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D34" w:rsidRDefault="00513D34" w:rsidP="00513D3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i/>
          <w:noProof/>
          <w:sz w:val="24"/>
          <w:szCs w:val="24"/>
        </w:rPr>
        <w:drawing>
          <wp:inline distT="0" distB="0" distL="0" distR="0">
            <wp:extent cx="5943600" cy="9134475"/>
            <wp:effectExtent l="0" t="0" r="0" b="0"/>
            <wp:docPr id="1" name="Рисунок 1" descr="C:\Users\1\AppData\Local\Temp\Rar$DRa8036.34157\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Temp\Rar$DRa8036.34157\Рисуно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57" cy="9134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023B4" w:rsidRPr="00C50072" w:rsidRDefault="000023B4" w:rsidP="000023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50072">
        <w:rPr>
          <w:rFonts w:ascii="Times New Roman" w:hAnsi="Times New Roman" w:cs="Times New Roman"/>
          <w:b/>
          <w:i/>
          <w:sz w:val="24"/>
          <w:szCs w:val="24"/>
        </w:rPr>
        <w:lastRenderedPageBreak/>
        <w:t>Пояснительная записка.</w:t>
      </w:r>
    </w:p>
    <w:p w:rsidR="000023B4" w:rsidRDefault="000023B4" w:rsidP="000023B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533FA7">
        <w:rPr>
          <w:rFonts w:ascii="Times New Roman" w:eastAsia="Times New Roman" w:hAnsi="Times New Roman" w:cs="Times New Roman"/>
          <w:sz w:val="24"/>
          <w:szCs w:val="24"/>
        </w:rPr>
        <w:t xml:space="preserve">Настоящая программа разработана на основе Примерных программ основного общего образования по химии (базовый уровень), соответствующих федеральному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государственному стандарту </w:t>
      </w:r>
      <w:r w:rsidRPr="00533FA7">
        <w:rPr>
          <w:rFonts w:ascii="Times New Roman" w:eastAsia="Times New Roman" w:hAnsi="Times New Roman" w:cs="Times New Roman"/>
          <w:sz w:val="24"/>
          <w:szCs w:val="24"/>
        </w:rPr>
        <w:t xml:space="preserve">общего образования (базовый уровень). Использована авторская программа среднего общего образования по химии для базового изучения химии в 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533FA7">
        <w:rPr>
          <w:rFonts w:ascii="Times New Roman" w:eastAsia="Times New Roman" w:hAnsi="Times New Roman" w:cs="Times New Roman"/>
          <w:sz w:val="24"/>
          <w:szCs w:val="24"/>
        </w:rPr>
        <w:t xml:space="preserve"> классах по учебнику Г.Е. Рудзитиса, Ф.Г. Фельдмана.</w:t>
      </w:r>
    </w:p>
    <w:p w:rsidR="00345BD0" w:rsidRDefault="00345BD0" w:rsidP="000023B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345BD0" w:rsidRPr="00AD5325" w:rsidRDefault="00345BD0" w:rsidP="00345BD0">
      <w:pPr>
        <w:shd w:val="clear" w:color="auto" w:fill="FFFFFF"/>
        <w:spacing w:after="0" w:line="240" w:lineRule="auto"/>
        <w:ind w:right="14" w:firstLine="3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AD532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На базе Центра «Точка Роста»  обеспечивается реализация образовательных программ </w:t>
      </w:r>
      <w:proofErr w:type="gramStart"/>
      <w:r w:rsidRPr="00AD532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естественно-научной</w:t>
      </w:r>
      <w:proofErr w:type="gramEnd"/>
      <w:r w:rsidRPr="00AD532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направленности, разработанных в соответствии с требованиями законодательства в сфере образования и с учетом рекомендаций Федерального оператора учебной программы «Химия». Образовательная программа позволяет интегрировать реализуемые подходы, структуру и содержание при организации обучения химии в 11 классе. Использование оборудования «Точка роста» при реализации данной образовательной программы позволяет создать условия:</w:t>
      </w:r>
    </w:p>
    <w:p w:rsidR="00345BD0" w:rsidRPr="00AD5325" w:rsidRDefault="00345BD0" w:rsidP="00345BD0">
      <w:pPr>
        <w:shd w:val="clear" w:color="auto" w:fill="FFFFFF"/>
        <w:spacing w:after="0" w:line="240" w:lineRule="auto"/>
        <w:ind w:right="14" w:firstLine="3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345BD0" w:rsidRPr="00AD5325" w:rsidRDefault="00345BD0" w:rsidP="00345BD0">
      <w:pPr>
        <w:numPr>
          <w:ilvl w:val="0"/>
          <w:numId w:val="8"/>
        </w:numPr>
        <w:shd w:val="clear" w:color="auto" w:fill="FFFFFF"/>
        <w:spacing w:after="0" w:line="240" w:lineRule="auto"/>
        <w:ind w:right="1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AD532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для расширения содержания школьного химического образования;</w:t>
      </w:r>
    </w:p>
    <w:p w:rsidR="00345BD0" w:rsidRPr="00AD5325" w:rsidRDefault="00345BD0" w:rsidP="00345BD0">
      <w:pPr>
        <w:numPr>
          <w:ilvl w:val="0"/>
          <w:numId w:val="8"/>
        </w:numPr>
        <w:shd w:val="clear" w:color="auto" w:fill="FFFFFF"/>
        <w:spacing w:after="0" w:line="240" w:lineRule="auto"/>
        <w:ind w:right="1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AD532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для повышения познавательной активности обучающихся в естественно-научной области;</w:t>
      </w:r>
    </w:p>
    <w:p w:rsidR="00345BD0" w:rsidRPr="00AD5325" w:rsidRDefault="00345BD0" w:rsidP="00345BD0">
      <w:pPr>
        <w:numPr>
          <w:ilvl w:val="0"/>
          <w:numId w:val="8"/>
        </w:numPr>
        <w:shd w:val="clear" w:color="auto" w:fill="FFFFFF"/>
        <w:spacing w:after="0" w:line="240" w:lineRule="auto"/>
        <w:ind w:right="1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AD532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для развития личности ребенка в процессе обучения химии, его способностей, формирования и удовлетворения социально значимых интересов и потребностей;</w:t>
      </w:r>
    </w:p>
    <w:p w:rsidR="00345BD0" w:rsidRPr="00AD5325" w:rsidRDefault="00345BD0" w:rsidP="00345BD0">
      <w:pPr>
        <w:numPr>
          <w:ilvl w:val="0"/>
          <w:numId w:val="8"/>
        </w:numPr>
        <w:shd w:val="clear" w:color="auto" w:fill="FFFFFF"/>
        <w:spacing w:after="0" w:line="240" w:lineRule="auto"/>
        <w:ind w:right="1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AD532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для работы с одаренными школьниками, организации их развития в различных областях образовательной, творческой деятельности.</w:t>
      </w:r>
    </w:p>
    <w:p w:rsidR="00345BD0" w:rsidRDefault="00345BD0" w:rsidP="00345BD0">
      <w:pPr>
        <w:pStyle w:val="a5"/>
        <w:shd w:val="clear" w:color="auto" w:fill="FFFFFF"/>
        <w:spacing w:after="0" w:line="240" w:lineRule="auto"/>
        <w:ind w:left="1046" w:right="14"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</w:p>
    <w:p w:rsidR="00345BD0" w:rsidRPr="00970FCF" w:rsidRDefault="00345BD0" w:rsidP="00345BD0">
      <w:pPr>
        <w:pStyle w:val="a5"/>
        <w:shd w:val="clear" w:color="auto" w:fill="FFFFFF"/>
        <w:spacing w:after="0" w:line="240" w:lineRule="auto"/>
        <w:ind w:left="1046" w:right="14"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 w:rsidRPr="00970FCF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Общая характеристика учебного предмета «Химия»</w:t>
      </w:r>
    </w:p>
    <w:p w:rsidR="00345BD0" w:rsidRPr="000170E4" w:rsidRDefault="00345BD0" w:rsidP="00345BD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23B4" w:rsidRPr="00C50072" w:rsidRDefault="000023B4" w:rsidP="00345B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072">
        <w:rPr>
          <w:rFonts w:ascii="Times New Roman" w:eastAsia="Times New Roman" w:hAnsi="Times New Roman" w:cs="Times New Roman"/>
          <w:sz w:val="24"/>
          <w:szCs w:val="24"/>
        </w:rPr>
        <w:t xml:space="preserve">Основные </w:t>
      </w:r>
      <w:r w:rsidRPr="00C5007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цели </w:t>
      </w:r>
      <w:r w:rsidRPr="00C50072">
        <w:rPr>
          <w:rFonts w:ascii="Times New Roman" w:eastAsia="Times New Roman" w:hAnsi="Times New Roman" w:cs="Times New Roman"/>
          <w:sz w:val="24"/>
          <w:szCs w:val="24"/>
        </w:rPr>
        <w:t>изучения химии направлены:</w:t>
      </w:r>
    </w:p>
    <w:p w:rsidR="000023B4" w:rsidRPr="00C50072" w:rsidRDefault="000023B4" w:rsidP="000023B4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072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C50072">
        <w:rPr>
          <w:rFonts w:ascii="Times New Roman" w:eastAsia="Times New Roman" w:hAnsi="Times New Roman" w:cs="Times New Roman"/>
          <w:i/>
          <w:sz w:val="24"/>
          <w:szCs w:val="24"/>
        </w:rPr>
        <w:t xml:space="preserve">освоение важнейших знаний </w:t>
      </w:r>
      <w:r w:rsidRPr="00C50072">
        <w:rPr>
          <w:rFonts w:ascii="Times New Roman" w:eastAsia="Times New Roman" w:hAnsi="Times New Roman" w:cs="Times New Roman"/>
          <w:sz w:val="24"/>
          <w:szCs w:val="24"/>
        </w:rPr>
        <w:t>об основных понятиях и законах химии, химической символике;</w:t>
      </w:r>
    </w:p>
    <w:p w:rsidR="000023B4" w:rsidRPr="00C50072" w:rsidRDefault="000023B4" w:rsidP="000023B4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072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C50072">
        <w:rPr>
          <w:rFonts w:ascii="Times New Roman" w:eastAsia="Times New Roman" w:hAnsi="Times New Roman" w:cs="Times New Roman"/>
          <w:i/>
          <w:sz w:val="24"/>
          <w:szCs w:val="24"/>
        </w:rPr>
        <w:t xml:space="preserve">овладение умениями </w:t>
      </w:r>
      <w:r w:rsidRPr="00C50072">
        <w:rPr>
          <w:rFonts w:ascii="Times New Roman" w:eastAsia="Times New Roman" w:hAnsi="Times New Roman" w:cs="Times New Roman"/>
          <w:sz w:val="24"/>
          <w:szCs w:val="24"/>
        </w:rPr>
        <w:t>наблюдать химические явления, проводить химический эксперимент, производить расчеты на основе химических формул веществ и уравнений химических реакций;</w:t>
      </w:r>
    </w:p>
    <w:p w:rsidR="000023B4" w:rsidRPr="00C50072" w:rsidRDefault="000023B4" w:rsidP="000023B4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072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C50072">
        <w:rPr>
          <w:rFonts w:ascii="Times New Roman" w:eastAsia="Times New Roman" w:hAnsi="Times New Roman" w:cs="Times New Roman"/>
          <w:i/>
          <w:sz w:val="24"/>
          <w:szCs w:val="24"/>
        </w:rPr>
        <w:t>развитие</w:t>
      </w:r>
      <w:r w:rsidRPr="00C50072">
        <w:rPr>
          <w:rFonts w:ascii="Times New Roman" w:eastAsia="Times New Roman" w:hAnsi="Times New Roman" w:cs="Times New Roman"/>
          <w:sz w:val="24"/>
          <w:szCs w:val="24"/>
        </w:rPr>
        <w:t xml:space="preserve"> 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</w:t>
      </w:r>
    </w:p>
    <w:p w:rsidR="000023B4" w:rsidRPr="00C50072" w:rsidRDefault="000023B4" w:rsidP="000023B4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072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C50072">
        <w:rPr>
          <w:rFonts w:ascii="Times New Roman" w:eastAsia="Times New Roman" w:hAnsi="Times New Roman" w:cs="Times New Roman"/>
          <w:i/>
          <w:sz w:val="24"/>
          <w:szCs w:val="24"/>
        </w:rPr>
        <w:t>воспитание</w:t>
      </w:r>
      <w:r w:rsidRPr="00C50072">
        <w:rPr>
          <w:rFonts w:ascii="Times New Roman" w:eastAsia="Times New Roman" w:hAnsi="Times New Roman" w:cs="Times New Roman"/>
          <w:sz w:val="24"/>
          <w:szCs w:val="24"/>
        </w:rPr>
        <w:t xml:space="preserve"> отношения к химии как к одному из фундаментальных компонентов естествознания и элементу общечеловеческой культуры;</w:t>
      </w:r>
    </w:p>
    <w:p w:rsidR="000023B4" w:rsidRPr="00C50072" w:rsidRDefault="000023B4" w:rsidP="000023B4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072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C50072">
        <w:rPr>
          <w:rFonts w:ascii="Times New Roman" w:eastAsia="Times New Roman" w:hAnsi="Times New Roman" w:cs="Times New Roman"/>
          <w:i/>
          <w:sz w:val="24"/>
          <w:szCs w:val="24"/>
        </w:rPr>
        <w:t xml:space="preserve">применение полученных знании и умений </w:t>
      </w:r>
      <w:r w:rsidRPr="00C50072">
        <w:rPr>
          <w:rFonts w:ascii="Times New Roman" w:eastAsia="Times New Roman" w:hAnsi="Times New Roman" w:cs="Times New Roman"/>
          <w:sz w:val="24"/>
          <w:szCs w:val="24"/>
        </w:rPr>
        <w:t>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окружающее среде.</w:t>
      </w:r>
    </w:p>
    <w:p w:rsidR="000023B4" w:rsidRPr="00C50072" w:rsidRDefault="000023B4" w:rsidP="000023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23B4" w:rsidRPr="00C50072" w:rsidRDefault="000023B4" w:rsidP="000023B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50072">
        <w:rPr>
          <w:rFonts w:ascii="Times New Roman" w:eastAsia="Times New Roman" w:hAnsi="Times New Roman" w:cs="Times New Roman"/>
          <w:b/>
          <w:i/>
          <w:sz w:val="24"/>
          <w:szCs w:val="24"/>
        </w:rPr>
        <w:t>Задачи обучения.</w:t>
      </w:r>
    </w:p>
    <w:p w:rsidR="000023B4" w:rsidRPr="00C50072" w:rsidRDefault="000023B4" w:rsidP="000023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072">
        <w:rPr>
          <w:rFonts w:ascii="Times New Roman" w:eastAsia="Times New Roman" w:hAnsi="Times New Roman" w:cs="Times New Roman"/>
          <w:sz w:val="24"/>
          <w:szCs w:val="24"/>
        </w:rPr>
        <w:t xml:space="preserve">Одной из важнейших </w:t>
      </w:r>
      <w:r w:rsidRPr="00C50072">
        <w:rPr>
          <w:rFonts w:ascii="Times New Roman" w:eastAsia="Times New Roman" w:hAnsi="Times New Roman" w:cs="Times New Roman"/>
          <w:b/>
          <w:sz w:val="24"/>
          <w:szCs w:val="24"/>
        </w:rPr>
        <w:t>задач</w:t>
      </w:r>
      <w:r w:rsidRPr="00C50072">
        <w:rPr>
          <w:rFonts w:ascii="Times New Roman" w:eastAsia="Times New Roman" w:hAnsi="Times New Roman" w:cs="Times New Roman"/>
          <w:sz w:val="24"/>
          <w:szCs w:val="24"/>
        </w:rPr>
        <w:t xml:space="preserve"> основного общего образования является подготовка обучающихся к осознанному и ответственному выбору жизненного и профессионального пути. Обучающиеся должны научиться самостоятельно ставить цели и определять пути их достижения, использовать приобретенный в школе опыт в реальной жизни, за рамками учебного процесса.</w:t>
      </w:r>
    </w:p>
    <w:p w:rsidR="000023B4" w:rsidRPr="00C50072" w:rsidRDefault="000023B4" w:rsidP="000023B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072">
        <w:rPr>
          <w:rFonts w:ascii="Times New Roman" w:eastAsia="Calibri" w:hAnsi="Times New Roman" w:cs="Times New Roman"/>
          <w:sz w:val="24"/>
          <w:szCs w:val="24"/>
        </w:rPr>
        <w:t xml:space="preserve">Химия как учебный предмет вносит существенный вклад в воспитание и развитие обучающихся; она призвана вооружить их основами химических знаний, необходимых для повседневной жизни, заложить фундамент для дальнейшего совершенствования этих знаний, а также способствовать безопасному поведению в окружающей среде и </w:t>
      </w:r>
      <w:r w:rsidRPr="00C50072">
        <w:rPr>
          <w:rFonts w:ascii="Times New Roman" w:eastAsia="Calibri" w:hAnsi="Times New Roman" w:cs="Times New Roman"/>
          <w:sz w:val="24"/>
          <w:szCs w:val="24"/>
        </w:rPr>
        <w:lastRenderedPageBreak/>
        <w:t>бережному отношению к ней. Развитие познавательных интересов в процессе самостоятельного приобретения химических знаний и использование различных источников информации, в том числе компьютерных.</w:t>
      </w:r>
    </w:p>
    <w:p w:rsidR="000023B4" w:rsidRPr="00C50072" w:rsidRDefault="000023B4" w:rsidP="000023B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072">
        <w:rPr>
          <w:rFonts w:ascii="Times New Roman" w:eastAsia="Calibri" w:hAnsi="Times New Roman" w:cs="Times New Roman"/>
          <w:sz w:val="24"/>
          <w:szCs w:val="24"/>
        </w:rPr>
        <w:t>Воспитание убежденности в позитивной роли химии в жизни современного общества, необходимости химически грамотного отношения к своему здоровью и окружающей среде.</w:t>
      </w:r>
    </w:p>
    <w:p w:rsidR="000023B4" w:rsidRPr="00C50072" w:rsidRDefault="000023B4" w:rsidP="000023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23B4" w:rsidRPr="00C50072" w:rsidRDefault="000023B4" w:rsidP="000023B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Планируемые р</w:t>
      </w:r>
      <w:r w:rsidRPr="00C50072">
        <w:rPr>
          <w:rFonts w:ascii="Times New Roman" w:hAnsi="Times New Roman" w:cs="Times New Roman"/>
          <w:b/>
          <w:i/>
          <w:sz w:val="24"/>
          <w:szCs w:val="24"/>
        </w:rPr>
        <w:t>езультаты освоения учебного предмета «Химия».</w:t>
      </w:r>
    </w:p>
    <w:p w:rsidR="000023B4" w:rsidRPr="00C50072" w:rsidRDefault="000023B4" w:rsidP="000023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072">
        <w:rPr>
          <w:rFonts w:ascii="Times New Roman" w:eastAsia="Times New Roman" w:hAnsi="Times New Roman" w:cs="Times New Roman"/>
          <w:sz w:val="24"/>
          <w:szCs w:val="24"/>
        </w:rPr>
        <w:t xml:space="preserve">Изучение химии в основной школе дает возможность достичь следующих результатов в направлении </w:t>
      </w:r>
      <w:r w:rsidRPr="00C50072">
        <w:rPr>
          <w:rFonts w:ascii="Times New Roman" w:eastAsia="Times New Roman" w:hAnsi="Times New Roman" w:cs="Times New Roman"/>
          <w:b/>
          <w:sz w:val="24"/>
          <w:szCs w:val="24"/>
        </w:rPr>
        <w:t xml:space="preserve">личностного </w:t>
      </w:r>
      <w:r w:rsidRPr="00C50072">
        <w:rPr>
          <w:rFonts w:ascii="Times New Roman" w:eastAsia="Times New Roman" w:hAnsi="Times New Roman" w:cs="Times New Roman"/>
          <w:sz w:val="24"/>
          <w:szCs w:val="24"/>
        </w:rPr>
        <w:t xml:space="preserve">развития: </w:t>
      </w:r>
    </w:p>
    <w:p w:rsidR="000023B4" w:rsidRPr="00C50072" w:rsidRDefault="000023B4" w:rsidP="000023B4">
      <w:pPr>
        <w:numPr>
          <w:ilvl w:val="0"/>
          <w:numId w:val="2"/>
        </w:numPr>
        <w:tabs>
          <w:tab w:val="num" w:pos="709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072">
        <w:rPr>
          <w:rFonts w:ascii="Times New Roman" w:eastAsia="Times New Roman" w:hAnsi="Times New Roman" w:cs="Times New Roman"/>
          <w:sz w:val="24"/>
          <w:szCs w:val="24"/>
        </w:rPr>
        <w:t>воспитание российской гражданской идентичности: патриотизма, любви и уважению к Отечеству, чувства гордости за свою Родину, за российскую химическую науку;</w:t>
      </w:r>
    </w:p>
    <w:p w:rsidR="000023B4" w:rsidRPr="00C50072" w:rsidRDefault="000023B4" w:rsidP="000023B4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072">
        <w:rPr>
          <w:rFonts w:ascii="Times New Roman" w:eastAsia="Times New Roman" w:hAnsi="Times New Roman" w:cs="Times New Roman"/>
          <w:sz w:val="24"/>
          <w:szCs w:val="24"/>
        </w:rPr>
        <w:t>формирование целостного мировоззрения, соответствующего современному уровню развития науки  и общественной практики, а также социальному, культурному, языковому и духовному многообразию современного мира;</w:t>
      </w:r>
    </w:p>
    <w:p w:rsidR="000023B4" w:rsidRPr="00C50072" w:rsidRDefault="000023B4" w:rsidP="000023B4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072">
        <w:rPr>
          <w:rFonts w:ascii="Times New Roman" w:eastAsia="Times New Roman" w:hAnsi="Times New Roman" w:cs="Times New Roman"/>
          <w:sz w:val="24"/>
          <w:szCs w:val="24"/>
        </w:rPr>
        <w:t>формирование ответственного отношения к учению, готовности и способности к саморазвитию и самообразованию на основе мотивации к обучению и познанию, выбору профильного образования на основе информации о существующих профессиях и личных профессиональных предпочтений, осознанному построению индивидуальной образовательной траектории с учетом устойчивых познавательных интересов;</w:t>
      </w:r>
    </w:p>
    <w:p w:rsidR="000023B4" w:rsidRPr="00C50072" w:rsidRDefault="000023B4" w:rsidP="000023B4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072">
        <w:rPr>
          <w:rFonts w:ascii="Times New Roman" w:eastAsia="Times New Roman" w:hAnsi="Times New Roman" w:cs="Times New Roman"/>
          <w:sz w:val="24"/>
          <w:szCs w:val="24"/>
        </w:rPr>
        <w:t>формирование коммуникативной компетентности в образовательной, общественно полезной, учебно-исследовательской, творческой и других видах деятельности;</w:t>
      </w:r>
    </w:p>
    <w:p w:rsidR="000023B4" w:rsidRPr="00C50072" w:rsidRDefault="000023B4" w:rsidP="000023B4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072">
        <w:rPr>
          <w:rFonts w:ascii="Times New Roman" w:eastAsia="Times New Roman" w:hAnsi="Times New Roman" w:cs="Times New Roman"/>
          <w:sz w:val="24"/>
          <w:szCs w:val="24"/>
        </w:rPr>
        <w:t>формирование понимания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людей;</w:t>
      </w:r>
    </w:p>
    <w:p w:rsidR="000023B4" w:rsidRPr="00C50072" w:rsidRDefault="000023B4" w:rsidP="000023B4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072">
        <w:rPr>
          <w:rFonts w:ascii="Times New Roman" w:eastAsia="Times New Roman" w:hAnsi="Times New Roman" w:cs="Times New Roman"/>
          <w:sz w:val="24"/>
          <w:szCs w:val="24"/>
        </w:rPr>
        <w:t>формирование познавательной и информационной культуры, в том числе развитие навыков самостоятельной работы с учебными пособиями, книгами, доступными инструментами и техническими средствами информационных технологий;</w:t>
      </w:r>
    </w:p>
    <w:p w:rsidR="000023B4" w:rsidRPr="00C50072" w:rsidRDefault="000023B4" w:rsidP="000023B4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072">
        <w:rPr>
          <w:rFonts w:ascii="Times New Roman" w:eastAsia="Times New Roman" w:hAnsi="Times New Roman" w:cs="Times New Roman"/>
          <w:sz w:val="24"/>
          <w:szCs w:val="24"/>
        </w:rPr>
        <w:t>формирование основ экологического сознания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0023B4" w:rsidRPr="00C50072" w:rsidRDefault="000023B4" w:rsidP="000023B4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072">
        <w:rPr>
          <w:rFonts w:ascii="Times New Roman" w:eastAsia="Times New Roman" w:hAnsi="Times New Roman" w:cs="Times New Roman"/>
          <w:sz w:val="24"/>
          <w:szCs w:val="24"/>
        </w:rPr>
        <w:t xml:space="preserve">развитие готовности к решению творческих задач, умения находить адекватные способы поведения и взаимодействия с партнерами во время учебной и </w:t>
      </w:r>
      <w:proofErr w:type="spellStart"/>
      <w:r w:rsidRPr="00C50072">
        <w:rPr>
          <w:rFonts w:ascii="Times New Roman" w:eastAsia="Times New Roman" w:hAnsi="Times New Roman" w:cs="Times New Roman"/>
          <w:sz w:val="24"/>
          <w:szCs w:val="24"/>
        </w:rPr>
        <w:t>внеучебной</w:t>
      </w:r>
      <w:proofErr w:type="spellEnd"/>
      <w:r w:rsidRPr="00C50072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деятельности, способности оценивать проблемные ситуации и оперативно принимать ответственные решения в различных продуктивных видах деятельности (учебная поисково-исследовательская, клубная, проектная, кружковая и т. п.</w:t>
      </w:r>
      <w:proofErr w:type="gramStart"/>
      <w:r w:rsidRPr="00C50072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proofErr w:type="gramEnd"/>
    </w:p>
    <w:p w:rsidR="000023B4" w:rsidRPr="00C50072" w:rsidRDefault="000023B4" w:rsidP="000023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50072">
        <w:rPr>
          <w:rFonts w:ascii="Times New Roman" w:eastAsia="Times New Roman" w:hAnsi="Times New Roman" w:cs="Times New Roman"/>
          <w:b/>
          <w:sz w:val="24"/>
          <w:szCs w:val="24"/>
        </w:rPr>
        <w:t>Метапредметными</w:t>
      </w:r>
      <w:proofErr w:type="spellEnd"/>
      <w:r w:rsidRPr="00C50072">
        <w:rPr>
          <w:rFonts w:ascii="Times New Roman" w:eastAsia="Times New Roman" w:hAnsi="Times New Roman" w:cs="Times New Roman"/>
          <w:sz w:val="24"/>
          <w:szCs w:val="24"/>
        </w:rPr>
        <w:t xml:space="preserve"> результатами освоения основной образовательной программы основного общего образования являются: </w:t>
      </w:r>
    </w:p>
    <w:p w:rsidR="000023B4" w:rsidRPr="00C50072" w:rsidRDefault="000023B4" w:rsidP="000023B4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072">
        <w:rPr>
          <w:rFonts w:ascii="Times New Roman" w:eastAsia="Times New Roman" w:hAnsi="Times New Roman" w:cs="Times New Roman"/>
          <w:sz w:val="24"/>
          <w:szCs w:val="24"/>
        </w:rPr>
        <w:t>овладение навыками самостоятельного приобретения новых знаний, организации учебной деятельности, поиска средств её осуществления;</w:t>
      </w:r>
    </w:p>
    <w:p w:rsidR="000023B4" w:rsidRPr="00C50072" w:rsidRDefault="000023B4" w:rsidP="000023B4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072">
        <w:rPr>
          <w:rFonts w:ascii="Times New Roman" w:eastAsia="Times New Roman" w:hAnsi="Times New Roman" w:cs="Times New Roman"/>
          <w:sz w:val="24"/>
          <w:szCs w:val="24"/>
        </w:rPr>
        <w:t>умение планировать пути достижения целей на основе самостоятельного анализа условий и средств их достижения, выделять альтернативные способы достижения цели и выбирать наиболее эффективный способ, осуществлять познавательную рефлексию в отношении действий по решению учебных и познавательных задач.</w:t>
      </w:r>
    </w:p>
    <w:p w:rsidR="000023B4" w:rsidRPr="00C50072" w:rsidRDefault="000023B4" w:rsidP="000023B4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072">
        <w:rPr>
          <w:rFonts w:ascii="Times New Roman" w:eastAsia="Times New Roman" w:hAnsi="Times New Roman" w:cs="Times New Roman"/>
          <w:sz w:val="24"/>
          <w:szCs w:val="24"/>
        </w:rPr>
        <w:t>умение понимать проблему, ставить вопросы, выдвигать гипотезу, давать определение понятиям, классифицировать, структурировать материал, проводить эксперименты, аргументировать собственную позицию, формулировать выводы и заключения;</w:t>
      </w:r>
    </w:p>
    <w:p w:rsidR="000023B4" w:rsidRPr="00C50072" w:rsidRDefault="000023B4" w:rsidP="000023B4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072">
        <w:rPr>
          <w:rFonts w:ascii="Times New Roman" w:eastAsia="Times New Roman" w:hAnsi="Times New Roman" w:cs="Times New Roman"/>
          <w:sz w:val="24"/>
          <w:szCs w:val="24"/>
        </w:rPr>
        <w:lastRenderedPageBreak/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0023B4" w:rsidRPr="00C50072" w:rsidRDefault="000023B4" w:rsidP="000023B4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072">
        <w:rPr>
          <w:rFonts w:ascii="Times New Roman" w:eastAsia="Times New Roman" w:hAnsi="Times New Roman" w:cs="Times New Roman"/>
          <w:sz w:val="24"/>
          <w:szCs w:val="24"/>
        </w:rPr>
        <w:t>формирование и развитие компетентности в области использования инструментов и технических средств информационных технологий (компьютеров и программного обеспечения) как инструментально основы развития коммуникативных и познавательных универсальных учебных действий;</w:t>
      </w:r>
    </w:p>
    <w:p w:rsidR="000023B4" w:rsidRPr="00C50072" w:rsidRDefault="000023B4" w:rsidP="000023B4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072">
        <w:rPr>
          <w:rFonts w:ascii="Times New Roman" w:eastAsia="Times New Roman" w:hAnsi="Times New Roman" w:cs="Times New Roman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0023B4" w:rsidRPr="00C50072" w:rsidRDefault="000023B4" w:rsidP="000023B4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072">
        <w:rPr>
          <w:rFonts w:ascii="Times New Roman" w:eastAsia="Times New Roman" w:hAnsi="Times New Roman" w:cs="Times New Roman"/>
          <w:sz w:val="24"/>
          <w:szCs w:val="24"/>
        </w:rPr>
        <w:t>умение извлекать информацию из различных источников (включая средства массовой информации, компакт-диски учебного назначения, ресурсы Интернета), свободно пользоваться справочной литературой, в том числе и на электронных носителях, соблюдать нормы информационной избирательности, этики;</w:t>
      </w:r>
    </w:p>
    <w:p w:rsidR="000023B4" w:rsidRPr="00C50072" w:rsidRDefault="000023B4" w:rsidP="000023B4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072">
        <w:rPr>
          <w:rFonts w:ascii="Times New Roman" w:eastAsia="Times New Roman" w:hAnsi="Times New Roman" w:cs="Times New Roman"/>
          <w:sz w:val="24"/>
          <w:szCs w:val="24"/>
        </w:rPr>
        <w:t>умение на практике пользоваться основными логическими приемами, методами наблюдения, моделирования, объяснения, решения проблем, прогнозирования и др.;</w:t>
      </w:r>
    </w:p>
    <w:p w:rsidR="000023B4" w:rsidRPr="00C50072" w:rsidRDefault="000023B4" w:rsidP="000023B4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072">
        <w:rPr>
          <w:rFonts w:ascii="Times New Roman" w:eastAsia="Times New Roman" w:hAnsi="Times New Roman" w:cs="Times New Roman"/>
          <w:sz w:val="24"/>
          <w:szCs w:val="24"/>
        </w:rPr>
        <w:t>умение организовывать свою жизнь в соответствии с представлениями о здоровом образе жизни, правах и обязанностях гражданина, ценностях бытия, культуры и социального взаимодействия;</w:t>
      </w:r>
    </w:p>
    <w:p w:rsidR="000023B4" w:rsidRPr="00C50072" w:rsidRDefault="000023B4" w:rsidP="000023B4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072">
        <w:rPr>
          <w:rFonts w:ascii="Times New Roman" w:eastAsia="Times New Roman" w:hAnsi="Times New Roman" w:cs="Times New Roman"/>
          <w:sz w:val="24"/>
          <w:szCs w:val="24"/>
        </w:rPr>
        <w:t>умение выполнять познавательные и практические задания, в том числе проектные;</w:t>
      </w:r>
    </w:p>
    <w:p w:rsidR="000023B4" w:rsidRPr="00C50072" w:rsidRDefault="000023B4" w:rsidP="000023B4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072">
        <w:rPr>
          <w:rFonts w:ascii="Times New Roman" w:eastAsia="Times New Roman" w:hAnsi="Times New Roman" w:cs="Times New Roman"/>
          <w:sz w:val="24"/>
          <w:szCs w:val="24"/>
        </w:rPr>
        <w:t>умение самостоятельно и аргументированно оценивать свои действия и действия одноклассников, содержательно обосновывая правильность или ошибочность результата и способа действия, адекватно оценивать объективную трудность как меру фактического или предполагаемого расхода ресурсов на решение задачи, а также свои возможности в достижении цели определенной сложности;</w:t>
      </w:r>
    </w:p>
    <w:p w:rsidR="000023B4" w:rsidRPr="00C50072" w:rsidRDefault="000023B4" w:rsidP="000023B4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072">
        <w:rPr>
          <w:rFonts w:ascii="Times New Roman" w:eastAsia="Times New Roman" w:hAnsi="Times New Roman" w:cs="Times New Roman"/>
          <w:sz w:val="24"/>
          <w:szCs w:val="24"/>
        </w:rPr>
        <w:t>умение работать в группе – эффективно сотрудничать и взаимодействовать на основе координации различных позиций при выработке общего решения в совместной деятельности; слушать партнера, формулировать и аргументировать свое мнение, корректно отстаивать свою позицию и координировать ее с позиции партнеров, в том числе в ситуации столкновения интересов; продуктивно разрешать конфликты на основе учета интересов и позиций всех его участников, поиска и оценки альтернативных способов разрешения конфликтов.</w:t>
      </w:r>
    </w:p>
    <w:p w:rsidR="000023B4" w:rsidRPr="00C50072" w:rsidRDefault="000023B4" w:rsidP="000023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072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Предметными результатами </w:t>
      </w:r>
      <w:r w:rsidRPr="00C50072">
        <w:rPr>
          <w:rFonts w:ascii="Times New Roman" w:eastAsia="Times New Roman" w:hAnsi="Times New Roman" w:cs="Times New Roman"/>
          <w:sz w:val="24"/>
          <w:szCs w:val="24"/>
        </w:rPr>
        <w:t>освоения Основной образовательной программы основного общего образования являются:</w:t>
      </w:r>
    </w:p>
    <w:p w:rsidR="000023B4" w:rsidRPr="00C50072" w:rsidRDefault="000023B4" w:rsidP="000023B4">
      <w:pPr>
        <w:numPr>
          <w:ilvl w:val="0"/>
          <w:numId w:val="4"/>
        </w:numPr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072">
        <w:rPr>
          <w:rFonts w:ascii="Times New Roman" w:eastAsia="Times New Roman" w:hAnsi="Times New Roman" w:cs="Times New Roman"/>
          <w:sz w:val="24"/>
          <w:szCs w:val="24"/>
        </w:rPr>
        <w:t>формирование первоначальных систематизированных представлений о веществах, их превращениях и практическом применении; овладение понятийным аппаратом и символическим языком химии;</w:t>
      </w:r>
    </w:p>
    <w:p w:rsidR="000023B4" w:rsidRPr="00C50072" w:rsidRDefault="000023B4" w:rsidP="000023B4">
      <w:pPr>
        <w:numPr>
          <w:ilvl w:val="0"/>
          <w:numId w:val="4"/>
        </w:numPr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072">
        <w:rPr>
          <w:rFonts w:ascii="Times New Roman" w:eastAsia="Times New Roman" w:hAnsi="Times New Roman" w:cs="Times New Roman"/>
          <w:sz w:val="24"/>
          <w:szCs w:val="24"/>
        </w:rPr>
        <w:t xml:space="preserve">осознание объективно значимости основ химической науки как области современного естествознания, химических превращений органических и неорганических веществ как основы многих явлений живой и неживой природы; углубление представлений о материальном единстве мира;   </w:t>
      </w:r>
    </w:p>
    <w:p w:rsidR="000023B4" w:rsidRPr="00C50072" w:rsidRDefault="000023B4" w:rsidP="000023B4">
      <w:pPr>
        <w:numPr>
          <w:ilvl w:val="0"/>
          <w:numId w:val="4"/>
        </w:numPr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072">
        <w:rPr>
          <w:rFonts w:ascii="Times New Roman" w:eastAsia="Times New Roman" w:hAnsi="Times New Roman" w:cs="Times New Roman"/>
          <w:sz w:val="24"/>
          <w:szCs w:val="24"/>
        </w:rPr>
        <w:t>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 с веществами, используемыми в повседневной жизни; умением анализировать и планировать экологически безопасное поведение в целях сбережения здоровья и окружающей среды;</w:t>
      </w:r>
    </w:p>
    <w:p w:rsidR="000023B4" w:rsidRPr="00C50072" w:rsidRDefault="000023B4" w:rsidP="000023B4">
      <w:pPr>
        <w:numPr>
          <w:ilvl w:val="0"/>
          <w:numId w:val="4"/>
        </w:numPr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072">
        <w:rPr>
          <w:rFonts w:ascii="Times New Roman" w:eastAsia="Times New Roman" w:hAnsi="Times New Roman" w:cs="Times New Roman"/>
          <w:sz w:val="24"/>
          <w:szCs w:val="24"/>
        </w:rPr>
        <w:t>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свойств;</w:t>
      </w:r>
    </w:p>
    <w:p w:rsidR="000023B4" w:rsidRPr="00C50072" w:rsidRDefault="000023B4" w:rsidP="000023B4">
      <w:pPr>
        <w:numPr>
          <w:ilvl w:val="0"/>
          <w:numId w:val="4"/>
        </w:numPr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072">
        <w:rPr>
          <w:rFonts w:ascii="Times New Roman" w:eastAsia="Times New Roman" w:hAnsi="Times New Roman" w:cs="Times New Roman"/>
          <w:sz w:val="24"/>
          <w:szCs w:val="24"/>
        </w:rPr>
        <w:lastRenderedPageBreak/>
        <w:t>приобретения опыта использования различных методов изучения веществ; наблюдения за их превращениями при проведении несложных химических экспериментов с использованием лабораторного оборудования и приборов;</w:t>
      </w:r>
    </w:p>
    <w:p w:rsidR="000023B4" w:rsidRPr="00C50072" w:rsidRDefault="000023B4" w:rsidP="000023B4">
      <w:pPr>
        <w:numPr>
          <w:ilvl w:val="0"/>
          <w:numId w:val="4"/>
        </w:numPr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072">
        <w:rPr>
          <w:rFonts w:ascii="Times New Roman" w:eastAsia="Times New Roman" w:hAnsi="Times New Roman" w:cs="Times New Roman"/>
          <w:sz w:val="24"/>
          <w:szCs w:val="24"/>
        </w:rPr>
        <w:t>умение оказывать первую помощь при отравлениях, ожогах и других травмах, связанных с веществами и лабораторным оборудованием;</w:t>
      </w:r>
    </w:p>
    <w:p w:rsidR="000023B4" w:rsidRPr="00C50072" w:rsidRDefault="000023B4" w:rsidP="000023B4">
      <w:pPr>
        <w:numPr>
          <w:ilvl w:val="0"/>
          <w:numId w:val="4"/>
        </w:numPr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072">
        <w:rPr>
          <w:rFonts w:ascii="Times New Roman" w:eastAsia="Times New Roman" w:hAnsi="Times New Roman" w:cs="Times New Roman"/>
          <w:sz w:val="24"/>
          <w:szCs w:val="24"/>
        </w:rPr>
        <w:t>овладение приемами работы с информацией химического содержания, представленной в разно форме (в виде текста, формул, графиков, табличных данных, схем, фотографий и др.)</w:t>
      </w:r>
    </w:p>
    <w:p w:rsidR="000023B4" w:rsidRPr="00C50072" w:rsidRDefault="000023B4" w:rsidP="000023B4">
      <w:pPr>
        <w:numPr>
          <w:ilvl w:val="0"/>
          <w:numId w:val="4"/>
        </w:numPr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072">
        <w:rPr>
          <w:rFonts w:ascii="Times New Roman" w:eastAsia="Times New Roman" w:hAnsi="Times New Roman" w:cs="Times New Roman"/>
          <w:sz w:val="24"/>
          <w:szCs w:val="24"/>
        </w:rPr>
        <w:t>создание основы для формирования интереса к расширению и углублению химических знаний и выбора химии как профильного предмета при переходе на ступень среднего (полного) общего образования, а в дальнейшем и в качестве сферы свое профессиональной деятельности;</w:t>
      </w:r>
    </w:p>
    <w:p w:rsidR="000023B4" w:rsidRPr="00C50072" w:rsidRDefault="000023B4" w:rsidP="000023B4">
      <w:pPr>
        <w:numPr>
          <w:ilvl w:val="0"/>
          <w:numId w:val="4"/>
        </w:numPr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072">
        <w:rPr>
          <w:rFonts w:ascii="Times New Roman" w:eastAsia="Times New Roman" w:hAnsi="Times New Roman" w:cs="Times New Roman"/>
          <w:sz w:val="24"/>
          <w:szCs w:val="24"/>
        </w:rPr>
        <w:t>формирование представлений о значении химической науки в решении современных экологических проблем, в том числе в предотвращении техногенных и экологических катастроф.</w:t>
      </w:r>
    </w:p>
    <w:p w:rsidR="000023B4" w:rsidRPr="00C50072" w:rsidRDefault="000023B4" w:rsidP="000023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47280" w:rsidRPr="00973B5C" w:rsidRDefault="00147280" w:rsidP="000023B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81C2B" w:rsidRDefault="00881C2B" w:rsidP="000023B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81C2B" w:rsidRDefault="00881C2B" w:rsidP="000023B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81C2B" w:rsidRDefault="00881C2B" w:rsidP="000023B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023B4" w:rsidRPr="00C50072" w:rsidRDefault="000023B4" w:rsidP="000023B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50072">
        <w:rPr>
          <w:rFonts w:ascii="Times New Roman" w:hAnsi="Times New Roman" w:cs="Times New Roman"/>
          <w:b/>
          <w:i/>
          <w:sz w:val="24"/>
          <w:szCs w:val="24"/>
        </w:rPr>
        <w:t>Содержание учебного предмета «Химия»</w:t>
      </w:r>
    </w:p>
    <w:p w:rsidR="000023B4" w:rsidRPr="00C50072" w:rsidRDefault="000023B4" w:rsidP="000023B4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0072">
        <w:rPr>
          <w:rFonts w:ascii="Times New Roman" w:eastAsia="Times New Roman" w:hAnsi="Times New Roman" w:cs="Times New Roman"/>
          <w:b/>
          <w:sz w:val="24"/>
          <w:szCs w:val="24"/>
        </w:rPr>
        <w:t>9класс.</w:t>
      </w:r>
    </w:p>
    <w:p w:rsidR="000023B4" w:rsidRPr="00973B5C" w:rsidRDefault="00147280" w:rsidP="00973B5C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3B5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Тема 1</w:t>
      </w:r>
    </w:p>
    <w:p w:rsidR="00973B5C" w:rsidRPr="00973B5C" w:rsidRDefault="00973B5C" w:rsidP="00973B5C">
      <w:pPr>
        <w:pStyle w:val="a4"/>
        <w:spacing w:line="276" w:lineRule="auto"/>
        <w:jc w:val="both"/>
        <w:rPr>
          <w:rFonts w:ascii="Times New Roman" w:eastAsia="Calibri" w:hAnsi="Times New Roman" w:cs="Times New Roman"/>
          <w:b/>
          <w:bCs/>
          <w:spacing w:val="-5"/>
          <w:sz w:val="24"/>
          <w:szCs w:val="24"/>
          <w:lang w:eastAsia="en-US"/>
        </w:rPr>
      </w:pPr>
      <w:r w:rsidRPr="00973B5C">
        <w:rPr>
          <w:rFonts w:ascii="Times New Roman" w:eastAsia="Calibri" w:hAnsi="Times New Roman" w:cs="Times New Roman"/>
          <w:b/>
          <w:bCs/>
          <w:spacing w:val="-5"/>
          <w:sz w:val="24"/>
          <w:szCs w:val="24"/>
          <w:lang w:eastAsia="en-US"/>
        </w:rPr>
        <w:t>Тема 1. Классификация химических реакции (5 часов)</w:t>
      </w:r>
    </w:p>
    <w:p w:rsidR="00973B5C" w:rsidRPr="00973B5C" w:rsidRDefault="00973B5C" w:rsidP="00973B5C">
      <w:pPr>
        <w:pStyle w:val="a4"/>
        <w:spacing w:line="276" w:lineRule="auto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lang w:eastAsia="en-US"/>
        </w:rPr>
      </w:pPr>
      <w:proofErr w:type="spellStart"/>
      <w:r w:rsidRPr="00973B5C">
        <w:rPr>
          <w:rFonts w:ascii="Times New Roman" w:eastAsia="Calibri" w:hAnsi="Times New Roman" w:cs="Times New Roman"/>
          <w:bCs/>
          <w:spacing w:val="-5"/>
          <w:sz w:val="24"/>
          <w:szCs w:val="24"/>
          <w:lang w:eastAsia="en-US"/>
        </w:rPr>
        <w:t>Окислительно</w:t>
      </w:r>
      <w:proofErr w:type="spellEnd"/>
      <w:r w:rsidRPr="00973B5C">
        <w:rPr>
          <w:rFonts w:ascii="Times New Roman" w:eastAsia="Calibri" w:hAnsi="Times New Roman" w:cs="Times New Roman"/>
          <w:bCs/>
          <w:spacing w:val="-5"/>
          <w:sz w:val="24"/>
          <w:szCs w:val="24"/>
          <w:lang w:eastAsia="en-US"/>
        </w:rPr>
        <w:t>-восстановительная реакция, тепловой эффект химической реакции, скорость химической реакции, химическое равновесие</w:t>
      </w:r>
    </w:p>
    <w:p w:rsidR="00973B5C" w:rsidRPr="00973B5C" w:rsidRDefault="00973B5C" w:rsidP="00973B5C">
      <w:pPr>
        <w:pStyle w:val="a4"/>
        <w:spacing w:line="276" w:lineRule="auto"/>
        <w:jc w:val="both"/>
        <w:rPr>
          <w:rFonts w:ascii="Times New Roman" w:eastAsia="Calibri" w:hAnsi="Times New Roman" w:cs="Times New Roman"/>
          <w:b/>
          <w:bCs/>
          <w:spacing w:val="-5"/>
          <w:sz w:val="24"/>
          <w:szCs w:val="24"/>
          <w:lang w:eastAsia="en-US"/>
        </w:rPr>
      </w:pPr>
      <w:r w:rsidRPr="00973B5C">
        <w:rPr>
          <w:rFonts w:ascii="Times New Roman" w:eastAsia="Calibri" w:hAnsi="Times New Roman" w:cs="Times New Roman"/>
          <w:b/>
          <w:bCs/>
          <w:spacing w:val="-5"/>
          <w:sz w:val="24"/>
          <w:szCs w:val="24"/>
          <w:lang w:eastAsia="en-US"/>
        </w:rPr>
        <w:t>Практическая работа.</w:t>
      </w:r>
    </w:p>
    <w:p w:rsidR="00973B5C" w:rsidRPr="00973B5C" w:rsidRDefault="00973B5C" w:rsidP="00973B5C">
      <w:pPr>
        <w:pStyle w:val="a4"/>
        <w:spacing w:line="276" w:lineRule="auto"/>
        <w:jc w:val="both"/>
        <w:rPr>
          <w:rFonts w:ascii="Times New Roman" w:eastAsia="Calibri" w:hAnsi="Times New Roman" w:cs="Times New Roman"/>
          <w:bCs/>
          <w:spacing w:val="-5"/>
          <w:sz w:val="24"/>
          <w:szCs w:val="24"/>
          <w:lang w:eastAsia="en-US"/>
        </w:rPr>
      </w:pPr>
      <w:r w:rsidRPr="00973B5C">
        <w:rPr>
          <w:rFonts w:ascii="Times New Roman" w:eastAsia="Calibri" w:hAnsi="Times New Roman" w:cs="Times New Roman"/>
          <w:bCs/>
          <w:spacing w:val="-5"/>
          <w:sz w:val="24"/>
          <w:szCs w:val="24"/>
          <w:lang w:eastAsia="en-US"/>
        </w:rPr>
        <w:t>Изучение влияния условий проведения химической реакции на ее скорость</w:t>
      </w:r>
    </w:p>
    <w:p w:rsidR="00973B5C" w:rsidRPr="00C50072" w:rsidRDefault="00973B5C" w:rsidP="000023B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23B4" w:rsidRPr="00C50072" w:rsidRDefault="00973B5C" w:rsidP="000023B4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Тема 2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Электролитическая диссоциация</w:t>
      </w:r>
    </w:p>
    <w:p w:rsidR="000023B4" w:rsidRPr="00C50072" w:rsidRDefault="0067665A" w:rsidP="000023B4">
      <w:pPr>
        <w:shd w:val="clear" w:color="auto" w:fill="FFFFFF"/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(6</w:t>
      </w:r>
      <w:r w:rsidR="000023B4" w:rsidRPr="00C5007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ч)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color w:val="000000"/>
          <w:spacing w:val="-3"/>
          <w:sz w:val="24"/>
          <w:szCs w:val="24"/>
        </w:rPr>
        <w:t>Сведения о растворах: определение растворов, растворители, рас</w:t>
      </w:r>
      <w:r w:rsidRPr="00C50072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Pr="00C50072">
        <w:rPr>
          <w:rFonts w:ascii="Times New Roman" w:hAnsi="Times New Roman" w:cs="Times New Roman"/>
          <w:color w:val="000000"/>
          <w:spacing w:val="1"/>
          <w:sz w:val="24"/>
          <w:szCs w:val="24"/>
        </w:rPr>
        <w:t>творимость, классификация растворов.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Предпосылки возникновения теории электролитической </w:t>
      </w:r>
      <w:r w:rsidRPr="00C5007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диссоциации. Идеи С. Аррениуса, Д.И. Менделеева, И.А. </w:t>
      </w:r>
      <w:proofErr w:type="spellStart"/>
      <w:r w:rsidRPr="00C50072">
        <w:rPr>
          <w:rFonts w:ascii="Times New Roman" w:hAnsi="Times New Roman" w:cs="Times New Roman"/>
          <w:color w:val="000000"/>
          <w:spacing w:val="-2"/>
          <w:sz w:val="24"/>
          <w:szCs w:val="24"/>
        </w:rPr>
        <w:t>Каблу</w:t>
      </w:r>
      <w:r w:rsidRPr="00C50072">
        <w:rPr>
          <w:rFonts w:ascii="Times New Roman" w:hAnsi="Times New Roman" w:cs="Times New Roman"/>
          <w:color w:val="000000"/>
          <w:spacing w:val="-1"/>
          <w:sz w:val="24"/>
          <w:szCs w:val="24"/>
        </w:rPr>
        <w:t>кова</w:t>
      </w:r>
      <w:proofErr w:type="spellEnd"/>
      <w:r w:rsidRPr="00C5007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и других ученых. Структура и значение научной теории. </w:t>
      </w:r>
      <w:r w:rsidRPr="00C5007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Электролиты и </w:t>
      </w:r>
      <w:proofErr w:type="spellStart"/>
      <w:r w:rsidRPr="00C50072">
        <w:rPr>
          <w:rFonts w:ascii="Times New Roman" w:hAnsi="Times New Roman" w:cs="Times New Roman"/>
          <w:color w:val="000000"/>
          <w:spacing w:val="1"/>
          <w:sz w:val="24"/>
          <w:szCs w:val="24"/>
        </w:rPr>
        <w:t>неэлектролиты</w:t>
      </w:r>
      <w:proofErr w:type="spellEnd"/>
      <w:r w:rsidRPr="00C5007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. </w:t>
      </w:r>
      <w:r w:rsidRPr="00C50072">
        <w:rPr>
          <w:rFonts w:ascii="Times New Roman" w:hAnsi="Times New Roman" w:cs="Times New Roman"/>
          <w:color w:val="000000"/>
          <w:spacing w:val="2"/>
          <w:sz w:val="24"/>
          <w:szCs w:val="24"/>
        </w:rPr>
        <w:t>Дипольное строение молекулы воды. Процессы, происходя</w:t>
      </w:r>
      <w:r w:rsidRPr="00C50072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C50072">
        <w:rPr>
          <w:rFonts w:ascii="Times New Roman" w:hAnsi="Times New Roman" w:cs="Times New Roman"/>
          <w:color w:val="000000"/>
          <w:spacing w:val="7"/>
          <w:sz w:val="24"/>
          <w:szCs w:val="24"/>
        </w:rPr>
        <w:t>щие с электролитами при расплавлении и растворении вещ</w:t>
      </w:r>
      <w:r w:rsidRPr="00C50072">
        <w:rPr>
          <w:rFonts w:ascii="Times New Roman" w:hAnsi="Times New Roman" w:cs="Times New Roman"/>
          <w:color w:val="000000"/>
          <w:spacing w:val="1"/>
          <w:sz w:val="24"/>
          <w:szCs w:val="24"/>
        </w:rPr>
        <w:t>еств в воде. Роль воды в процессе электролитической диссо</w:t>
      </w:r>
      <w:r w:rsidRPr="00C50072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C50072">
        <w:rPr>
          <w:rFonts w:ascii="Times New Roman" w:hAnsi="Times New Roman" w:cs="Times New Roman"/>
          <w:color w:val="000000"/>
          <w:spacing w:val="3"/>
          <w:sz w:val="24"/>
          <w:szCs w:val="24"/>
        </w:rPr>
        <w:t>циации. Диссоциация электролитов с разным типом химичес</w:t>
      </w:r>
      <w:r w:rsidRPr="00C50072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Pr="00C50072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кой связи. Тепловые явления, сопровождающие процесс </w:t>
      </w:r>
      <w:r w:rsidRPr="00C50072">
        <w:rPr>
          <w:rFonts w:ascii="Times New Roman" w:hAnsi="Times New Roman" w:cs="Times New Roman"/>
          <w:color w:val="000000"/>
          <w:spacing w:val="4"/>
          <w:sz w:val="24"/>
          <w:szCs w:val="24"/>
        </w:rPr>
        <w:t>растворения.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color w:val="000000"/>
          <w:sz w:val="24"/>
          <w:szCs w:val="24"/>
        </w:rPr>
        <w:t xml:space="preserve">Степень диссоциации. Константа диссоциации. Кислотность </w:t>
      </w:r>
      <w:r w:rsidRPr="00C50072">
        <w:rPr>
          <w:rFonts w:ascii="Times New Roman" w:hAnsi="Times New Roman" w:cs="Times New Roman"/>
          <w:color w:val="000000"/>
          <w:spacing w:val="2"/>
          <w:sz w:val="24"/>
          <w:szCs w:val="24"/>
        </w:rPr>
        <w:t>растворов. Понятие рН. Индикаторы.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color w:val="000000"/>
          <w:spacing w:val="2"/>
          <w:sz w:val="24"/>
          <w:szCs w:val="24"/>
        </w:rPr>
        <w:t>Основные положения теории растворов.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color w:val="000000"/>
          <w:sz w:val="24"/>
          <w:szCs w:val="24"/>
        </w:rPr>
        <w:t xml:space="preserve">Сильные и слабые электролиты. Свойства ионов. Ионный с став природных вод. Гидраты и кристаллогидраты, нахождение </w:t>
      </w:r>
      <w:r w:rsidRPr="00C50072">
        <w:rPr>
          <w:rFonts w:ascii="Times New Roman" w:hAnsi="Times New Roman" w:cs="Times New Roman"/>
          <w:color w:val="000000"/>
          <w:spacing w:val="-1"/>
          <w:sz w:val="24"/>
          <w:szCs w:val="24"/>
        </w:rPr>
        <w:t>их в природе.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color w:val="000000"/>
          <w:sz w:val="24"/>
          <w:szCs w:val="24"/>
        </w:rPr>
        <w:t xml:space="preserve">Гидролиз солей. Обменные реакции. Химические свойств </w:t>
      </w:r>
      <w:r w:rsidRPr="00C5007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кислот, солей и оснований в свете теории электролитической </w:t>
      </w:r>
      <w:r w:rsidRPr="00C50072">
        <w:rPr>
          <w:rFonts w:ascii="Times New Roman" w:hAnsi="Times New Roman" w:cs="Times New Roman"/>
          <w:color w:val="000000"/>
          <w:spacing w:val="1"/>
          <w:sz w:val="24"/>
          <w:szCs w:val="24"/>
        </w:rPr>
        <w:t>диссоциации. Краткие сведения о неводных растворах. Окислительно-восстановительные реакции. Метод электронного баланса.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Расчетные задачи. Расчеты по химическим уравнениям, если одно из реагирующих веществ дано в избытке.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lastRenderedPageBreak/>
        <w:t xml:space="preserve">Демонстрации. 1. </w:t>
      </w:r>
      <w:r w:rsidRPr="00C50072">
        <w:rPr>
          <w:rFonts w:ascii="Times New Roman" w:hAnsi="Times New Roman" w:cs="Times New Roman"/>
          <w:color w:val="000000"/>
          <w:spacing w:val="-2"/>
          <w:sz w:val="24"/>
          <w:szCs w:val="24"/>
        </w:rPr>
        <w:t>Испытание веществ, их растворов и распла</w:t>
      </w:r>
      <w:r w:rsidRPr="00C50072">
        <w:rPr>
          <w:rFonts w:ascii="Times New Roman" w:hAnsi="Times New Roman" w:cs="Times New Roman"/>
          <w:color w:val="000000"/>
          <w:sz w:val="24"/>
          <w:szCs w:val="24"/>
        </w:rPr>
        <w:t xml:space="preserve">вов на электрическую проводимость. 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Лабораторные опыты. 1. </w:t>
      </w:r>
      <w:r w:rsidRPr="00C50072">
        <w:rPr>
          <w:rFonts w:ascii="Times New Roman" w:hAnsi="Times New Roman" w:cs="Times New Roman"/>
          <w:color w:val="000000"/>
          <w:spacing w:val="-2"/>
          <w:sz w:val="24"/>
          <w:szCs w:val="24"/>
        </w:rPr>
        <w:t>Работа с индикаторами. 2. Реакции обмена между растворами электролитов. 3. Разделение окрашен</w:t>
      </w:r>
      <w:r w:rsidRPr="00C50072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C5007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ных веществ методом тонкослойной хроматографии. 4. Химические свойства растворов кислот, солей и оснований. 5. Гидролиз </w:t>
      </w:r>
      <w:r w:rsidRPr="00C50072">
        <w:rPr>
          <w:rFonts w:ascii="Times New Roman" w:hAnsi="Times New Roman" w:cs="Times New Roman"/>
          <w:color w:val="000000"/>
          <w:sz w:val="24"/>
          <w:szCs w:val="24"/>
        </w:rPr>
        <w:t>растворов солей.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Практические занятия. 1. </w:t>
      </w:r>
      <w:r w:rsidRPr="00C5007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Получение кристаллогидратов и: </w:t>
      </w:r>
      <w:r w:rsidRPr="00C50072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безводных солей (с применением термоскопа). 2. Химические </w:t>
      </w:r>
      <w:r w:rsidRPr="00C50072">
        <w:rPr>
          <w:rFonts w:ascii="Times New Roman" w:hAnsi="Times New Roman" w:cs="Times New Roman"/>
          <w:color w:val="000000"/>
          <w:sz w:val="24"/>
          <w:szCs w:val="24"/>
        </w:rPr>
        <w:t>свойства кислот, солей, оснований. 3. Решение экспериментальных задач по теме «Электролитическая диссоциация».</w:t>
      </w:r>
    </w:p>
    <w:p w:rsidR="000023B4" w:rsidRPr="00C50072" w:rsidRDefault="000023B4" w:rsidP="000023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23B4" w:rsidRPr="00C50072" w:rsidRDefault="00973B5C" w:rsidP="000023B4">
      <w:pPr>
        <w:shd w:val="clear" w:color="auto" w:fill="FFFFFF"/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Тема 3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Неметаллические элементы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b/>
          <w:bCs/>
          <w:color w:val="000000"/>
          <w:spacing w:val="6"/>
          <w:sz w:val="24"/>
          <w:szCs w:val="24"/>
        </w:rPr>
        <w:t>и их важнейшие химические соединения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color w:val="000000"/>
          <w:sz w:val="24"/>
          <w:szCs w:val="24"/>
        </w:rPr>
        <w:t>(18 ч)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b/>
          <w:bCs/>
          <w:color w:val="000000"/>
          <w:spacing w:val="9"/>
          <w:sz w:val="24"/>
          <w:szCs w:val="24"/>
        </w:rPr>
        <w:t xml:space="preserve">Химические элементы — неметаллы. </w:t>
      </w:r>
      <w:r w:rsidRPr="00C50072">
        <w:rPr>
          <w:rFonts w:ascii="Times New Roman" w:hAnsi="Times New Roman" w:cs="Times New Roman"/>
          <w:color w:val="000000"/>
          <w:spacing w:val="9"/>
          <w:sz w:val="24"/>
          <w:szCs w:val="24"/>
        </w:rPr>
        <w:t>Положение элементов-</w:t>
      </w:r>
      <w:r w:rsidRPr="00C50072">
        <w:rPr>
          <w:rFonts w:ascii="Times New Roman" w:hAnsi="Times New Roman" w:cs="Times New Roman"/>
          <w:color w:val="000000"/>
          <w:spacing w:val="10"/>
          <w:sz w:val="24"/>
          <w:szCs w:val="24"/>
        </w:rPr>
        <w:t>неметаллов в периодической системе Д.И. Менделеева. Неме</w:t>
      </w:r>
      <w:r w:rsidRPr="00C50072">
        <w:rPr>
          <w:rFonts w:ascii="Times New Roman" w:hAnsi="Times New Roman" w:cs="Times New Roman"/>
          <w:color w:val="000000"/>
          <w:spacing w:val="10"/>
          <w:sz w:val="24"/>
          <w:szCs w:val="24"/>
        </w:rPr>
        <w:softHyphen/>
        <w:t xml:space="preserve">таллы. Особенности строения их атомов: общие </w:t>
      </w:r>
      <w:r w:rsidRPr="00C50072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черты и различия. Относительная </w:t>
      </w:r>
      <w:proofErr w:type="spellStart"/>
      <w:r w:rsidRPr="00C50072">
        <w:rPr>
          <w:rFonts w:ascii="Times New Roman" w:hAnsi="Times New Roman" w:cs="Times New Roman"/>
          <w:color w:val="000000"/>
          <w:spacing w:val="14"/>
          <w:sz w:val="24"/>
          <w:szCs w:val="24"/>
        </w:rPr>
        <w:t>электроотрицательность</w:t>
      </w:r>
      <w:proofErr w:type="spellEnd"/>
      <w:r w:rsidRPr="00C50072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. </w:t>
      </w:r>
      <w:r w:rsidRPr="00C50072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Степени окисления, валентные состояния атомов неметаллов. Закономерности изменения значений этих величин в периодах </w:t>
      </w:r>
      <w:r w:rsidRPr="00C50072">
        <w:rPr>
          <w:rFonts w:ascii="Times New Roman" w:hAnsi="Times New Roman" w:cs="Times New Roman"/>
          <w:color w:val="000000"/>
          <w:spacing w:val="11"/>
          <w:sz w:val="24"/>
          <w:szCs w:val="24"/>
        </w:rPr>
        <w:t>и группах периодической системы. Характеристика углерод</w:t>
      </w:r>
      <w:r w:rsidRPr="00C50072">
        <w:rPr>
          <w:rFonts w:ascii="Times New Roman" w:hAnsi="Times New Roman" w:cs="Times New Roman"/>
          <w:color w:val="000000"/>
          <w:spacing w:val="11"/>
          <w:sz w:val="24"/>
          <w:szCs w:val="24"/>
        </w:rPr>
        <w:softHyphen/>
      </w:r>
      <w:r w:rsidRPr="00C50072">
        <w:rPr>
          <w:rFonts w:ascii="Times New Roman" w:hAnsi="Times New Roman" w:cs="Times New Roman"/>
          <w:color w:val="000000"/>
          <w:spacing w:val="10"/>
          <w:sz w:val="24"/>
          <w:szCs w:val="24"/>
        </w:rPr>
        <w:t>ного метода, применяемого в разных областях науки. Загрязне</w:t>
      </w:r>
      <w:r w:rsidRPr="00C50072">
        <w:rPr>
          <w:rFonts w:ascii="Times New Roman" w:hAnsi="Times New Roman" w:cs="Times New Roman"/>
          <w:color w:val="000000"/>
          <w:spacing w:val="10"/>
          <w:sz w:val="24"/>
          <w:szCs w:val="24"/>
        </w:rPr>
        <w:softHyphen/>
      </w:r>
      <w:r w:rsidRPr="00C50072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ние окружающей среды радиоизотопами; основные источники </w:t>
      </w:r>
      <w:r w:rsidRPr="00C50072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их поступления. Типичные формы водородных и кислородных </w:t>
      </w:r>
      <w:r w:rsidRPr="00C50072">
        <w:rPr>
          <w:rFonts w:ascii="Times New Roman" w:hAnsi="Times New Roman" w:cs="Times New Roman"/>
          <w:color w:val="000000"/>
          <w:spacing w:val="9"/>
          <w:sz w:val="24"/>
          <w:szCs w:val="24"/>
        </w:rPr>
        <w:t>соединений неметаллов. Распространение неметаллических эле</w:t>
      </w:r>
      <w:r w:rsidRPr="00C50072">
        <w:rPr>
          <w:rFonts w:ascii="Times New Roman" w:hAnsi="Times New Roman" w:cs="Times New Roman"/>
          <w:color w:val="000000"/>
          <w:spacing w:val="9"/>
          <w:sz w:val="24"/>
          <w:szCs w:val="24"/>
        </w:rPr>
        <w:softHyphen/>
        <w:t>ментов в природе.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b/>
          <w:bCs/>
          <w:color w:val="000000"/>
          <w:spacing w:val="12"/>
          <w:sz w:val="24"/>
          <w:szCs w:val="24"/>
        </w:rPr>
        <w:t xml:space="preserve">Простые вещества — неметаллы. </w:t>
      </w:r>
      <w:r w:rsidRPr="00C50072">
        <w:rPr>
          <w:rFonts w:ascii="Times New Roman" w:hAnsi="Times New Roman" w:cs="Times New Roman"/>
          <w:color w:val="000000"/>
          <w:spacing w:val="12"/>
          <w:sz w:val="24"/>
          <w:szCs w:val="24"/>
        </w:rPr>
        <w:t>Особенности их стро</w:t>
      </w:r>
      <w:r w:rsidRPr="00C50072">
        <w:rPr>
          <w:rFonts w:ascii="Times New Roman" w:hAnsi="Times New Roman" w:cs="Times New Roman"/>
          <w:color w:val="000000"/>
          <w:spacing w:val="12"/>
          <w:sz w:val="24"/>
          <w:szCs w:val="24"/>
        </w:rPr>
        <w:softHyphen/>
      </w:r>
      <w:r w:rsidRPr="00C50072">
        <w:rPr>
          <w:rFonts w:ascii="Times New Roman" w:hAnsi="Times New Roman" w:cs="Times New Roman"/>
          <w:color w:val="000000"/>
          <w:spacing w:val="11"/>
          <w:sz w:val="24"/>
          <w:szCs w:val="24"/>
        </w:rPr>
        <w:t>ения. Обусловленность физических свойств (агрегатного со</w:t>
      </w:r>
      <w:r w:rsidRPr="00C50072">
        <w:rPr>
          <w:rFonts w:ascii="Times New Roman" w:hAnsi="Times New Roman" w:cs="Times New Roman"/>
          <w:color w:val="000000"/>
          <w:spacing w:val="11"/>
          <w:sz w:val="24"/>
          <w:szCs w:val="24"/>
        </w:rPr>
        <w:softHyphen/>
      </w:r>
      <w:r w:rsidRPr="00C50072">
        <w:rPr>
          <w:rFonts w:ascii="Times New Roman" w:hAnsi="Times New Roman" w:cs="Times New Roman"/>
          <w:color w:val="000000"/>
          <w:spacing w:val="10"/>
          <w:sz w:val="24"/>
          <w:szCs w:val="24"/>
        </w:rPr>
        <w:t>стояния, температуры плавления, кипения, растворимости в во</w:t>
      </w:r>
      <w:r w:rsidRPr="00C50072">
        <w:rPr>
          <w:rFonts w:ascii="Times New Roman" w:hAnsi="Times New Roman" w:cs="Times New Roman"/>
          <w:color w:val="000000"/>
          <w:spacing w:val="10"/>
          <w:sz w:val="24"/>
          <w:szCs w:val="24"/>
        </w:rPr>
        <w:softHyphen/>
      </w:r>
      <w:r w:rsidRPr="00C50072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де) строением. Конкретизация закономерности на примере </w:t>
      </w:r>
      <w:r w:rsidRPr="00C50072">
        <w:rPr>
          <w:rFonts w:ascii="Times New Roman" w:hAnsi="Times New Roman" w:cs="Times New Roman"/>
          <w:color w:val="000000"/>
          <w:spacing w:val="7"/>
          <w:sz w:val="24"/>
          <w:szCs w:val="24"/>
        </w:rPr>
        <w:t>галогенов.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b/>
          <w:bCs/>
          <w:color w:val="000000"/>
          <w:spacing w:val="9"/>
          <w:sz w:val="24"/>
          <w:szCs w:val="24"/>
        </w:rPr>
        <w:t xml:space="preserve">Аллотропия. </w:t>
      </w:r>
      <w:r w:rsidRPr="00C50072">
        <w:rPr>
          <w:rFonts w:ascii="Times New Roman" w:hAnsi="Times New Roman" w:cs="Times New Roman"/>
          <w:color w:val="000000"/>
          <w:spacing w:val="9"/>
          <w:sz w:val="24"/>
          <w:szCs w:val="24"/>
        </w:rPr>
        <w:t>Прогнозирование способности элементов к об</w:t>
      </w:r>
      <w:r w:rsidRPr="00C50072">
        <w:rPr>
          <w:rFonts w:ascii="Times New Roman" w:hAnsi="Times New Roman" w:cs="Times New Roman"/>
          <w:color w:val="000000"/>
          <w:spacing w:val="9"/>
          <w:sz w:val="24"/>
          <w:szCs w:val="24"/>
        </w:rPr>
        <w:softHyphen/>
      </w:r>
      <w:r w:rsidRPr="00C50072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разованию аллотропных видоизменений на основе особенностей </w:t>
      </w:r>
      <w:r w:rsidRPr="00C50072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строения их атомов. Аллотропия углерода и кремния, фосфора, </w:t>
      </w:r>
      <w:r w:rsidRPr="00C50072">
        <w:rPr>
          <w:rFonts w:ascii="Times New Roman" w:hAnsi="Times New Roman" w:cs="Times New Roman"/>
          <w:color w:val="000000"/>
          <w:spacing w:val="7"/>
          <w:sz w:val="24"/>
          <w:szCs w:val="24"/>
        </w:rPr>
        <w:t>серы. Обусловленность свойств аллотропии особенностями стро</w:t>
      </w:r>
      <w:r w:rsidRPr="00C50072">
        <w:rPr>
          <w:rFonts w:ascii="Times New Roman" w:hAnsi="Times New Roman" w:cs="Times New Roman"/>
          <w:color w:val="000000"/>
          <w:spacing w:val="7"/>
          <w:sz w:val="24"/>
          <w:szCs w:val="24"/>
        </w:rPr>
        <w:softHyphen/>
      </w:r>
      <w:r w:rsidRPr="00C50072">
        <w:rPr>
          <w:rFonts w:ascii="Times New Roman" w:hAnsi="Times New Roman" w:cs="Times New Roman"/>
          <w:color w:val="000000"/>
          <w:spacing w:val="10"/>
          <w:sz w:val="24"/>
          <w:szCs w:val="24"/>
        </w:rPr>
        <w:t>ения, их применение.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b/>
          <w:bCs/>
          <w:color w:val="000000"/>
          <w:spacing w:val="14"/>
          <w:sz w:val="24"/>
          <w:szCs w:val="24"/>
        </w:rPr>
        <w:t xml:space="preserve">Обзор химических свойств неметаллов. </w:t>
      </w:r>
      <w:r w:rsidRPr="00C50072">
        <w:rPr>
          <w:rFonts w:ascii="Times New Roman" w:hAnsi="Times New Roman" w:cs="Times New Roman"/>
          <w:color w:val="000000"/>
          <w:spacing w:val="14"/>
          <w:sz w:val="24"/>
          <w:szCs w:val="24"/>
        </w:rPr>
        <w:t>Причины хими</w:t>
      </w:r>
      <w:r w:rsidRPr="00C50072">
        <w:rPr>
          <w:rFonts w:ascii="Times New Roman" w:hAnsi="Times New Roman" w:cs="Times New Roman"/>
          <w:color w:val="000000"/>
          <w:spacing w:val="14"/>
          <w:sz w:val="24"/>
          <w:szCs w:val="24"/>
        </w:rPr>
        <w:softHyphen/>
      </w:r>
      <w:r w:rsidRPr="00C50072">
        <w:rPr>
          <w:rFonts w:ascii="Times New Roman" w:hAnsi="Times New Roman" w:cs="Times New Roman"/>
          <w:color w:val="000000"/>
          <w:spacing w:val="12"/>
          <w:sz w:val="24"/>
          <w:szCs w:val="24"/>
        </w:rPr>
        <w:t>ческой инертности благородных газов, низкой активности азо</w:t>
      </w:r>
      <w:r w:rsidRPr="00C50072">
        <w:rPr>
          <w:rFonts w:ascii="Times New Roman" w:hAnsi="Times New Roman" w:cs="Times New Roman"/>
          <w:color w:val="000000"/>
          <w:spacing w:val="12"/>
          <w:sz w:val="24"/>
          <w:szCs w:val="24"/>
        </w:rPr>
        <w:softHyphen/>
      </w:r>
      <w:r w:rsidRPr="00C50072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та, окислительных свойств и двойственного поведения серы, </w:t>
      </w:r>
      <w:r w:rsidRPr="00C50072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азота, углерода и кремния в окислительно-восстановительных </w:t>
      </w:r>
      <w:r w:rsidRPr="00C50072">
        <w:rPr>
          <w:rFonts w:ascii="Times New Roman" w:hAnsi="Times New Roman" w:cs="Times New Roman"/>
          <w:color w:val="000000"/>
          <w:spacing w:val="10"/>
          <w:sz w:val="24"/>
          <w:szCs w:val="24"/>
        </w:rPr>
        <w:t>реакциях.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color w:val="000000"/>
          <w:spacing w:val="9"/>
          <w:sz w:val="24"/>
          <w:szCs w:val="24"/>
        </w:rPr>
        <w:t>Распространение простых веществ-неметаллов в природе.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color w:val="000000"/>
          <w:spacing w:val="8"/>
          <w:sz w:val="24"/>
          <w:szCs w:val="24"/>
        </w:rPr>
        <w:t>Получение и применение неметаллов (на примере хлора, азо</w:t>
      </w:r>
      <w:r w:rsidRPr="00C50072">
        <w:rPr>
          <w:rFonts w:ascii="Times New Roman" w:hAnsi="Times New Roman" w:cs="Times New Roman"/>
          <w:color w:val="000000"/>
          <w:spacing w:val="8"/>
          <w:sz w:val="24"/>
          <w:szCs w:val="24"/>
        </w:rPr>
        <w:softHyphen/>
      </w:r>
      <w:r w:rsidRPr="00C50072">
        <w:rPr>
          <w:rFonts w:ascii="Times New Roman" w:hAnsi="Times New Roman" w:cs="Times New Roman"/>
          <w:color w:val="000000"/>
          <w:spacing w:val="7"/>
          <w:sz w:val="24"/>
          <w:szCs w:val="24"/>
        </w:rPr>
        <w:t>та, серы).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b/>
          <w:bCs/>
          <w:color w:val="000000"/>
          <w:spacing w:val="11"/>
          <w:sz w:val="24"/>
          <w:szCs w:val="24"/>
        </w:rPr>
        <w:t xml:space="preserve">Водородные соединения неметаллов. </w:t>
      </w:r>
      <w:r w:rsidRPr="00C50072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Формы водородных </w:t>
      </w:r>
      <w:r w:rsidRPr="00C50072">
        <w:rPr>
          <w:rFonts w:ascii="Times New Roman" w:hAnsi="Times New Roman" w:cs="Times New Roman"/>
          <w:color w:val="000000"/>
          <w:spacing w:val="8"/>
          <w:sz w:val="24"/>
          <w:szCs w:val="24"/>
        </w:rPr>
        <w:t>соединений.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color w:val="000000"/>
          <w:spacing w:val="10"/>
          <w:sz w:val="24"/>
          <w:szCs w:val="24"/>
        </w:rPr>
        <w:t>Закономерности изменения физико-химических свойств во</w:t>
      </w:r>
      <w:r w:rsidRPr="00C50072">
        <w:rPr>
          <w:rFonts w:ascii="Times New Roman" w:hAnsi="Times New Roman" w:cs="Times New Roman"/>
          <w:color w:val="000000"/>
          <w:spacing w:val="10"/>
          <w:sz w:val="24"/>
          <w:szCs w:val="24"/>
        </w:rPr>
        <w:softHyphen/>
      </w:r>
      <w:r w:rsidRPr="00C50072">
        <w:rPr>
          <w:rFonts w:ascii="Times New Roman" w:hAnsi="Times New Roman" w:cs="Times New Roman"/>
          <w:color w:val="000000"/>
          <w:spacing w:val="11"/>
          <w:sz w:val="24"/>
          <w:szCs w:val="24"/>
        </w:rPr>
        <w:t>дородных соединений в зависимости от особенностей строения</w:t>
      </w:r>
      <w:r w:rsidRPr="00C5007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атомов образующих их элементов (на примере соединений эле</w:t>
      </w:r>
      <w:r w:rsidRPr="00C50072">
        <w:rPr>
          <w:rFonts w:ascii="Times New Roman" w:hAnsi="Times New Roman" w:cs="Times New Roman"/>
          <w:color w:val="000000"/>
          <w:spacing w:val="2"/>
          <w:sz w:val="24"/>
          <w:szCs w:val="24"/>
        </w:rPr>
        <w:t>ментов второго периода). Свойства водных растворов водород</w:t>
      </w:r>
      <w:r w:rsidRPr="00C5007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ных соединений неметаллов. Кислотно-основная характеристик </w:t>
      </w:r>
      <w:r w:rsidRPr="00C50072">
        <w:rPr>
          <w:rFonts w:ascii="Times New Roman" w:hAnsi="Times New Roman" w:cs="Times New Roman"/>
          <w:color w:val="000000"/>
          <w:sz w:val="24"/>
          <w:szCs w:val="24"/>
        </w:rPr>
        <w:t>их растворов.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Оксиды неметаллов, их состав и отражение его в структурных </w:t>
      </w:r>
      <w:r w:rsidRPr="00C50072">
        <w:rPr>
          <w:rFonts w:ascii="Times New Roman" w:hAnsi="Times New Roman" w:cs="Times New Roman"/>
          <w:color w:val="000000"/>
          <w:spacing w:val="1"/>
          <w:sz w:val="24"/>
          <w:szCs w:val="24"/>
        </w:rPr>
        <w:t>и электронных формулах. Общая характеристика их строения и свойств, применения.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b/>
          <w:bCs/>
          <w:color w:val="000000"/>
          <w:spacing w:val="12"/>
          <w:sz w:val="24"/>
          <w:szCs w:val="24"/>
        </w:rPr>
        <w:t xml:space="preserve">Гидроксиды неметаллов. Их состав и отражение его </w:t>
      </w:r>
      <w:r w:rsidRPr="00C50072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в структурных и электронных формулах. </w:t>
      </w:r>
      <w:r w:rsidRPr="00C5007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Обзор физически </w:t>
      </w:r>
      <w:r w:rsidRPr="00C50072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свойств. Общие химические свойства. Качественные реакции </w:t>
      </w:r>
      <w:r w:rsidRPr="00C50072">
        <w:rPr>
          <w:rFonts w:ascii="Times New Roman" w:hAnsi="Times New Roman" w:cs="Times New Roman"/>
          <w:color w:val="000000"/>
          <w:spacing w:val="3"/>
          <w:sz w:val="24"/>
          <w:szCs w:val="24"/>
        </w:rPr>
        <w:t>на анионы кислот. Сила и устойчивость различных кислот. Ки</w:t>
      </w:r>
      <w:r w:rsidRPr="00C50072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слые и средние соли (карбонаты, гидрокарбонаты, фосфат </w:t>
      </w:r>
      <w:r w:rsidRPr="00C50072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и </w:t>
      </w:r>
      <w:proofErr w:type="spellStart"/>
      <w:r w:rsidRPr="00C50072">
        <w:rPr>
          <w:rFonts w:ascii="Times New Roman" w:hAnsi="Times New Roman" w:cs="Times New Roman"/>
          <w:color w:val="000000"/>
          <w:spacing w:val="5"/>
          <w:sz w:val="24"/>
          <w:szCs w:val="24"/>
        </w:rPr>
        <w:t>гидрофосфаты</w:t>
      </w:r>
      <w:proofErr w:type="spellEnd"/>
      <w:r w:rsidRPr="00C50072">
        <w:rPr>
          <w:rFonts w:ascii="Times New Roman" w:hAnsi="Times New Roman" w:cs="Times New Roman"/>
          <w:color w:val="000000"/>
          <w:spacing w:val="5"/>
          <w:sz w:val="24"/>
          <w:szCs w:val="24"/>
        </w:rPr>
        <w:t>). Слабые кислоты (плавиковая, сероводород</w:t>
      </w:r>
      <w:r w:rsidRPr="00C50072">
        <w:rPr>
          <w:rFonts w:ascii="Times New Roman" w:hAnsi="Times New Roman" w:cs="Times New Roman"/>
          <w:color w:val="000000"/>
          <w:spacing w:val="6"/>
          <w:sz w:val="24"/>
          <w:szCs w:val="24"/>
        </w:rPr>
        <w:t>ная, сернистая, угольная, кремниевая). Особенности их стро</w:t>
      </w:r>
      <w:r w:rsidRPr="00C50072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ения и свойств. Кислоты-окислители (азотная, серная, хлорная) и особенности их химических свойств. Применение кислот  в  технике.   Роль  кислот  в  процессах,   протекающих </w:t>
      </w:r>
      <w:r w:rsidRPr="00C50072">
        <w:rPr>
          <w:rFonts w:ascii="Times New Roman" w:hAnsi="Times New Roman" w:cs="Times New Roman"/>
          <w:color w:val="000000"/>
          <w:spacing w:val="2"/>
          <w:sz w:val="24"/>
          <w:szCs w:val="24"/>
        </w:rPr>
        <w:t>в живых организмах.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lastRenderedPageBreak/>
        <w:t xml:space="preserve">Характеристика представителей </w:t>
      </w:r>
      <w:r w:rsidRPr="00C50072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lang w:val="en-US"/>
        </w:rPr>
        <w:t>IV</w:t>
      </w:r>
      <w:r w:rsidRPr="00C50072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, </w:t>
      </w:r>
      <w:r w:rsidRPr="00C50072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lang w:val="en-US"/>
        </w:rPr>
        <w:t>V</w:t>
      </w:r>
      <w:r w:rsidRPr="00C50072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, </w:t>
      </w:r>
      <w:r w:rsidRPr="00C50072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lang w:val="en-US"/>
        </w:rPr>
        <w:t>VI</w:t>
      </w:r>
      <w:r w:rsidRPr="00C50072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групп элементов. </w:t>
      </w:r>
      <w:r w:rsidRPr="00C50072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Сера и ее соединения. Азот и фосфор, их соединения. Кремний </w:t>
      </w:r>
      <w:r w:rsidRPr="00C50072">
        <w:rPr>
          <w:rFonts w:ascii="Times New Roman" w:hAnsi="Times New Roman" w:cs="Times New Roman"/>
          <w:color w:val="000000"/>
          <w:sz w:val="24"/>
          <w:szCs w:val="24"/>
        </w:rPr>
        <w:t>и углерод, их соединения, роль в природе.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Соединения углерода </w:t>
      </w:r>
      <w:r w:rsidRPr="00C5007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— предмет самостоятельной науки </w:t>
      </w:r>
      <w:r w:rsidRPr="00C50072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органической химии.  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color w:val="000000"/>
          <w:spacing w:val="2"/>
          <w:sz w:val="24"/>
          <w:szCs w:val="24"/>
        </w:rPr>
        <w:t>Понятие о гомологии и изомерии. Классификация органиче</w:t>
      </w:r>
      <w:r w:rsidRPr="00C50072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ских соединений. Общие свойства органических соединений </w:t>
      </w:r>
      <w:r w:rsidRPr="00C50072">
        <w:rPr>
          <w:rFonts w:ascii="Times New Roman" w:hAnsi="Times New Roman" w:cs="Times New Roman"/>
          <w:color w:val="000000"/>
          <w:sz w:val="24"/>
          <w:szCs w:val="24"/>
        </w:rPr>
        <w:t>Краткая характеристика их классов.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color w:val="000000"/>
          <w:sz w:val="24"/>
          <w:szCs w:val="24"/>
        </w:rPr>
        <w:t xml:space="preserve">Основные классы углеводородов. </w:t>
      </w:r>
      <w:r w:rsidRPr="00C50072">
        <w:rPr>
          <w:rFonts w:ascii="Times New Roman" w:hAnsi="Times New Roman" w:cs="Times New Roman"/>
          <w:color w:val="000000"/>
          <w:spacing w:val="1"/>
          <w:sz w:val="24"/>
          <w:szCs w:val="24"/>
        </w:rPr>
        <w:t>Общие формулы классов этих соединений</w:t>
      </w:r>
      <w:proofErr w:type="gramStart"/>
      <w:r w:rsidRPr="00C50072">
        <w:rPr>
          <w:rFonts w:ascii="Times New Roman" w:hAnsi="Times New Roman" w:cs="Times New Roman"/>
          <w:color w:val="000000"/>
          <w:spacing w:val="1"/>
          <w:sz w:val="24"/>
          <w:szCs w:val="24"/>
        </w:rPr>
        <w:t>..</w:t>
      </w:r>
      <w:proofErr w:type="gramEnd"/>
      <w:r w:rsidRPr="00C50072">
        <w:rPr>
          <w:rFonts w:ascii="Times New Roman" w:hAnsi="Times New Roman" w:cs="Times New Roman"/>
          <w:color w:val="000000"/>
          <w:spacing w:val="1"/>
          <w:sz w:val="24"/>
          <w:szCs w:val="24"/>
        </w:rPr>
        <w:t>Изомерия и номенклатура.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Понятие о круговороте химических элементов </w:t>
      </w:r>
      <w:r w:rsidRPr="00C50072">
        <w:rPr>
          <w:rFonts w:ascii="Times New Roman" w:hAnsi="Times New Roman" w:cs="Times New Roman"/>
          <w:color w:val="000000"/>
          <w:spacing w:val="-1"/>
          <w:sz w:val="24"/>
          <w:szCs w:val="24"/>
        </w:rPr>
        <w:t>на примере углерода, азота и фосфора.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Загрязнение атмосферы соединениями азота, серы, углерода. </w:t>
      </w:r>
      <w:r w:rsidRPr="00C50072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Химические превращения, происходящие с сернистым газом </w:t>
      </w:r>
      <w:r w:rsidRPr="00C5007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в атмосфере, механизмы воздействия сернистых соединений на </w:t>
      </w:r>
      <w:r w:rsidRPr="00C50072">
        <w:rPr>
          <w:rFonts w:ascii="Times New Roman" w:hAnsi="Times New Roman" w:cs="Times New Roman"/>
          <w:color w:val="000000"/>
          <w:spacing w:val="-2"/>
          <w:sz w:val="24"/>
          <w:szCs w:val="24"/>
        </w:rPr>
        <w:t>живую и неживую природу (на примерах состояний «физиологи</w:t>
      </w:r>
      <w:r w:rsidRPr="00C50072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C50072">
        <w:rPr>
          <w:rFonts w:ascii="Times New Roman" w:hAnsi="Times New Roman" w:cs="Times New Roman"/>
          <w:color w:val="000000"/>
          <w:spacing w:val="-1"/>
          <w:sz w:val="24"/>
          <w:szCs w:val="24"/>
        </w:rPr>
        <w:t>ческой сухости» у растений) и воздействия на карбонат- содержа</w:t>
      </w:r>
      <w:r w:rsidRPr="00C5007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щие минералы (разрушение известняка, мрамора). Кислотные </w:t>
      </w:r>
      <w:r w:rsidRPr="00C50072">
        <w:rPr>
          <w:rFonts w:ascii="Times New Roman" w:hAnsi="Times New Roman" w:cs="Times New Roman"/>
          <w:color w:val="000000"/>
          <w:sz w:val="24"/>
          <w:szCs w:val="24"/>
        </w:rPr>
        <w:t>дожди, особенности их химического состава и последствия воз</w:t>
      </w:r>
      <w:r w:rsidRPr="00C50072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C50072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действия на живое и неживое. Накопление соединений азота </w:t>
      </w:r>
      <w:r w:rsidRPr="00C50072">
        <w:rPr>
          <w:rFonts w:ascii="Times New Roman" w:hAnsi="Times New Roman" w:cs="Times New Roman"/>
          <w:color w:val="000000"/>
          <w:sz w:val="24"/>
          <w:szCs w:val="24"/>
        </w:rPr>
        <w:t>и фосфора в природных водах.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color w:val="000000"/>
          <w:spacing w:val="-3"/>
          <w:sz w:val="24"/>
          <w:szCs w:val="24"/>
        </w:rPr>
        <w:t>Источники накопления диоксида углерода в атмосфере. «Пар</w:t>
      </w:r>
      <w:r w:rsidRPr="00C50072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Pr="00C5007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никовый» эффект. Взаимосвязь концентрации углекислого газа </w:t>
      </w:r>
      <w:r w:rsidRPr="00C50072">
        <w:rPr>
          <w:rFonts w:ascii="Times New Roman" w:hAnsi="Times New Roman" w:cs="Times New Roman"/>
          <w:color w:val="000000"/>
          <w:spacing w:val="-1"/>
          <w:sz w:val="24"/>
          <w:szCs w:val="24"/>
        </w:rPr>
        <w:t>в атмосфере и температуры воздуха.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Демонстрации. 1. Образцы простых веществ-неметаллов и их </w:t>
      </w:r>
      <w:r w:rsidRPr="00C50072">
        <w:rPr>
          <w:rFonts w:ascii="Times New Roman" w:hAnsi="Times New Roman" w:cs="Times New Roman"/>
          <w:color w:val="000000"/>
          <w:spacing w:val="-2"/>
          <w:sz w:val="24"/>
          <w:szCs w:val="24"/>
        </w:rPr>
        <w:t>соединений. 2. Коллекция простых веществ-галогенов. 3. Раство</w:t>
      </w:r>
      <w:r w:rsidRPr="00C50072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C50072">
        <w:rPr>
          <w:rFonts w:ascii="Times New Roman" w:hAnsi="Times New Roman" w:cs="Times New Roman"/>
          <w:color w:val="000000"/>
          <w:sz w:val="24"/>
          <w:szCs w:val="24"/>
        </w:rPr>
        <w:t>римость в воде кислорода, азота, серы, фосфора. 4. Электропро</w:t>
      </w:r>
      <w:r w:rsidRPr="00C50072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C50072">
        <w:rPr>
          <w:rFonts w:ascii="Times New Roman" w:hAnsi="Times New Roman" w:cs="Times New Roman"/>
          <w:color w:val="000000"/>
          <w:spacing w:val="1"/>
          <w:sz w:val="24"/>
          <w:szCs w:val="24"/>
        </w:rPr>
        <w:t>водность неметаллов. 5. Получение озона. 6. Получение моно</w:t>
      </w:r>
      <w:r w:rsidRPr="00C50072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C50072">
        <w:rPr>
          <w:rFonts w:ascii="Times New Roman" w:hAnsi="Times New Roman" w:cs="Times New Roman"/>
          <w:color w:val="000000"/>
          <w:spacing w:val="6"/>
          <w:sz w:val="24"/>
          <w:szCs w:val="24"/>
        </w:rPr>
        <w:t>клинной и пластической серы. 7. Получение белого фосфора и его возгорание на воздухе. 8. Получение оксидов азота (</w:t>
      </w:r>
      <w:r w:rsidRPr="00C50072">
        <w:rPr>
          <w:rFonts w:ascii="Times New Roman" w:hAnsi="Times New Roman" w:cs="Times New Roman"/>
          <w:color w:val="000000"/>
          <w:spacing w:val="6"/>
          <w:sz w:val="24"/>
          <w:szCs w:val="24"/>
          <w:lang w:val="en-US"/>
        </w:rPr>
        <w:t>II</w:t>
      </w:r>
      <w:r w:rsidRPr="00C50072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) </w:t>
      </w:r>
      <w:r w:rsidRPr="00C50072">
        <w:rPr>
          <w:rFonts w:ascii="Times New Roman" w:hAnsi="Times New Roman" w:cs="Times New Roman"/>
          <w:color w:val="000000"/>
          <w:spacing w:val="8"/>
          <w:sz w:val="24"/>
          <w:szCs w:val="24"/>
        </w:rPr>
        <w:t>и (</w:t>
      </w:r>
      <w:r w:rsidRPr="00C50072">
        <w:rPr>
          <w:rFonts w:ascii="Times New Roman" w:hAnsi="Times New Roman" w:cs="Times New Roman"/>
          <w:color w:val="000000"/>
          <w:spacing w:val="8"/>
          <w:sz w:val="24"/>
          <w:szCs w:val="24"/>
          <w:lang w:val="en-US"/>
        </w:rPr>
        <w:t>IV</w:t>
      </w:r>
      <w:r w:rsidRPr="00C50072">
        <w:rPr>
          <w:rFonts w:ascii="Times New Roman" w:hAnsi="Times New Roman" w:cs="Times New Roman"/>
          <w:color w:val="000000"/>
          <w:spacing w:val="8"/>
          <w:sz w:val="24"/>
          <w:szCs w:val="24"/>
        </w:rPr>
        <w:t>). 9. Окисление азота воздуха в его оксиды (</w:t>
      </w:r>
      <w:r w:rsidRPr="00C50072">
        <w:rPr>
          <w:rFonts w:ascii="Times New Roman" w:hAnsi="Times New Roman" w:cs="Times New Roman"/>
          <w:color w:val="000000"/>
          <w:spacing w:val="8"/>
          <w:sz w:val="24"/>
          <w:szCs w:val="24"/>
          <w:lang w:val="en-US"/>
        </w:rPr>
        <w:t>II</w:t>
      </w:r>
      <w:r w:rsidRPr="00C50072">
        <w:rPr>
          <w:rFonts w:ascii="Times New Roman" w:hAnsi="Times New Roman" w:cs="Times New Roman"/>
          <w:color w:val="000000"/>
          <w:spacing w:val="8"/>
          <w:sz w:val="24"/>
          <w:szCs w:val="24"/>
        </w:rPr>
        <w:t>) и (</w:t>
      </w:r>
      <w:r w:rsidRPr="00C50072">
        <w:rPr>
          <w:rFonts w:ascii="Times New Roman" w:hAnsi="Times New Roman" w:cs="Times New Roman"/>
          <w:color w:val="000000"/>
          <w:spacing w:val="8"/>
          <w:sz w:val="24"/>
          <w:szCs w:val="24"/>
          <w:lang w:val="en-US"/>
        </w:rPr>
        <w:t>IV</w:t>
      </w:r>
      <w:r w:rsidRPr="00C50072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). </w:t>
      </w:r>
      <w:r w:rsidRPr="00C50072">
        <w:rPr>
          <w:rFonts w:ascii="Times New Roman" w:hAnsi="Times New Roman" w:cs="Times New Roman"/>
          <w:color w:val="000000"/>
          <w:spacing w:val="-2"/>
          <w:sz w:val="24"/>
          <w:szCs w:val="24"/>
        </w:rPr>
        <w:t>10. Взаимодействие азота, фосфора и углерода с металлами и во</w:t>
      </w:r>
      <w:r w:rsidRPr="00C50072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  <w:t>дородом. 11. Взаимодействие брома с алюминием. 12. Восстано</w:t>
      </w:r>
      <w:r w:rsidRPr="00C50072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C50072">
        <w:rPr>
          <w:rFonts w:ascii="Times New Roman" w:hAnsi="Times New Roman" w:cs="Times New Roman"/>
          <w:color w:val="000000"/>
          <w:spacing w:val="-1"/>
          <w:sz w:val="24"/>
          <w:szCs w:val="24"/>
        </w:rPr>
        <w:t>вление меди из оксида меди (</w:t>
      </w:r>
      <w:r w:rsidRPr="00C50072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II</w:t>
      </w:r>
      <w:r w:rsidRPr="00C5007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) водородом. 13. Взаимодействие </w:t>
      </w:r>
      <w:r w:rsidRPr="00C50072">
        <w:rPr>
          <w:rFonts w:ascii="Times New Roman" w:hAnsi="Times New Roman" w:cs="Times New Roman"/>
          <w:color w:val="000000"/>
          <w:spacing w:val="-3"/>
          <w:sz w:val="24"/>
          <w:szCs w:val="24"/>
        </w:rPr>
        <w:t>серы с водородом, медью, натрием, кислородом. 14. Восстановле</w:t>
      </w:r>
      <w:r w:rsidRPr="00C50072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Pr="00C50072">
        <w:rPr>
          <w:rFonts w:ascii="Times New Roman" w:hAnsi="Times New Roman" w:cs="Times New Roman"/>
          <w:color w:val="000000"/>
          <w:spacing w:val="-1"/>
          <w:sz w:val="24"/>
          <w:szCs w:val="24"/>
        </w:rPr>
        <w:t>ние свинца из оксида на поверхности угля. 15. Получение крем</w:t>
      </w:r>
      <w:r w:rsidRPr="00C50072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C5007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ния и </w:t>
      </w:r>
      <w:proofErr w:type="spellStart"/>
      <w:r w:rsidRPr="00C50072">
        <w:rPr>
          <w:rFonts w:ascii="Times New Roman" w:hAnsi="Times New Roman" w:cs="Times New Roman"/>
          <w:color w:val="000000"/>
          <w:spacing w:val="-2"/>
          <w:sz w:val="24"/>
          <w:szCs w:val="24"/>
        </w:rPr>
        <w:t>силана</w:t>
      </w:r>
      <w:proofErr w:type="spellEnd"/>
      <w:r w:rsidRPr="00C5007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. Окисление </w:t>
      </w:r>
      <w:proofErr w:type="spellStart"/>
      <w:r w:rsidRPr="00C50072">
        <w:rPr>
          <w:rFonts w:ascii="Times New Roman" w:hAnsi="Times New Roman" w:cs="Times New Roman"/>
          <w:color w:val="000000"/>
          <w:spacing w:val="-2"/>
          <w:sz w:val="24"/>
          <w:szCs w:val="24"/>
        </w:rPr>
        <w:t>силана</w:t>
      </w:r>
      <w:proofErr w:type="spellEnd"/>
      <w:r w:rsidRPr="00C5007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на воздухе. 16. Получение амми</w:t>
      </w:r>
      <w:r w:rsidRPr="00C50072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C50072">
        <w:rPr>
          <w:rFonts w:ascii="Times New Roman" w:hAnsi="Times New Roman" w:cs="Times New Roman"/>
          <w:color w:val="000000"/>
          <w:sz w:val="24"/>
          <w:szCs w:val="24"/>
        </w:rPr>
        <w:t xml:space="preserve">ака и исследование его свойств. 17. Получение и исследование </w:t>
      </w:r>
      <w:r w:rsidRPr="00C5007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свойств диоксида углерода. 18. Опыты, подтверждающие общие </w:t>
      </w:r>
      <w:r w:rsidRPr="00C50072">
        <w:rPr>
          <w:rFonts w:ascii="Times New Roman" w:hAnsi="Times New Roman" w:cs="Times New Roman"/>
          <w:color w:val="000000"/>
          <w:spacing w:val="5"/>
          <w:sz w:val="24"/>
          <w:szCs w:val="24"/>
        </w:rPr>
        <w:t>химические свойства кислот. 19. Получение азотной кислоты</w:t>
      </w:r>
      <w:r w:rsidRPr="00C50072">
        <w:rPr>
          <w:rFonts w:ascii="Times New Roman" w:hAnsi="Times New Roman" w:cs="Times New Roman"/>
          <w:sz w:val="24"/>
          <w:szCs w:val="24"/>
        </w:rPr>
        <w:t xml:space="preserve"> </w:t>
      </w:r>
      <w:r w:rsidRPr="00C50072">
        <w:rPr>
          <w:rFonts w:ascii="Times New Roman" w:hAnsi="Times New Roman" w:cs="Times New Roman"/>
          <w:color w:val="000000"/>
          <w:spacing w:val="2"/>
          <w:sz w:val="24"/>
          <w:szCs w:val="24"/>
        </w:rPr>
        <w:t>в растворе. 20. Горение серы и угля в азотной кислоте. Воспламе</w:t>
      </w:r>
      <w:r w:rsidRPr="00C50072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C50072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нение скипидара в азотной кислоте. 21. Взаимодействие натрия </w:t>
      </w:r>
      <w:r w:rsidRPr="00C50072">
        <w:rPr>
          <w:rFonts w:ascii="Times New Roman" w:hAnsi="Times New Roman" w:cs="Times New Roman"/>
          <w:color w:val="000000"/>
          <w:spacing w:val="8"/>
          <w:sz w:val="24"/>
          <w:szCs w:val="24"/>
        </w:rPr>
        <w:t>с концентрированной серной кислотой. 22. Получение крем</w:t>
      </w:r>
      <w:r w:rsidRPr="00C50072">
        <w:rPr>
          <w:rFonts w:ascii="Times New Roman" w:hAnsi="Times New Roman" w:cs="Times New Roman"/>
          <w:color w:val="000000"/>
          <w:spacing w:val="8"/>
          <w:sz w:val="24"/>
          <w:szCs w:val="24"/>
        </w:rPr>
        <w:softHyphen/>
      </w:r>
      <w:r w:rsidRPr="00C50072">
        <w:rPr>
          <w:rFonts w:ascii="Times New Roman" w:hAnsi="Times New Roman" w:cs="Times New Roman"/>
          <w:color w:val="000000"/>
          <w:spacing w:val="3"/>
          <w:sz w:val="24"/>
          <w:szCs w:val="24"/>
        </w:rPr>
        <w:t>ниевой кислоты. 23. Получение оксида азота (</w:t>
      </w:r>
      <w:r w:rsidRPr="00C50072">
        <w:rPr>
          <w:rFonts w:ascii="Times New Roman" w:hAnsi="Times New Roman" w:cs="Times New Roman"/>
          <w:color w:val="000000"/>
          <w:spacing w:val="3"/>
          <w:sz w:val="24"/>
          <w:szCs w:val="24"/>
          <w:lang w:val="en-US"/>
        </w:rPr>
        <w:t>II</w:t>
      </w:r>
      <w:r w:rsidRPr="00C5007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) и окисление его </w:t>
      </w:r>
      <w:r w:rsidRPr="00C50072">
        <w:rPr>
          <w:rFonts w:ascii="Times New Roman" w:hAnsi="Times New Roman" w:cs="Times New Roman"/>
          <w:color w:val="000000"/>
          <w:spacing w:val="1"/>
          <w:sz w:val="24"/>
          <w:szCs w:val="24"/>
        </w:rPr>
        <w:t>на воздухе. 24. Получение оксида серы (</w:t>
      </w:r>
      <w:r w:rsidRPr="00C50072">
        <w:rPr>
          <w:rFonts w:ascii="Times New Roman" w:hAnsi="Times New Roman" w:cs="Times New Roman"/>
          <w:color w:val="000000"/>
          <w:spacing w:val="1"/>
          <w:sz w:val="24"/>
          <w:szCs w:val="24"/>
          <w:lang w:val="en-US"/>
        </w:rPr>
        <w:t>IV</w:t>
      </w:r>
      <w:r w:rsidRPr="00C50072">
        <w:rPr>
          <w:rFonts w:ascii="Times New Roman" w:hAnsi="Times New Roman" w:cs="Times New Roman"/>
          <w:color w:val="000000"/>
          <w:spacing w:val="1"/>
          <w:sz w:val="24"/>
          <w:szCs w:val="24"/>
        </w:rPr>
        <w:t>) и окисление его в при</w:t>
      </w:r>
      <w:r w:rsidRPr="00C50072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C50072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сутствии катализатора. 25. </w:t>
      </w:r>
      <w:proofErr w:type="gramStart"/>
      <w:r w:rsidRPr="00C50072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Качественные реакции на анионы:: </w:t>
      </w:r>
      <w:r w:rsidRPr="00C50072">
        <w:rPr>
          <w:rFonts w:ascii="Times New Roman" w:hAnsi="Times New Roman" w:cs="Times New Roman"/>
          <w:color w:val="000000"/>
          <w:spacing w:val="3"/>
          <w:sz w:val="24"/>
          <w:szCs w:val="24"/>
        </w:rPr>
        <w:t>сульфид, сульфат, карбонат, хлорид, бромид, иодид, нитрат, фос</w:t>
      </w:r>
      <w:r w:rsidRPr="00C50072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Pr="00C50072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фат. </w:t>
      </w:r>
      <w:proofErr w:type="gramEnd"/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Лабораторные опыты. 1. </w:t>
      </w:r>
      <w:r w:rsidRPr="00C50072">
        <w:rPr>
          <w:rFonts w:ascii="Times New Roman" w:hAnsi="Times New Roman" w:cs="Times New Roman"/>
          <w:color w:val="000000"/>
          <w:sz w:val="24"/>
          <w:szCs w:val="24"/>
        </w:rPr>
        <w:t xml:space="preserve">Ознакомление с образцами серы и ее </w:t>
      </w:r>
      <w:r w:rsidRPr="00C50072">
        <w:rPr>
          <w:rFonts w:ascii="Times New Roman" w:hAnsi="Times New Roman" w:cs="Times New Roman"/>
          <w:color w:val="000000"/>
          <w:spacing w:val="6"/>
          <w:sz w:val="24"/>
          <w:szCs w:val="24"/>
        </w:rPr>
        <w:t>природных соединений. 2. Ознакомление с образцами соедине</w:t>
      </w:r>
      <w:r w:rsidRPr="00C50072">
        <w:rPr>
          <w:rFonts w:ascii="Times New Roman" w:hAnsi="Times New Roman" w:cs="Times New Roman"/>
          <w:color w:val="000000"/>
          <w:spacing w:val="6"/>
          <w:sz w:val="24"/>
          <w:szCs w:val="24"/>
        </w:rPr>
        <w:softHyphen/>
      </w:r>
      <w:r w:rsidRPr="00C50072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ний галогенов. 3. Получение пластической серы и изучение ее </w:t>
      </w:r>
      <w:r w:rsidRPr="00C50072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свойств. 4. Получение сернистого газа и исследование его </w:t>
      </w:r>
      <w:r w:rsidRPr="00C50072">
        <w:rPr>
          <w:rFonts w:ascii="Times New Roman" w:hAnsi="Times New Roman" w:cs="Times New Roman"/>
          <w:color w:val="000000"/>
          <w:spacing w:val="5"/>
          <w:sz w:val="24"/>
          <w:szCs w:val="24"/>
        </w:rPr>
        <w:t>свойств. 5. Получение углекислого газа и изучение его свойств. 6. Качественные реакции на анионы кислот. 7. Восстановитель</w:t>
      </w:r>
      <w:r w:rsidRPr="00C50072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</w:r>
      <w:r w:rsidRPr="00C50072">
        <w:rPr>
          <w:rFonts w:ascii="Times New Roman" w:hAnsi="Times New Roman" w:cs="Times New Roman"/>
          <w:color w:val="000000"/>
          <w:spacing w:val="2"/>
          <w:sz w:val="24"/>
          <w:szCs w:val="24"/>
        </w:rPr>
        <w:t>ные свойства водорода и углерода. 8. Получение угольной кисло</w:t>
      </w:r>
      <w:r w:rsidRPr="00C50072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  <w:t>ты из оксида углерода (</w:t>
      </w:r>
      <w:r w:rsidRPr="00C50072">
        <w:rPr>
          <w:rFonts w:ascii="Times New Roman" w:hAnsi="Times New Roman" w:cs="Times New Roman"/>
          <w:color w:val="000000"/>
          <w:spacing w:val="2"/>
          <w:sz w:val="24"/>
          <w:szCs w:val="24"/>
          <w:lang w:val="en-US"/>
        </w:rPr>
        <w:t>IV</w:t>
      </w:r>
      <w:r w:rsidRPr="00C50072">
        <w:rPr>
          <w:rFonts w:ascii="Times New Roman" w:hAnsi="Times New Roman" w:cs="Times New Roman"/>
          <w:color w:val="000000"/>
          <w:spacing w:val="2"/>
          <w:sz w:val="24"/>
          <w:szCs w:val="24"/>
        </w:rPr>
        <w:t>) и изучение ее свойств. 9. Гидролиз со</w:t>
      </w:r>
      <w:r w:rsidRPr="00C50072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C50072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лей, образованных сильными и слабыми кислотами. 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Практические занятия. 1. </w:t>
      </w:r>
      <w:r w:rsidRPr="00C5007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Получение оксидов неметаллов </w:t>
      </w:r>
      <w:r w:rsidRPr="00C50072">
        <w:rPr>
          <w:rFonts w:ascii="Times New Roman" w:hAnsi="Times New Roman" w:cs="Times New Roman"/>
          <w:color w:val="000000"/>
          <w:spacing w:val="5"/>
          <w:sz w:val="24"/>
          <w:szCs w:val="24"/>
        </w:rPr>
        <w:t>(углерода и серы) и исследование их свойств. 2. Решение экспе</w:t>
      </w:r>
      <w:r w:rsidRPr="00C50072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  <w:t xml:space="preserve">риментальных задач по теме «Химические свойства неметаллов </w:t>
      </w:r>
      <w:r w:rsidRPr="00C5007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и их оксидов». 3. Получение аммиака — водородного соединения </w:t>
      </w:r>
      <w:r w:rsidRPr="00C50072">
        <w:rPr>
          <w:rFonts w:ascii="Times New Roman" w:hAnsi="Times New Roman" w:cs="Times New Roman"/>
          <w:color w:val="000000"/>
          <w:spacing w:val="3"/>
          <w:sz w:val="24"/>
          <w:szCs w:val="24"/>
        </w:rPr>
        <w:t>азота — и исследование его свойств. Ознакомление с химически</w:t>
      </w:r>
      <w:r w:rsidRPr="00C50072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Pr="00C50072">
        <w:rPr>
          <w:rFonts w:ascii="Times New Roman" w:hAnsi="Times New Roman" w:cs="Times New Roman"/>
          <w:color w:val="000000"/>
          <w:spacing w:val="5"/>
          <w:sz w:val="24"/>
          <w:szCs w:val="24"/>
        </w:rPr>
        <w:t>ми свойствами водного раствора аммиака. 4. Химические свой</w:t>
      </w:r>
      <w:r w:rsidRPr="00C50072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</w:r>
      <w:r w:rsidRPr="00C5007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ства карбоновых кислот. 5. Решение экспериментальных задач по </w:t>
      </w:r>
      <w:r w:rsidRPr="00C50072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теме «Неметаллы». 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Расчетные задачи. 1. </w:t>
      </w:r>
      <w:r w:rsidRPr="00C5007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Вычисление массы или объема продукта </w:t>
      </w:r>
      <w:r w:rsidRPr="00C50072">
        <w:rPr>
          <w:rFonts w:ascii="Times New Roman" w:hAnsi="Times New Roman" w:cs="Times New Roman"/>
          <w:color w:val="000000"/>
          <w:spacing w:val="4"/>
          <w:sz w:val="24"/>
          <w:szCs w:val="24"/>
        </w:rPr>
        <w:t>реакции по известной массе или объему исходного вещества, со</w:t>
      </w:r>
      <w:r w:rsidRPr="00C50072">
        <w:rPr>
          <w:rFonts w:ascii="Times New Roman" w:hAnsi="Times New Roman" w:cs="Times New Roman"/>
          <w:color w:val="000000"/>
          <w:spacing w:val="5"/>
          <w:sz w:val="24"/>
          <w:szCs w:val="24"/>
        </w:rPr>
        <w:t>держащего примеси. 2. Определение эмпирической формулы вещ</w:t>
      </w:r>
      <w:r w:rsidRPr="00C50072">
        <w:rPr>
          <w:rFonts w:ascii="Times New Roman" w:hAnsi="Times New Roman" w:cs="Times New Roman"/>
          <w:color w:val="000000"/>
          <w:spacing w:val="4"/>
          <w:sz w:val="24"/>
          <w:szCs w:val="24"/>
        </w:rPr>
        <w:t>ества по данным о его количественном составе.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  <w:lastRenderedPageBreak/>
        <w:t xml:space="preserve">Темы творческих работ. 1. </w:t>
      </w:r>
      <w:r w:rsidRPr="00C50072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Химические свойства элементов </w:t>
      </w:r>
      <w:r w:rsidRPr="00C50072">
        <w:rPr>
          <w:rFonts w:ascii="Times New Roman" w:hAnsi="Times New Roman" w:cs="Times New Roman"/>
          <w:color w:val="000000"/>
          <w:spacing w:val="2"/>
          <w:sz w:val="24"/>
          <w:szCs w:val="24"/>
        </w:rPr>
        <w:t>и их роль в экологических процессах (на примере изученных эле</w:t>
      </w:r>
      <w:r w:rsidRPr="00C50072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C5007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ментов </w:t>
      </w:r>
      <w:r w:rsidRPr="00C50072">
        <w:rPr>
          <w:rFonts w:ascii="Times New Roman" w:hAnsi="Times New Roman" w:cs="Times New Roman"/>
          <w:color w:val="000000"/>
          <w:spacing w:val="1"/>
          <w:sz w:val="24"/>
          <w:szCs w:val="24"/>
          <w:lang w:val="en-US"/>
        </w:rPr>
        <w:t>IV</w:t>
      </w:r>
      <w:r w:rsidRPr="00C5007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, </w:t>
      </w:r>
      <w:r w:rsidRPr="00C50072">
        <w:rPr>
          <w:rFonts w:ascii="Times New Roman" w:hAnsi="Times New Roman" w:cs="Times New Roman"/>
          <w:color w:val="000000"/>
          <w:spacing w:val="1"/>
          <w:sz w:val="24"/>
          <w:szCs w:val="24"/>
          <w:lang w:val="en-US"/>
        </w:rPr>
        <w:t>V</w:t>
      </w:r>
      <w:r w:rsidRPr="00C5007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, </w:t>
      </w:r>
      <w:r w:rsidRPr="00C50072">
        <w:rPr>
          <w:rFonts w:ascii="Times New Roman" w:hAnsi="Times New Roman" w:cs="Times New Roman"/>
          <w:color w:val="000000"/>
          <w:spacing w:val="1"/>
          <w:sz w:val="24"/>
          <w:szCs w:val="24"/>
          <w:lang w:val="en-US"/>
        </w:rPr>
        <w:t>VI</w:t>
      </w:r>
      <w:r w:rsidRPr="00C5007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групп). 2. Фосфор (азот, селен, бор). Распростра-</w:t>
      </w:r>
      <w:r w:rsidRPr="00C5007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1ение в природе; состав, строение, свойства и роль в </w:t>
      </w:r>
      <w:proofErr w:type="spellStart"/>
      <w:r w:rsidRPr="00C50072">
        <w:rPr>
          <w:rFonts w:ascii="Times New Roman" w:hAnsi="Times New Roman" w:cs="Times New Roman"/>
          <w:color w:val="000000"/>
          <w:spacing w:val="2"/>
          <w:sz w:val="24"/>
          <w:szCs w:val="24"/>
        </w:rPr>
        <w:t>техносфере</w:t>
      </w:r>
      <w:proofErr w:type="spellEnd"/>
      <w:r w:rsidRPr="00C50072">
        <w:rPr>
          <w:rFonts w:ascii="Times New Roman" w:hAnsi="Times New Roman" w:cs="Times New Roman"/>
          <w:color w:val="000000"/>
          <w:spacing w:val="2"/>
          <w:sz w:val="24"/>
          <w:szCs w:val="24"/>
        </w:rPr>
        <w:t>.</w:t>
      </w:r>
    </w:p>
    <w:p w:rsidR="000023B4" w:rsidRPr="00C50072" w:rsidRDefault="00973B5C" w:rsidP="000023B4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Тема 4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Металлы </w:t>
      </w:r>
      <w:r w:rsidRPr="00C50072">
        <w:rPr>
          <w:rFonts w:ascii="Times New Roman" w:hAnsi="Times New Roman" w:cs="Times New Roman"/>
          <w:color w:val="000000"/>
          <w:spacing w:val="-3"/>
          <w:sz w:val="24"/>
          <w:szCs w:val="24"/>
        </w:rPr>
        <w:t>(19 ч)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Положение металлов в периодической системе. Особенности </w:t>
      </w:r>
      <w:r w:rsidRPr="00C5007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строения атомов металлов: </w:t>
      </w:r>
      <w:r w:rsidRPr="00C50072">
        <w:rPr>
          <w:rFonts w:ascii="Times New Roman" w:hAnsi="Times New Roman" w:cs="Times New Roman"/>
          <w:color w:val="000000"/>
          <w:spacing w:val="1"/>
          <w:sz w:val="24"/>
          <w:szCs w:val="24"/>
          <w:lang w:val="en-US"/>
        </w:rPr>
        <w:t>s</w:t>
      </w:r>
      <w:r w:rsidRPr="00C5007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-, </w:t>
      </w:r>
      <w:r w:rsidRPr="00C50072"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р- </w:t>
      </w:r>
      <w:r w:rsidRPr="00C5007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и </w:t>
      </w:r>
      <w:r w:rsidRPr="00C50072">
        <w:rPr>
          <w:rFonts w:ascii="Times New Roman" w:hAnsi="Times New Roman" w:cs="Times New Roman"/>
          <w:color w:val="000000"/>
          <w:spacing w:val="1"/>
          <w:sz w:val="24"/>
          <w:szCs w:val="24"/>
          <w:lang w:val="en-US"/>
        </w:rPr>
        <w:t>f</w:t>
      </w:r>
      <w:r w:rsidRPr="00C5007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-элементов. Значение энергии </w:t>
      </w:r>
      <w:r w:rsidRPr="00C50072">
        <w:rPr>
          <w:rFonts w:ascii="Times New Roman" w:hAnsi="Times New Roman" w:cs="Times New Roman"/>
          <w:color w:val="000000"/>
          <w:spacing w:val="3"/>
          <w:sz w:val="24"/>
          <w:szCs w:val="24"/>
        </w:rPr>
        <w:t>ионизации. Металлическая связь. Кристаллические решетки. Об</w:t>
      </w:r>
      <w:r w:rsidRPr="00C50072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Pr="00C50072">
        <w:rPr>
          <w:rFonts w:ascii="Times New Roman" w:hAnsi="Times New Roman" w:cs="Times New Roman"/>
          <w:color w:val="000000"/>
          <w:spacing w:val="4"/>
          <w:sz w:val="24"/>
          <w:szCs w:val="24"/>
        </w:rPr>
        <w:t>щие и специфические физические свойства металлов. Общие хи</w:t>
      </w:r>
      <w:r w:rsidRPr="00C50072"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 w:rsidRPr="00C50072">
        <w:rPr>
          <w:rFonts w:ascii="Times New Roman" w:hAnsi="Times New Roman" w:cs="Times New Roman"/>
          <w:color w:val="000000"/>
          <w:spacing w:val="5"/>
          <w:sz w:val="24"/>
          <w:szCs w:val="24"/>
        </w:rPr>
        <w:t>мические свойства металлов. Электрохимический ряд напряже</w:t>
      </w:r>
      <w:r w:rsidRPr="00C50072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</w:r>
      <w:r w:rsidRPr="00C50072">
        <w:rPr>
          <w:rFonts w:ascii="Times New Roman" w:hAnsi="Times New Roman" w:cs="Times New Roman"/>
          <w:color w:val="000000"/>
          <w:spacing w:val="4"/>
          <w:sz w:val="24"/>
          <w:szCs w:val="24"/>
        </w:rPr>
        <w:t>ния металлов. Электролиз расплавов и растворов солей. Практи</w:t>
      </w:r>
      <w:r w:rsidRPr="00C50072"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 w:rsidRPr="00C50072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ческое значение электролиза. Свойство металлов образовывать </w:t>
      </w:r>
      <w:r w:rsidRPr="00C50072">
        <w:rPr>
          <w:rFonts w:ascii="Times New Roman" w:hAnsi="Times New Roman" w:cs="Times New Roman"/>
          <w:color w:val="000000"/>
          <w:spacing w:val="3"/>
          <w:sz w:val="24"/>
          <w:szCs w:val="24"/>
        </w:rPr>
        <w:t>сплавы. Общие сведения о сплавах.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C5007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Коррозия металлов и ее виды: химическая и электрохимическая, способы борьбы с коррозией. 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Металлы — элементы 1-11 групп. </w:t>
      </w:r>
      <w:r w:rsidRPr="00C50072">
        <w:rPr>
          <w:rFonts w:ascii="Times New Roman" w:hAnsi="Times New Roman" w:cs="Times New Roman"/>
          <w:color w:val="000000"/>
          <w:spacing w:val="1"/>
          <w:sz w:val="24"/>
          <w:szCs w:val="24"/>
        </w:rPr>
        <w:t>Сравнительная характери</w:t>
      </w:r>
      <w:r w:rsidRPr="00C50072">
        <w:rPr>
          <w:rFonts w:ascii="Times New Roman" w:hAnsi="Times New Roman" w:cs="Times New Roman"/>
          <w:color w:val="000000"/>
          <w:spacing w:val="5"/>
          <w:sz w:val="24"/>
          <w:szCs w:val="24"/>
        </w:rPr>
        <w:t>стика, физические и химические свойства простых веществ, ок</w:t>
      </w:r>
      <w:r w:rsidRPr="00C50072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сидов и гидроксидов, солей. Закономерности распространение </w:t>
      </w:r>
      <w:r w:rsidRPr="00C50072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щелочных и щелочноземельных металлов в природе, их </w:t>
      </w:r>
      <w:proofErr w:type="spellStart"/>
      <w:r w:rsidRPr="00C50072">
        <w:rPr>
          <w:rFonts w:ascii="Times New Roman" w:hAnsi="Times New Roman" w:cs="Times New Roman"/>
          <w:color w:val="000000"/>
          <w:spacing w:val="4"/>
          <w:sz w:val="24"/>
          <w:szCs w:val="24"/>
        </w:rPr>
        <w:t>получ</w:t>
      </w:r>
      <w:r w:rsidRPr="00C50072">
        <w:rPr>
          <w:rFonts w:ascii="Times New Roman" w:hAnsi="Times New Roman" w:cs="Times New Roman"/>
          <w:color w:val="000000"/>
          <w:spacing w:val="5"/>
          <w:sz w:val="24"/>
          <w:szCs w:val="24"/>
        </w:rPr>
        <w:t>ние</w:t>
      </w:r>
      <w:proofErr w:type="spellEnd"/>
      <w:r w:rsidRPr="00C50072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электролизом соединений. Способы регуляции </w:t>
      </w:r>
      <w:proofErr w:type="spellStart"/>
      <w:r w:rsidRPr="00C50072">
        <w:rPr>
          <w:rFonts w:ascii="Times New Roman" w:hAnsi="Times New Roman" w:cs="Times New Roman"/>
          <w:color w:val="000000"/>
          <w:spacing w:val="5"/>
          <w:sz w:val="24"/>
          <w:szCs w:val="24"/>
        </w:rPr>
        <w:t>геохимии</w:t>
      </w:r>
      <w:r w:rsidRPr="00C50072">
        <w:rPr>
          <w:rFonts w:ascii="Times New Roman" w:hAnsi="Times New Roman" w:cs="Times New Roman"/>
          <w:color w:val="000000"/>
          <w:spacing w:val="4"/>
          <w:sz w:val="24"/>
          <w:szCs w:val="24"/>
        </w:rPr>
        <w:t>ских</w:t>
      </w:r>
      <w:proofErr w:type="spellEnd"/>
      <w:r w:rsidRPr="00C50072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циклов с целью выделения минералов натрия (выморажива</w:t>
      </w:r>
      <w:r w:rsidRPr="00C50072">
        <w:rPr>
          <w:rFonts w:ascii="Times New Roman" w:hAnsi="Times New Roman" w:cs="Times New Roman"/>
          <w:color w:val="000000"/>
          <w:spacing w:val="6"/>
          <w:sz w:val="24"/>
          <w:szCs w:val="24"/>
        </w:rPr>
        <w:t>ние мирабилита, выпаривание хлорида натрия). Минералы  кальция, их состав, особенность свойств, области практической применения.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Металлы — р-элементы. </w:t>
      </w:r>
      <w:r w:rsidRPr="00C5007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Свинец и олово: строение атома, </w:t>
      </w:r>
      <w:r w:rsidRPr="00C50072">
        <w:rPr>
          <w:rFonts w:ascii="Times New Roman" w:hAnsi="Times New Roman" w:cs="Times New Roman"/>
          <w:color w:val="000000"/>
          <w:spacing w:val="3"/>
          <w:sz w:val="24"/>
          <w:szCs w:val="24"/>
        </w:rPr>
        <w:t>физико-химические свойства простых веществ. Аллотропия оло</w:t>
      </w:r>
      <w:r w:rsidRPr="00C50072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ва. Исторический очерк применения этих металлов. </w:t>
      </w:r>
      <w:proofErr w:type="spellStart"/>
      <w:r w:rsidRPr="00C50072">
        <w:rPr>
          <w:rFonts w:ascii="Times New Roman" w:hAnsi="Times New Roman" w:cs="Times New Roman"/>
          <w:color w:val="000000"/>
          <w:spacing w:val="8"/>
          <w:sz w:val="24"/>
          <w:szCs w:val="24"/>
        </w:rPr>
        <w:t>Оловяни</w:t>
      </w:r>
      <w:r w:rsidRPr="00C50072">
        <w:rPr>
          <w:rFonts w:ascii="Times New Roman" w:hAnsi="Times New Roman" w:cs="Times New Roman"/>
          <w:color w:val="000000"/>
          <w:spacing w:val="7"/>
          <w:sz w:val="24"/>
          <w:szCs w:val="24"/>
        </w:rPr>
        <w:t>стые</w:t>
      </w:r>
      <w:proofErr w:type="spellEnd"/>
      <w:r w:rsidRPr="00C50072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бронзы. Токсичность свинца и его соединений, основные </w:t>
      </w:r>
      <w:r w:rsidRPr="00C50072">
        <w:rPr>
          <w:rFonts w:ascii="Times New Roman" w:hAnsi="Times New Roman" w:cs="Times New Roman"/>
          <w:color w:val="000000"/>
          <w:spacing w:val="5"/>
          <w:sz w:val="24"/>
          <w:szCs w:val="24"/>
        </w:rPr>
        <w:t>источники загрязнения ими окружающей среды.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color w:val="000000"/>
          <w:spacing w:val="5"/>
          <w:sz w:val="24"/>
          <w:szCs w:val="24"/>
        </w:rPr>
        <w:t>Алюминий: химический элемент, простое вещество. Распространение в природе. Основные минералы. Применение в современной технике.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Важнейшие соединения А1, РЬ, </w:t>
      </w:r>
      <w:r w:rsidRPr="00C50072">
        <w:rPr>
          <w:rFonts w:ascii="Times New Roman" w:hAnsi="Times New Roman" w:cs="Times New Roman"/>
          <w:color w:val="000000"/>
          <w:spacing w:val="3"/>
          <w:sz w:val="24"/>
          <w:szCs w:val="24"/>
          <w:lang w:val="en-US"/>
        </w:rPr>
        <w:t>S</w:t>
      </w:r>
      <w:r w:rsidRPr="00C50072">
        <w:rPr>
          <w:rFonts w:ascii="Times New Roman" w:hAnsi="Times New Roman" w:cs="Times New Roman"/>
          <w:color w:val="000000"/>
          <w:spacing w:val="3"/>
          <w:sz w:val="24"/>
          <w:szCs w:val="24"/>
        </w:rPr>
        <w:t>п; оксиды и гидроксиды, ам</w:t>
      </w:r>
      <w:r w:rsidRPr="00C50072">
        <w:rPr>
          <w:rFonts w:ascii="Times New Roman" w:hAnsi="Times New Roman" w:cs="Times New Roman"/>
          <w:color w:val="000000"/>
          <w:spacing w:val="6"/>
          <w:sz w:val="24"/>
          <w:szCs w:val="24"/>
        </w:rPr>
        <w:t>фотерный характер их свойств.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Ртуть, железо, хром как представители </w:t>
      </w:r>
      <w:r w:rsidRPr="00C50072">
        <w:rPr>
          <w:rFonts w:ascii="Times New Roman" w:hAnsi="Times New Roman" w:cs="Times New Roman"/>
          <w:color w:val="000000"/>
          <w:spacing w:val="8"/>
          <w:sz w:val="24"/>
          <w:szCs w:val="24"/>
          <w:lang w:val="en-US"/>
        </w:rPr>
        <w:t>p</w:t>
      </w:r>
      <w:r w:rsidRPr="00C50072">
        <w:rPr>
          <w:rFonts w:ascii="Times New Roman" w:hAnsi="Times New Roman" w:cs="Times New Roman"/>
          <w:color w:val="000000"/>
          <w:spacing w:val="8"/>
          <w:sz w:val="24"/>
          <w:szCs w:val="24"/>
        </w:rPr>
        <w:t>-элементов. Строе</w:t>
      </w:r>
      <w:r w:rsidRPr="00C50072">
        <w:rPr>
          <w:rFonts w:ascii="Times New Roman" w:hAnsi="Times New Roman" w:cs="Times New Roman"/>
          <w:color w:val="000000"/>
          <w:spacing w:val="7"/>
          <w:sz w:val="24"/>
          <w:szCs w:val="24"/>
        </w:rPr>
        <w:t>ние атомов, свойства химических элементов. Исторический  прос</w:t>
      </w:r>
      <w:r w:rsidRPr="00C50072">
        <w:rPr>
          <w:rFonts w:ascii="Times New Roman" w:hAnsi="Times New Roman" w:cs="Times New Roman"/>
          <w:color w:val="000000"/>
          <w:spacing w:val="5"/>
          <w:sz w:val="24"/>
          <w:szCs w:val="24"/>
        </w:rPr>
        <w:t>пект применения ртути и железа. Токсичность ртути и ее соеди</w:t>
      </w:r>
      <w:r w:rsidRPr="00C50072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нений; о правилах использования приборов, содержащих р </w:t>
      </w:r>
      <w:r w:rsidRPr="00C50072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и действиях в случае пролития ртути. Аллотропия железа, </w:t>
      </w:r>
      <w:r w:rsidRPr="00C50072">
        <w:rPr>
          <w:rFonts w:ascii="Times New Roman" w:hAnsi="Times New Roman" w:cs="Times New Roman"/>
          <w:color w:val="000000"/>
          <w:spacing w:val="5"/>
          <w:sz w:val="24"/>
          <w:szCs w:val="24"/>
        </w:rPr>
        <w:t>став, особенности свойств и применение чугуна и стали как важнейших сплавов железа. О способах химической антикоррозион</w:t>
      </w:r>
      <w:r w:rsidRPr="00C50072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ной защиты сплавов железа. Краткие сведения о </w:t>
      </w:r>
      <w:proofErr w:type="gramStart"/>
      <w:r w:rsidRPr="00C50072">
        <w:rPr>
          <w:rFonts w:ascii="Times New Roman" w:hAnsi="Times New Roman" w:cs="Times New Roman"/>
          <w:color w:val="000000"/>
          <w:spacing w:val="4"/>
          <w:sz w:val="24"/>
          <w:szCs w:val="24"/>
        </w:rPr>
        <w:t>важнейших</w:t>
      </w:r>
      <w:proofErr w:type="gramEnd"/>
      <w:r w:rsidRPr="00C50072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о сое</w:t>
      </w:r>
      <w:r w:rsidRPr="00C50072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динениях  металлов  (оксиды  и  гидроксиды),  их  поведен в окислительно-восстановительных реакциях.  Биологическая </w:t>
      </w:r>
      <w:r w:rsidRPr="00C50072">
        <w:rPr>
          <w:rFonts w:ascii="Times New Roman" w:hAnsi="Times New Roman" w:cs="Times New Roman"/>
          <w:color w:val="000000"/>
          <w:spacing w:val="3"/>
          <w:sz w:val="24"/>
          <w:szCs w:val="24"/>
        </w:rPr>
        <w:t>роль металлов.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Редкоземельные металлы: их распространение в природе, </w:t>
      </w:r>
      <w:r w:rsidRPr="00C50072">
        <w:rPr>
          <w:rFonts w:ascii="Times New Roman" w:hAnsi="Times New Roman" w:cs="Times New Roman"/>
          <w:color w:val="000000"/>
          <w:spacing w:val="5"/>
          <w:sz w:val="24"/>
          <w:szCs w:val="24"/>
        </w:rPr>
        <w:t>роль в биологических процессах и технике.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color w:val="000000"/>
          <w:spacing w:val="4"/>
          <w:sz w:val="24"/>
          <w:szCs w:val="24"/>
        </w:rPr>
        <w:t>Общие сведения о радиоактивных изотопах элементов метал</w:t>
      </w:r>
      <w:r w:rsidRPr="00C50072">
        <w:rPr>
          <w:rFonts w:ascii="Times New Roman" w:hAnsi="Times New Roman" w:cs="Times New Roman"/>
          <w:color w:val="000000"/>
          <w:spacing w:val="5"/>
          <w:sz w:val="24"/>
          <w:szCs w:val="24"/>
        </w:rPr>
        <w:t>лов и их роли в природе.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Демонстрации. 1. </w:t>
      </w:r>
      <w:r w:rsidRPr="00C50072">
        <w:rPr>
          <w:rFonts w:ascii="Times New Roman" w:hAnsi="Times New Roman" w:cs="Times New Roman"/>
          <w:color w:val="000000"/>
          <w:spacing w:val="2"/>
          <w:sz w:val="24"/>
          <w:szCs w:val="24"/>
        </w:rPr>
        <w:t>Образцы металлов, изучение их электрической проводимости. 2. Наблюдение паров калия. 3. Теплопровод</w:t>
      </w:r>
      <w:r w:rsidRPr="00C50072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ность металлов. 4. Модели кристаллических решеток металл </w:t>
      </w:r>
      <w:r w:rsidRPr="00C50072">
        <w:rPr>
          <w:rFonts w:ascii="Times New Roman" w:hAnsi="Times New Roman" w:cs="Times New Roman"/>
          <w:color w:val="000000"/>
          <w:spacing w:val="5"/>
          <w:sz w:val="24"/>
          <w:szCs w:val="24"/>
        </w:rPr>
        <w:t>5. Взаимодействие металлов с неметаллами и водой. 6. Электро</w:t>
      </w:r>
      <w:r w:rsidRPr="00C50072">
        <w:rPr>
          <w:rFonts w:ascii="Times New Roman" w:hAnsi="Times New Roman" w:cs="Times New Roman"/>
          <w:color w:val="000000"/>
          <w:spacing w:val="3"/>
          <w:sz w:val="24"/>
          <w:szCs w:val="24"/>
        </w:rPr>
        <w:t>лиз растворов хлорида меди (</w:t>
      </w:r>
      <w:r w:rsidRPr="00C50072">
        <w:rPr>
          <w:rFonts w:ascii="Times New Roman" w:hAnsi="Times New Roman" w:cs="Times New Roman"/>
          <w:color w:val="000000"/>
          <w:spacing w:val="3"/>
          <w:sz w:val="24"/>
          <w:szCs w:val="24"/>
          <w:lang w:val="en-US"/>
        </w:rPr>
        <w:t>II</w:t>
      </w:r>
      <w:r w:rsidRPr="00C50072">
        <w:rPr>
          <w:rFonts w:ascii="Times New Roman" w:hAnsi="Times New Roman" w:cs="Times New Roman"/>
          <w:color w:val="000000"/>
          <w:spacing w:val="3"/>
          <w:sz w:val="24"/>
          <w:szCs w:val="24"/>
        </w:rPr>
        <w:t>) и иодида калия. 7. Опыты по кор</w:t>
      </w:r>
      <w:r w:rsidRPr="00C50072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розии металлов и защите металлов от коррозии. 8. Получение </w:t>
      </w:r>
      <w:r w:rsidRPr="00C5007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сплава Вуда. </w:t>
      </w:r>
      <w:r w:rsidRPr="00C50072"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9. </w:t>
      </w:r>
      <w:r w:rsidRPr="00C50072">
        <w:rPr>
          <w:rFonts w:ascii="Times New Roman" w:hAnsi="Times New Roman" w:cs="Times New Roman"/>
          <w:color w:val="000000"/>
          <w:spacing w:val="4"/>
          <w:sz w:val="24"/>
          <w:szCs w:val="24"/>
        </w:rPr>
        <w:t>Горение, взаимодей</w:t>
      </w:r>
      <w:r w:rsidRPr="00C50072"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  <w:t xml:space="preserve">ствие с водой лития, натрия и кальция. </w:t>
      </w:r>
      <w:r w:rsidRPr="00C50072"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11. </w:t>
      </w:r>
      <w:r w:rsidRPr="00C50072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Взаимодействие </w:t>
      </w:r>
      <w:r w:rsidRPr="00C50072">
        <w:rPr>
          <w:rFonts w:ascii="Times New Roman" w:hAnsi="Times New Roman" w:cs="Times New Roman"/>
          <w:i/>
          <w:iCs/>
          <w:color w:val="000000"/>
          <w:spacing w:val="4"/>
          <w:sz w:val="24"/>
          <w:szCs w:val="24"/>
        </w:rPr>
        <w:t xml:space="preserve">с </w:t>
      </w:r>
      <w:r w:rsidRPr="00C50072">
        <w:rPr>
          <w:rFonts w:ascii="Times New Roman" w:hAnsi="Times New Roman" w:cs="Times New Roman"/>
          <w:color w:val="000000"/>
          <w:spacing w:val="4"/>
          <w:sz w:val="24"/>
          <w:szCs w:val="24"/>
        </w:rPr>
        <w:t>во</w:t>
      </w:r>
      <w:r w:rsidRPr="00C50072"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 w:rsidRPr="00C50072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дой оксида кальция. </w:t>
      </w:r>
      <w:r w:rsidRPr="00C50072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11. </w:t>
      </w:r>
      <w:r w:rsidRPr="00C50072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Качественные реакции на ионы кальция </w:t>
      </w:r>
      <w:r w:rsidRPr="00C5007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и бария. </w:t>
      </w:r>
      <w:r w:rsidRPr="00C50072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12. </w:t>
      </w:r>
      <w:r w:rsidRPr="00C5007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Устранение жесткости воды. 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Лабораторные опыты. 1. </w:t>
      </w:r>
      <w:r w:rsidRPr="00C50072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Рассмотрение образцов металлов, </w:t>
      </w:r>
      <w:r w:rsidRPr="00C50072">
        <w:rPr>
          <w:rFonts w:ascii="Times New Roman" w:hAnsi="Times New Roman" w:cs="Times New Roman"/>
          <w:color w:val="000000"/>
          <w:spacing w:val="5"/>
          <w:sz w:val="24"/>
          <w:szCs w:val="24"/>
        </w:rPr>
        <w:t>их солей и природных соединений. 2. Взаимодействие металлов с растворами солей. 3. Ознакомление с образцами сплавов (кол</w:t>
      </w:r>
      <w:r w:rsidRPr="00C50072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</w:r>
      <w:r w:rsidRPr="00C50072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лекции «Металлы и сплавы»). 4. Ознакомление с образцами природных соединений кальция. 5. Ознакомление с образцами </w:t>
      </w:r>
      <w:r w:rsidRPr="00C50072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алюминия и его сплавов. 6. Ознакомление с образцами чугуна </w:t>
      </w:r>
      <w:r w:rsidRPr="00C50072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и стали. 7. Свойства едких щелочей. 8. </w:t>
      </w:r>
      <w:r w:rsidRPr="00C50072">
        <w:rPr>
          <w:rFonts w:ascii="Times New Roman" w:hAnsi="Times New Roman" w:cs="Times New Roman"/>
          <w:color w:val="000000"/>
          <w:spacing w:val="7"/>
          <w:sz w:val="24"/>
          <w:szCs w:val="24"/>
        </w:rPr>
        <w:lastRenderedPageBreak/>
        <w:t>Свойства оксидов и ги</w:t>
      </w:r>
      <w:r w:rsidRPr="00C50072">
        <w:rPr>
          <w:rFonts w:ascii="Times New Roman" w:hAnsi="Times New Roman" w:cs="Times New Roman"/>
          <w:color w:val="000000"/>
          <w:spacing w:val="7"/>
          <w:sz w:val="24"/>
          <w:szCs w:val="24"/>
        </w:rPr>
        <w:softHyphen/>
      </w:r>
      <w:r w:rsidRPr="00C50072">
        <w:rPr>
          <w:rFonts w:ascii="Times New Roman" w:hAnsi="Times New Roman" w:cs="Times New Roman"/>
          <w:color w:val="000000"/>
          <w:spacing w:val="5"/>
          <w:sz w:val="24"/>
          <w:szCs w:val="24"/>
        </w:rPr>
        <w:t>дроксидов алюминия, олова, свинца. 9. Получение и исследова</w:t>
      </w:r>
      <w:r w:rsidRPr="00C50072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</w:r>
      <w:r w:rsidRPr="00C50072">
        <w:rPr>
          <w:rFonts w:ascii="Times New Roman" w:hAnsi="Times New Roman" w:cs="Times New Roman"/>
          <w:color w:val="000000"/>
          <w:spacing w:val="6"/>
          <w:sz w:val="24"/>
          <w:szCs w:val="24"/>
        </w:rPr>
        <w:t>ние свойств гидроксидов железа (</w:t>
      </w:r>
      <w:r w:rsidRPr="00C50072">
        <w:rPr>
          <w:rFonts w:ascii="Times New Roman" w:hAnsi="Times New Roman" w:cs="Times New Roman"/>
          <w:color w:val="000000"/>
          <w:spacing w:val="6"/>
          <w:sz w:val="24"/>
          <w:szCs w:val="24"/>
          <w:lang w:val="en-US"/>
        </w:rPr>
        <w:t>II</w:t>
      </w:r>
      <w:r w:rsidRPr="00C50072">
        <w:rPr>
          <w:rFonts w:ascii="Times New Roman" w:hAnsi="Times New Roman" w:cs="Times New Roman"/>
          <w:color w:val="000000"/>
          <w:spacing w:val="6"/>
          <w:sz w:val="24"/>
          <w:szCs w:val="24"/>
        </w:rPr>
        <w:t>) и железа (</w:t>
      </w:r>
      <w:r w:rsidRPr="00C50072">
        <w:rPr>
          <w:rFonts w:ascii="Times New Roman" w:hAnsi="Times New Roman" w:cs="Times New Roman"/>
          <w:color w:val="000000"/>
          <w:spacing w:val="6"/>
          <w:sz w:val="24"/>
          <w:szCs w:val="24"/>
          <w:lang w:val="en-US"/>
        </w:rPr>
        <w:t>III</w:t>
      </w:r>
      <w:r w:rsidRPr="00C50072">
        <w:rPr>
          <w:rFonts w:ascii="Times New Roman" w:hAnsi="Times New Roman" w:cs="Times New Roman"/>
          <w:color w:val="000000"/>
          <w:spacing w:val="6"/>
          <w:sz w:val="24"/>
          <w:szCs w:val="24"/>
        </w:rPr>
        <w:t>)</w:t>
      </w:r>
      <w:r w:rsidRPr="00C50072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. </w:t>
      </w:r>
      <w:r w:rsidRPr="00C50072">
        <w:rPr>
          <w:rFonts w:ascii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10. </w:t>
      </w:r>
      <w:r w:rsidRPr="00C50072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Качественные реакции на ионы свинца, железа. </w:t>
      </w:r>
      <w:r w:rsidRPr="00C50072">
        <w:rPr>
          <w:rFonts w:ascii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11. </w:t>
      </w:r>
      <w:r w:rsidRPr="00C50072">
        <w:rPr>
          <w:rFonts w:ascii="Times New Roman" w:hAnsi="Times New Roman" w:cs="Times New Roman"/>
          <w:color w:val="000000"/>
          <w:spacing w:val="7"/>
          <w:sz w:val="24"/>
          <w:szCs w:val="24"/>
        </w:rPr>
        <w:t>Каче</w:t>
      </w:r>
      <w:r w:rsidRPr="00C50072">
        <w:rPr>
          <w:rFonts w:ascii="Times New Roman" w:hAnsi="Times New Roman" w:cs="Times New Roman"/>
          <w:color w:val="000000"/>
          <w:spacing w:val="7"/>
          <w:sz w:val="24"/>
          <w:szCs w:val="24"/>
        </w:rPr>
        <w:softHyphen/>
        <w:t>ственные реакции на ионы хрома (</w:t>
      </w:r>
      <w:r w:rsidRPr="00C50072">
        <w:rPr>
          <w:rFonts w:ascii="Times New Roman" w:hAnsi="Times New Roman" w:cs="Times New Roman"/>
          <w:color w:val="000000"/>
          <w:spacing w:val="7"/>
          <w:sz w:val="24"/>
          <w:szCs w:val="24"/>
          <w:lang w:val="en-US"/>
        </w:rPr>
        <w:t>II</w:t>
      </w:r>
      <w:r w:rsidRPr="00C50072">
        <w:rPr>
          <w:rFonts w:ascii="Times New Roman" w:hAnsi="Times New Roman" w:cs="Times New Roman"/>
          <w:color w:val="000000"/>
          <w:spacing w:val="7"/>
          <w:sz w:val="24"/>
          <w:szCs w:val="24"/>
        </w:rPr>
        <w:t>) и (</w:t>
      </w:r>
      <w:r w:rsidRPr="00C50072">
        <w:rPr>
          <w:rFonts w:ascii="Times New Roman" w:hAnsi="Times New Roman" w:cs="Times New Roman"/>
          <w:color w:val="000000"/>
          <w:spacing w:val="7"/>
          <w:sz w:val="24"/>
          <w:szCs w:val="24"/>
          <w:lang w:val="en-US"/>
        </w:rPr>
        <w:t>III</w:t>
      </w:r>
      <w:r w:rsidRPr="00C50072">
        <w:rPr>
          <w:rFonts w:ascii="Times New Roman" w:hAnsi="Times New Roman" w:cs="Times New Roman"/>
          <w:color w:val="000000"/>
          <w:spacing w:val="7"/>
          <w:sz w:val="24"/>
          <w:szCs w:val="24"/>
        </w:rPr>
        <w:t>).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C50072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Практические занятия. 1. </w:t>
      </w:r>
      <w:r w:rsidRPr="00C50072">
        <w:rPr>
          <w:rFonts w:ascii="Times New Roman" w:hAnsi="Times New Roman" w:cs="Times New Roman"/>
          <w:color w:val="000000"/>
          <w:spacing w:val="-2"/>
          <w:sz w:val="24"/>
          <w:szCs w:val="24"/>
        </w:rPr>
        <w:t>Свойства металлов и сплавов. 2. Ме</w:t>
      </w:r>
      <w:r w:rsidRPr="00C50072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C50072">
        <w:rPr>
          <w:rFonts w:ascii="Times New Roman" w:hAnsi="Times New Roman" w:cs="Times New Roman"/>
          <w:color w:val="000000"/>
          <w:spacing w:val="1"/>
          <w:sz w:val="24"/>
          <w:szCs w:val="24"/>
        </w:rPr>
        <w:t>таллы в окислительно-восстановительных реакциях. 3. Обнаруже</w:t>
      </w:r>
      <w:r w:rsidRPr="00C50072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C50072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ние ионов 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Тема творческой работы. </w:t>
      </w:r>
      <w:r w:rsidRPr="00C50072">
        <w:rPr>
          <w:rFonts w:ascii="Times New Roman" w:hAnsi="Times New Roman" w:cs="Times New Roman"/>
          <w:color w:val="000000"/>
          <w:spacing w:val="1"/>
          <w:sz w:val="24"/>
          <w:szCs w:val="24"/>
        </w:rPr>
        <w:t>Металлы и современное общество.</w:t>
      </w:r>
    </w:p>
    <w:p w:rsidR="000023B4" w:rsidRPr="00C50072" w:rsidRDefault="00973B5C" w:rsidP="000023B4">
      <w:pPr>
        <w:shd w:val="clear" w:color="auto" w:fill="FFFFFF"/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Тема 5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Общие вопросы химической технологии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color w:val="000000"/>
          <w:spacing w:val="-7"/>
          <w:w w:val="117"/>
          <w:sz w:val="24"/>
          <w:szCs w:val="24"/>
        </w:rPr>
        <w:t>(2ч)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color w:val="000000"/>
          <w:spacing w:val="4"/>
          <w:sz w:val="24"/>
          <w:szCs w:val="24"/>
        </w:rPr>
        <w:t>Химическая технология как наука. Взаимосвязь фундаменталь</w:t>
      </w:r>
      <w:r w:rsidRPr="00C50072"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 w:rsidRPr="00C50072">
        <w:rPr>
          <w:rFonts w:ascii="Times New Roman" w:hAnsi="Times New Roman" w:cs="Times New Roman"/>
          <w:color w:val="000000"/>
          <w:spacing w:val="6"/>
          <w:sz w:val="24"/>
          <w:szCs w:val="24"/>
        </w:rPr>
        <w:t>ной химии с химической технологией (значение учений о кине</w:t>
      </w:r>
      <w:r w:rsidRPr="00C50072">
        <w:rPr>
          <w:rFonts w:ascii="Times New Roman" w:hAnsi="Times New Roman" w:cs="Times New Roman"/>
          <w:color w:val="000000"/>
          <w:spacing w:val="6"/>
          <w:sz w:val="24"/>
          <w:szCs w:val="24"/>
        </w:rPr>
        <w:softHyphen/>
        <w:t>тике, катализе, энергетике химических реакций в химической технологии). Понятие о химико-технологическом процессе. По</w:t>
      </w:r>
      <w:r w:rsidRPr="00C50072">
        <w:rPr>
          <w:rFonts w:ascii="Times New Roman" w:hAnsi="Times New Roman" w:cs="Times New Roman"/>
          <w:color w:val="000000"/>
          <w:spacing w:val="5"/>
          <w:sz w:val="24"/>
          <w:szCs w:val="24"/>
        </w:rPr>
        <w:t>нятие о системном подходе к организации химического произ</w:t>
      </w:r>
      <w:r w:rsidRPr="00C50072">
        <w:rPr>
          <w:rFonts w:ascii="Times New Roman" w:hAnsi="Times New Roman" w:cs="Times New Roman"/>
          <w:color w:val="000000"/>
          <w:spacing w:val="-2"/>
          <w:sz w:val="24"/>
          <w:szCs w:val="24"/>
        </w:rPr>
        <w:t>водства; необходимость взаимосвязи экономических, экологиче</w:t>
      </w:r>
      <w:r w:rsidRPr="00C5007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ских, технологических требований. Химико-технологические </w:t>
      </w:r>
      <w:r w:rsidRPr="00C50072">
        <w:rPr>
          <w:rFonts w:ascii="Times New Roman" w:hAnsi="Times New Roman" w:cs="Times New Roman"/>
          <w:color w:val="000000"/>
          <w:spacing w:val="1"/>
          <w:sz w:val="24"/>
          <w:szCs w:val="24"/>
        </w:rPr>
        <w:t>процесс на примере производства серной кислоты контактны способом. Различные виды сырья для производства серной ки</w:t>
      </w:r>
      <w:r w:rsidRPr="00C50072">
        <w:rPr>
          <w:rFonts w:ascii="Times New Roman" w:hAnsi="Times New Roman" w:cs="Times New Roman"/>
          <w:color w:val="000000"/>
          <w:sz w:val="24"/>
          <w:szCs w:val="24"/>
        </w:rPr>
        <w:t>слоты. Условия протекания химических реакций, их аппаратур</w:t>
      </w:r>
      <w:r w:rsidRPr="00C5007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ное оформление. Способы управления химическими реакциям </w:t>
      </w:r>
      <w:r w:rsidRPr="00C50072">
        <w:rPr>
          <w:rFonts w:ascii="Times New Roman" w:hAnsi="Times New Roman" w:cs="Times New Roman"/>
          <w:color w:val="000000"/>
          <w:sz w:val="24"/>
          <w:szCs w:val="24"/>
        </w:rPr>
        <w:t>в производственных условиях. Принципы химической техноло</w:t>
      </w:r>
      <w:r w:rsidRPr="00C50072">
        <w:rPr>
          <w:rFonts w:ascii="Times New Roman" w:hAnsi="Times New Roman" w:cs="Times New Roman"/>
          <w:color w:val="000000"/>
          <w:spacing w:val="3"/>
          <w:sz w:val="24"/>
          <w:szCs w:val="24"/>
        </w:rPr>
        <w:t>гии. Научные способы организации и оптимизации производ</w:t>
      </w:r>
      <w:r w:rsidRPr="00C5007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ства в современных условиях. Понятие о взаимосвязи: сырье </w:t>
      </w:r>
      <w:r w:rsidRPr="00C50072">
        <w:rPr>
          <w:rFonts w:ascii="Times New Roman" w:hAnsi="Times New Roman" w:cs="Times New Roman"/>
          <w:color w:val="000000"/>
          <w:spacing w:val="-3"/>
          <w:sz w:val="24"/>
          <w:szCs w:val="24"/>
        </w:rPr>
        <w:t>химико-технологический процесс — продукт.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Демонстрации. </w:t>
      </w:r>
      <w:r w:rsidRPr="00C50072">
        <w:rPr>
          <w:rFonts w:ascii="Times New Roman" w:hAnsi="Times New Roman" w:cs="Times New Roman"/>
          <w:color w:val="000000"/>
          <w:sz w:val="24"/>
          <w:szCs w:val="24"/>
        </w:rPr>
        <w:t>Модель сернокислотного производства.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Лабораторный опыт. </w:t>
      </w:r>
      <w:r w:rsidRPr="00C5007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Ознакомление с образцами сырья </w:t>
      </w:r>
      <w:r w:rsidRPr="00C50072">
        <w:rPr>
          <w:rFonts w:ascii="Times New Roman" w:hAnsi="Times New Roman" w:cs="Times New Roman"/>
          <w:color w:val="000000"/>
          <w:spacing w:val="1"/>
          <w:sz w:val="24"/>
          <w:szCs w:val="24"/>
        </w:rPr>
        <w:t>производства серной кислоты.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Практические работы. </w:t>
      </w:r>
      <w:r w:rsidRPr="00C50072">
        <w:rPr>
          <w:rFonts w:ascii="Times New Roman" w:hAnsi="Times New Roman" w:cs="Times New Roman"/>
          <w:color w:val="000000"/>
          <w:spacing w:val="-1"/>
          <w:sz w:val="24"/>
          <w:szCs w:val="24"/>
        </w:rPr>
        <w:t>«Профессии химического производства». 2. «Определение вы</w:t>
      </w:r>
      <w:r w:rsidRPr="00C50072">
        <w:rPr>
          <w:rFonts w:ascii="Times New Roman" w:hAnsi="Times New Roman" w:cs="Times New Roman"/>
          <w:color w:val="000000"/>
          <w:sz w:val="24"/>
          <w:szCs w:val="24"/>
        </w:rPr>
        <w:t>хода продукта (на примере диоксида серы)».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Расчетные задачи. </w:t>
      </w:r>
      <w:r w:rsidRPr="00C50072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Определение массовой или объемной доли </w:t>
      </w:r>
      <w:r w:rsidRPr="00C50072">
        <w:rPr>
          <w:rFonts w:ascii="Times New Roman" w:hAnsi="Times New Roman" w:cs="Times New Roman"/>
          <w:color w:val="000000"/>
          <w:spacing w:val="1"/>
          <w:sz w:val="24"/>
          <w:szCs w:val="24"/>
        </w:rPr>
        <w:t>выхода продукта в процентах от теоретически возможного</w:t>
      </w:r>
    </w:p>
    <w:p w:rsidR="000023B4" w:rsidRPr="00C50072" w:rsidRDefault="00973B5C" w:rsidP="000023B4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Тема 5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Важнейшие материалы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для жизнеобеспечения общества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 основы их производства (4 ч)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color w:val="000000"/>
          <w:spacing w:val="3"/>
          <w:sz w:val="24"/>
          <w:szCs w:val="24"/>
        </w:rPr>
        <w:t>Классификация материалов (природные, искусственные, син</w:t>
      </w:r>
      <w:r w:rsidRPr="00C50072">
        <w:rPr>
          <w:rFonts w:ascii="Times New Roman" w:hAnsi="Times New Roman" w:cs="Times New Roman"/>
          <w:color w:val="000000"/>
          <w:spacing w:val="1"/>
          <w:sz w:val="24"/>
          <w:szCs w:val="24"/>
        </w:rPr>
        <w:t>тетические, продукция металлургии). Отрасли промышленности занятые производством этих материалов.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Силикаты. </w:t>
      </w:r>
      <w:r w:rsidRPr="00C5007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Кремний — основа неживой природы. Силикаты </w:t>
      </w:r>
      <w:r w:rsidRPr="00C50072">
        <w:rPr>
          <w:rFonts w:ascii="Times New Roman" w:hAnsi="Times New Roman" w:cs="Times New Roman"/>
          <w:color w:val="000000"/>
          <w:spacing w:val="-2"/>
          <w:sz w:val="24"/>
          <w:szCs w:val="24"/>
        </w:rPr>
        <w:t>и алюмосиликаты. Глина. Глинистые минералы. Каолин. Керами</w:t>
      </w:r>
      <w:r w:rsidRPr="00C5007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ка. Фарфор. Майолика. Фаянс. Кирпич. Цемент. Бетон. Стекле </w:t>
      </w:r>
      <w:r w:rsidRPr="00C5007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Физико-химические свойства и особенности применения мат </w:t>
      </w:r>
      <w:r w:rsidRPr="00C50072">
        <w:rPr>
          <w:rFonts w:ascii="Times New Roman" w:hAnsi="Times New Roman" w:cs="Times New Roman"/>
          <w:color w:val="000000"/>
          <w:spacing w:val="1"/>
          <w:sz w:val="24"/>
          <w:szCs w:val="24"/>
        </w:rPr>
        <w:t>риалов. Некоторые сведения об их производстве. Сравнение фи</w:t>
      </w:r>
      <w:r w:rsidRPr="00C50072">
        <w:rPr>
          <w:rFonts w:ascii="Times New Roman" w:hAnsi="Times New Roman" w:cs="Times New Roman"/>
          <w:color w:val="000000"/>
          <w:spacing w:val="2"/>
          <w:sz w:val="24"/>
          <w:szCs w:val="24"/>
        </w:rPr>
        <w:t>зико-химических процессов, происходящих при получении сте</w:t>
      </w:r>
      <w:r w:rsidRPr="00C50072">
        <w:rPr>
          <w:rFonts w:ascii="Times New Roman" w:hAnsi="Times New Roman" w:cs="Times New Roman"/>
          <w:color w:val="000000"/>
          <w:spacing w:val="-1"/>
          <w:sz w:val="24"/>
          <w:szCs w:val="24"/>
        </w:rPr>
        <w:t>кла и керамической массы.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color w:val="000000"/>
          <w:spacing w:val="3"/>
          <w:sz w:val="24"/>
          <w:szCs w:val="24"/>
        </w:rPr>
        <w:t>Кремний в полупроводниковой промышленности. Солнеч</w:t>
      </w:r>
      <w:r w:rsidRPr="00C50072">
        <w:rPr>
          <w:rFonts w:ascii="Times New Roman" w:hAnsi="Times New Roman" w:cs="Times New Roman"/>
          <w:color w:val="000000"/>
          <w:sz w:val="24"/>
          <w:szCs w:val="24"/>
        </w:rPr>
        <w:t>ные батареи.</w:t>
      </w:r>
      <w:r w:rsidRPr="00C50072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Минеральные удобрения: </w:t>
      </w:r>
      <w:r w:rsidRPr="00C50072">
        <w:rPr>
          <w:rFonts w:ascii="Times New Roman" w:hAnsi="Times New Roman" w:cs="Times New Roman"/>
          <w:color w:val="000000"/>
          <w:spacing w:val="-1"/>
          <w:sz w:val="24"/>
          <w:szCs w:val="24"/>
        </w:rPr>
        <w:t>их классификация, примеры, осо</w:t>
      </w:r>
      <w:r w:rsidRPr="00C50072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C50072">
        <w:rPr>
          <w:rFonts w:ascii="Times New Roman" w:hAnsi="Times New Roman" w:cs="Times New Roman"/>
          <w:color w:val="000000"/>
          <w:sz w:val="24"/>
          <w:szCs w:val="24"/>
        </w:rPr>
        <w:t xml:space="preserve">бенности физиологического воздействия на растения. Проблема </w:t>
      </w:r>
      <w:r w:rsidRPr="00C5007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связанного азота. Аммиак и азотная кислота как сырье туковой </w:t>
      </w:r>
      <w:r w:rsidRPr="00C50072">
        <w:rPr>
          <w:rFonts w:ascii="Times New Roman" w:hAnsi="Times New Roman" w:cs="Times New Roman"/>
          <w:color w:val="000000"/>
          <w:sz w:val="24"/>
          <w:szCs w:val="24"/>
        </w:rPr>
        <w:t>промышленности. Основы их производства. Технология произ</w:t>
      </w:r>
      <w:r w:rsidRPr="00C50072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C50072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водства минеральных удобрений на примере аммиачной селитры. </w:t>
      </w:r>
      <w:r w:rsidRPr="00C50072">
        <w:rPr>
          <w:rFonts w:ascii="Times New Roman" w:hAnsi="Times New Roman" w:cs="Times New Roman"/>
          <w:color w:val="000000"/>
          <w:sz w:val="24"/>
          <w:szCs w:val="24"/>
        </w:rPr>
        <w:t xml:space="preserve">Проблема научно обоснованного использования минеральных </w:t>
      </w:r>
      <w:r w:rsidRPr="00C50072">
        <w:rPr>
          <w:rFonts w:ascii="Times New Roman" w:hAnsi="Times New Roman" w:cs="Times New Roman"/>
          <w:color w:val="000000"/>
          <w:spacing w:val="-3"/>
          <w:sz w:val="24"/>
          <w:szCs w:val="24"/>
        </w:rPr>
        <w:t>удобрений в сельском хозяйстве. Проблема накопления нитратов.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Металлургия. </w:t>
      </w:r>
      <w:r w:rsidRPr="00C50072">
        <w:rPr>
          <w:rFonts w:ascii="Times New Roman" w:hAnsi="Times New Roman" w:cs="Times New Roman"/>
          <w:color w:val="000000"/>
          <w:spacing w:val="2"/>
          <w:sz w:val="24"/>
          <w:szCs w:val="24"/>
        </w:rPr>
        <w:t>Химико-технологические основы получения</w:t>
      </w:r>
      <w:r w:rsidRPr="00C50072">
        <w:rPr>
          <w:rFonts w:ascii="Times New Roman" w:hAnsi="Times New Roman" w:cs="Times New Roman"/>
          <w:sz w:val="24"/>
          <w:szCs w:val="24"/>
        </w:rPr>
        <w:t xml:space="preserve"> </w:t>
      </w:r>
      <w:r w:rsidRPr="00C50072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производства стали. Легированные стали. Электролитическое </w:t>
      </w:r>
      <w:r w:rsidRPr="00C5007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получение щелочных, щелочноземельных металлов и алюминия. </w:t>
      </w:r>
      <w:r w:rsidRPr="00C50072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сплавы металлов: 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0072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Вопросы экологии и химического производства. </w:t>
      </w:r>
      <w:r w:rsidRPr="00C50072">
        <w:rPr>
          <w:rFonts w:ascii="Times New Roman" w:hAnsi="Times New Roman" w:cs="Times New Roman"/>
          <w:color w:val="000000"/>
          <w:spacing w:val="-2"/>
          <w:sz w:val="24"/>
          <w:szCs w:val="24"/>
        </w:rPr>
        <w:t>Направлени</w:t>
      </w:r>
      <w:r w:rsidRPr="00C50072">
        <w:rPr>
          <w:rFonts w:ascii="Times New Roman" w:hAnsi="Times New Roman" w:cs="Times New Roman"/>
          <w:color w:val="000000"/>
          <w:spacing w:val="2"/>
          <w:sz w:val="24"/>
          <w:szCs w:val="24"/>
        </w:rPr>
        <w:t>е развития химических и металлургических производств: мал</w:t>
      </w:r>
      <w:r w:rsidRPr="00C50072">
        <w:rPr>
          <w:rFonts w:ascii="Times New Roman" w:hAnsi="Times New Roman" w:cs="Times New Roman"/>
          <w:color w:val="000000"/>
          <w:spacing w:val="6"/>
          <w:sz w:val="24"/>
          <w:szCs w:val="24"/>
        </w:rPr>
        <w:t>оотходные производства, короткие технологические циклы, ут</w:t>
      </w:r>
      <w:r w:rsidRPr="00C50072">
        <w:rPr>
          <w:rFonts w:ascii="Times New Roman" w:hAnsi="Times New Roman" w:cs="Times New Roman"/>
          <w:color w:val="000000"/>
          <w:sz w:val="24"/>
          <w:szCs w:val="24"/>
        </w:rPr>
        <w:t xml:space="preserve">илизация отходов, замкнутость технологических циклов и т. д. 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color w:val="000000"/>
          <w:spacing w:val="4"/>
          <w:sz w:val="24"/>
          <w:szCs w:val="24"/>
        </w:rPr>
        <w:lastRenderedPageBreak/>
        <w:t>4. Коллекции: «Минералы и горные поро</w:t>
      </w:r>
      <w:r w:rsidRPr="00C50072"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 w:rsidRPr="00C50072">
        <w:rPr>
          <w:rFonts w:ascii="Times New Roman" w:hAnsi="Times New Roman" w:cs="Times New Roman"/>
          <w:color w:val="000000"/>
          <w:sz w:val="24"/>
          <w:szCs w:val="24"/>
        </w:rPr>
        <w:t xml:space="preserve">ды»,  «Стекло», «Алюминий»,  «Чугун и сталь», «Минеральные </w:t>
      </w:r>
      <w:r w:rsidRPr="00C50072">
        <w:rPr>
          <w:rFonts w:ascii="Times New Roman" w:hAnsi="Times New Roman" w:cs="Times New Roman"/>
          <w:color w:val="000000"/>
          <w:spacing w:val="-3"/>
          <w:sz w:val="24"/>
          <w:szCs w:val="24"/>
        </w:rPr>
        <w:t>удобрения». 5. Электролиз раствора сульфата меди. 6. Алюмотерми</w:t>
      </w:r>
      <w:r w:rsidRPr="00C50072">
        <w:rPr>
          <w:rFonts w:ascii="Times New Roman" w:hAnsi="Times New Roman" w:cs="Times New Roman"/>
          <w:color w:val="000000"/>
          <w:spacing w:val="-4"/>
          <w:sz w:val="24"/>
          <w:szCs w:val="24"/>
        </w:rPr>
        <w:t>я. 7. Восстановление свинца из оксида на угле.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C5007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Лабораторные опыты. 1. </w:t>
      </w:r>
      <w:r w:rsidRPr="00C50072">
        <w:rPr>
          <w:rFonts w:ascii="Times New Roman" w:hAnsi="Times New Roman" w:cs="Times New Roman"/>
          <w:color w:val="000000"/>
          <w:sz w:val="24"/>
          <w:szCs w:val="24"/>
        </w:rPr>
        <w:t xml:space="preserve">Ознакомление с образцами стекла </w:t>
      </w:r>
      <w:r w:rsidRPr="00C5007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разных видов.2.Минеральные удобрения. 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color w:val="000000"/>
          <w:spacing w:val="2"/>
          <w:sz w:val="24"/>
          <w:szCs w:val="24"/>
        </w:rPr>
        <w:t>Расчетные задачи различных типов с производственным со</w:t>
      </w:r>
      <w:r w:rsidRPr="00C50072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C50072">
        <w:rPr>
          <w:rFonts w:ascii="Times New Roman" w:hAnsi="Times New Roman" w:cs="Times New Roman"/>
          <w:color w:val="000000"/>
          <w:spacing w:val="-1"/>
          <w:sz w:val="24"/>
          <w:szCs w:val="24"/>
        </w:rPr>
        <w:t>держанием.</w:t>
      </w:r>
    </w:p>
    <w:p w:rsidR="000023B4" w:rsidRPr="00C50072" w:rsidRDefault="00973B5C" w:rsidP="000023B4">
      <w:pPr>
        <w:shd w:val="clear" w:color="auto" w:fill="FFFFFF"/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Тема 7</w:t>
      </w:r>
    </w:p>
    <w:p w:rsidR="000023B4" w:rsidRPr="00C50072" w:rsidRDefault="00973B5C" w:rsidP="000023B4">
      <w:pPr>
        <w:shd w:val="clear" w:color="auto" w:fill="FFFFFF"/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6"/>
          <w:sz w:val="24"/>
          <w:szCs w:val="24"/>
        </w:rPr>
        <w:t>Обобщение знаний (1</w:t>
      </w:r>
      <w:r w:rsidR="000023B4" w:rsidRPr="00C50072">
        <w:rPr>
          <w:rFonts w:ascii="Times New Roman" w:hAnsi="Times New Roman" w:cs="Times New Roman"/>
          <w:b/>
          <w:bCs/>
          <w:color w:val="000000"/>
          <w:spacing w:val="6"/>
          <w:sz w:val="24"/>
          <w:szCs w:val="24"/>
        </w:rPr>
        <w:t>ч)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color w:val="000000"/>
          <w:spacing w:val="3"/>
          <w:sz w:val="24"/>
          <w:szCs w:val="24"/>
        </w:rPr>
        <w:t>Периодический закон и периодическая система Д.И. Менделе</w:t>
      </w:r>
      <w:r w:rsidRPr="00C50072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Pr="00C50072">
        <w:rPr>
          <w:rFonts w:ascii="Times New Roman" w:hAnsi="Times New Roman" w:cs="Times New Roman"/>
          <w:color w:val="000000"/>
          <w:spacing w:val="4"/>
          <w:sz w:val="24"/>
          <w:szCs w:val="24"/>
        </w:rPr>
        <w:t>ева. Обобщение знаний о химических элементах, неорганиче</w:t>
      </w:r>
      <w:r w:rsidRPr="00C50072"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  <w:t>ских и органических соединениях на основе взаимосвязи: со</w:t>
      </w:r>
      <w:r w:rsidRPr="00C50072"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 w:rsidRPr="00C50072">
        <w:rPr>
          <w:rFonts w:ascii="Times New Roman" w:hAnsi="Times New Roman" w:cs="Times New Roman"/>
          <w:color w:val="000000"/>
          <w:spacing w:val="-2"/>
          <w:sz w:val="24"/>
          <w:szCs w:val="24"/>
        </w:rPr>
        <w:t>став — строение — свойства — применение; о химических реак</w:t>
      </w:r>
      <w:r w:rsidRPr="00C50072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C50072">
        <w:rPr>
          <w:rFonts w:ascii="Times New Roman" w:hAnsi="Times New Roman" w:cs="Times New Roman"/>
          <w:color w:val="000000"/>
          <w:sz w:val="24"/>
          <w:szCs w:val="24"/>
        </w:rPr>
        <w:t xml:space="preserve">циях на основе взаимосвязи: исходные вещества — химическая </w:t>
      </w:r>
      <w:r w:rsidRPr="00C50072">
        <w:rPr>
          <w:rFonts w:ascii="Times New Roman" w:hAnsi="Times New Roman" w:cs="Times New Roman"/>
          <w:color w:val="000000"/>
          <w:spacing w:val="2"/>
          <w:sz w:val="24"/>
          <w:szCs w:val="24"/>
        </w:rPr>
        <w:t>реакция — продукты реакции; о производствах на основе кон</w:t>
      </w:r>
      <w:r w:rsidRPr="00C50072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C50072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кретизации взаимосвязи: сырье — химико-технологический </w:t>
      </w:r>
      <w:r w:rsidRPr="00C50072">
        <w:rPr>
          <w:rFonts w:ascii="Times New Roman" w:hAnsi="Times New Roman" w:cs="Times New Roman"/>
          <w:color w:val="000000"/>
          <w:spacing w:val="-5"/>
          <w:sz w:val="24"/>
          <w:szCs w:val="24"/>
        </w:rPr>
        <w:t>процесс — продукт.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</w:rPr>
      </w:pPr>
      <w:r w:rsidRPr="00C50072">
        <w:rPr>
          <w:rFonts w:ascii="Times New Roman" w:hAnsi="Times New Roman" w:cs="Times New Roman"/>
          <w:color w:val="000000"/>
          <w:sz w:val="24"/>
          <w:szCs w:val="24"/>
        </w:rPr>
        <w:t>Роль химии в решении экологических проблем.</w:t>
      </w:r>
    </w:p>
    <w:p w:rsidR="000023B4" w:rsidRPr="00C50072" w:rsidRDefault="000023B4" w:rsidP="000023B4">
      <w:pPr>
        <w:shd w:val="clear" w:color="auto" w:fill="FFFFFF"/>
        <w:spacing w:after="0" w:line="240" w:lineRule="auto"/>
        <w:ind w:firstLine="180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C50072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Практические работы. </w:t>
      </w:r>
      <w:r w:rsidRPr="00C50072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Решение экспериментальных задач по </w:t>
      </w:r>
      <w:r w:rsidRPr="00C50072">
        <w:rPr>
          <w:rFonts w:ascii="Times New Roman" w:hAnsi="Times New Roman" w:cs="Times New Roman"/>
          <w:color w:val="000000"/>
          <w:spacing w:val="-10"/>
          <w:sz w:val="24"/>
          <w:szCs w:val="24"/>
        </w:rPr>
        <w:t>всему курсу.</w:t>
      </w:r>
    </w:p>
    <w:p w:rsidR="004F2C07" w:rsidRDefault="004F2C07"/>
    <w:p w:rsidR="000023B4" w:rsidRDefault="000023B4" w:rsidP="000023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Календарно – тематическое планирование по химии 9 класс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3969"/>
        <w:gridCol w:w="850"/>
        <w:gridCol w:w="1701"/>
        <w:gridCol w:w="851"/>
        <w:gridCol w:w="850"/>
      </w:tblGrid>
      <w:tr w:rsidR="00137944" w:rsidTr="005617F9">
        <w:trPr>
          <w:trHeight w:val="312"/>
        </w:trPr>
        <w:tc>
          <w:tcPr>
            <w:tcW w:w="1101" w:type="dxa"/>
            <w:vMerge w:val="restart"/>
          </w:tcPr>
          <w:p w:rsidR="00137944" w:rsidRPr="005436F9" w:rsidRDefault="00137944" w:rsidP="005D6B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F9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3969" w:type="dxa"/>
            <w:vMerge w:val="restart"/>
          </w:tcPr>
          <w:p w:rsidR="00137944" w:rsidRPr="005436F9" w:rsidRDefault="00137944" w:rsidP="005D6B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F9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50" w:type="dxa"/>
            <w:vMerge w:val="restart"/>
          </w:tcPr>
          <w:p w:rsidR="00137944" w:rsidRPr="005436F9" w:rsidRDefault="00137944" w:rsidP="005D6B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F9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701" w:type="dxa"/>
            <w:vMerge w:val="restart"/>
          </w:tcPr>
          <w:p w:rsidR="00137944" w:rsidRPr="005436F9" w:rsidRDefault="00137944" w:rsidP="005D6B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A9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Использование оборудования центра «Точка роста»</w:t>
            </w:r>
          </w:p>
        </w:tc>
        <w:tc>
          <w:tcPr>
            <w:tcW w:w="1701" w:type="dxa"/>
            <w:gridSpan w:val="2"/>
          </w:tcPr>
          <w:p w:rsidR="00137944" w:rsidRPr="005436F9" w:rsidRDefault="00137944" w:rsidP="005D6B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F9"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</w:tr>
      <w:tr w:rsidR="00137944" w:rsidTr="005617F9">
        <w:trPr>
          <w:trHeight w:val="240"/>
        </w:trPr>
        <w:tc>
          <w:tcPr>
            <w:tcW w:w="1101" w:type="dxa"/>
            <w:vMerge/>
          </w:tcPr>
          <w:p w:rsidR="00137944" w:rsidRPr="005436F9" w:rsidRDefault="00137944" w:rsidP="005D6B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137944" w:rsidRPr="005436F9" w:rsidRDefault="00137944" w:rsidP="005D6B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37944" w:rsidRPr="005436F9" w:rsidRDefault="00137944" w:rsidP="005D6B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37944" w:rsidRPr="005436F9" w:rsidRDefault="00137944" w:rsidP="005D6B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137944" w:rsidRPr="005436F9" w:rsidRDefault="00137944" w:rsidP="005D6B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F9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</w:tcPr>
          <w:p w:rsidR="00137944" w:rsidRPr="005436F9" w:rsidRDefault="00137944" w:rsidP="005D6B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F9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Pr="005436F9" w:rsidRDefault="00137944" w:rsidP="005D6B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137944" w:rsidRPr="005436F9" w:rsidRDefault="00137944" w:rsidP="005D6B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F9">
              <w:rPr>
                <w:rFonts w:ascii="Times New Roman" w:hAnsi="Times New Roman" w:cs="Times New Roman"/>
                <w:b/>
                <w:sz w:val="24"/>
                <w:szCs w:val="24"/>
              </w:rPr>
              <w:t>Глава 1. Классификация химических реакций</w:t>
            </w:r>
          </w:p>
        </w:tc>
        <w:tc>
          <w:tcPr>
            <w:tcW w:w="850" w:type="dxa"/>
          </w:tcPr>
          <w:p w:rsidR="00137944" w:rsidRPr="005436F9" w:rsidRDefault="00137944" w:rsidP="005D6B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37944" w:rsidRPr="005436F9" w:rsidRDefault="00137944" w:rsidP="005D6B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137944" w:rsidRPr="005436F9" w:rsidRDefault="00137944" w:rsidP="005D6B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137944" w:rsidRPr="005436F9" w:rsidRDefault="00137944" w:rsidP="005D6B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Pr="000B2618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137944" w:rsidRPr="000B2618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ТБ в кабинете химии.     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Окислительно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-восстановительные реакции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137944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Тепловые эффекты химических реакций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B86A18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температуры</w:t>
            </w:r>
          </w:p>
        </w:tc>
        <w:tc>
          <w:tcPr>
            <w:tcW w:w="851" w:type="dxa"/>
            <w:vAlign w:val="center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137944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Скорость химических реакций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B86A18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температуры</w:t>
            </w:r>
          </w:p>
        </w:tc>
        <w:tc>
          <w:tcPr>
            <w:tcW w:w="851" w:type="dxa"/>
            <w:vAlign w:val="center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137944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7E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влияния условий проведения химической реакции на ее скорость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5617F9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температуры</w:t>
            </w:r>
          </w:p>
        </w:tc>
        <w:tc>
          <w:tcPr>
            <w:tcW w:w="851" w:type="dxa"/>
            <w:vAlign w:val="center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137944" w:rsidRPr="007377ED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Обратимые реакции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B86A18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температуры</w:t>
            </w:r>
          </w:p>
        </w:tc>
        <w:tc>
          <w:tcPr>
            <w:tcW w:w="851" w:type="dxa"/>
            <w:vAlign w:val="center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48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137944" w:rsidRPr="0066317C" w:rsidRDefault="00137944" w:rsidP="004810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1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Входная контрольная работа </w:t>
            </w:r>
          </w:p>
          <w:p w:rsidR="00137944" w:rsidRDefault="00137944" w:rsidP="00481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7944" w:rsidRDefault="00137944" w:rsidP="0048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Default="00137944" w:rsidP="0048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  <w:p w:rsidR="00137944" w:rsidRPr="002542B1" w:rsidRDefault="00137944" w:rsidP="0048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850" w:type="dxa"/>
          </w:tcPr>
          <w:p w:rsidR="00137944" w:rsidRDefault="00137944" w:rsidP="0048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37944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6F9">
              <w:rPr>
                <w:rFonts w:ascii="Times New Roman" w:hAnsi="Times New Roman" w:cs="Times New Roman"/>
                <w:b/>
                <w:sz w:val="24"/>
                <w:szCs w:val="24"/>
              </w:rPr>
              <w:t>Глава 2. Химические реакции в водных растворах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137944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 Сущность  электролитической диссоциации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5617F9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электропроводности</w:t>
            </w:r>
          </w:p>
        </w:tc>
        <w:tc>
          <w:tcPr>
            <w:tcW w:w="851" w:type="dxa"/>
            <w:vAlign w:val="center"/>
          </w:tcPr>
          <w:p w:rsidR="00137944" w:rsidRDefault="00137944" w:rsidP="0056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  <w:p w:rsidR="00137944" w:rsidRPr="002542B1" w:rsidRDefault="00137944" w:rsidP="0056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137944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Диссоциация кислот, оснований и солей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5617F9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электропроводности</w:t>
            </w:r>
          </w:p>
        </w:tc>
        <w:tc>
          <w:tcPr>
            <w:tcW w:w="851" w:type="dxa"/>
            <w:vAlign w:val="center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969" w:type="dxa"/>
          </w:tcPr>
          <w:p w:rsidR="00137944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Сильные и слабые электролиты. Степень диссоциации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5617F9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электропроводности</w:t>
            </w:r>
          </w:p>
        </w:tc>
        <w:tc>
          <w:tcPr>
            <w:tcW w:w="851" w:type="dxa"/>
            <w:vAlign w:val="center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137944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Реакции ионного обмена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5617F9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рН</w:t>
            </w:r>
          </w:p>
        </w:tc>
        <w:tc>
          <w:tcPr>
            <w:tcW w:w="851" w:type="dxa"/>
            <w:vAlign w:val="center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137944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Гидролиз солей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5617F9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рН</w:t>
            </w:r>
          </w:p>
        </w:tc>
        <w:tc>
          <w:tcPr>
            <w:tcW w:w="851" w:type="dxa"/>
            <w:vAlign w:val="center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137944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D6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 экспериментальных задач по теме «Свойства кислот, оснований и солей как электролитов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5617F9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электропроводности</w:t>
            </w:r>
          </w:p>
        </w:tc>
        <w:tc>
          <w:tcPr>
            <w:tcW w:w="851" w:type="dxa"/>
            <w:vAlign w:val="center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37944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D63">
              <w:rPr>
                <w:rFonts w:ascii="Times New Roman" w:hAnsi="Times New Roman" w:cs="Times New Roman"/>
                <w:b/>
                <w:sz w:val="24"/>
                <w:szCs w:val="24"/>
              </w:rPr>
              <w:t>Глава 3. Галогены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</w:tcPr>
          <w:p w:rsidR="00137944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галогенов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69" w:type="dxa"/>
          </w:tcPr>
          <w:p w:rsidR="00137944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Хлор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69" w:type="dxa"/>
          </w:tcPr>
          <w:p w:rsidR="00137944" w:rsidRPr="002654C4" w:rsidRDefault="00137944" w:rsidP="005D6B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4C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за 1 четверть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69" w:type="dxa"/>
          </w:tcPr>
          <w:p w:rsidR="00137944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                               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69" w:type="dxa"/>
          </w:tcPr>
          <w:p w:rsidR="00137944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Хлороводород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получение и свойства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69" w:type="dxa"/>
          </w:tcPr>
          <w:p w:rsidR="00137944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Соляная кислота и ее соли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7944" w:rsidRDefault="005617F9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рН</w:t>
            </w:r>
          </w:p>
        </w:tc>
        <w:tc>
          <w:tcPr>
            <w:tcW w:w="851" w:type="dxa"/>
            <w:vAlign w:val="center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69" w:type="dxa"/>
          </w:tcPr>
          <w:p w:rsidR="00137944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4C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Получение соляной кислоты и изучение ее свойств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37944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Глава 4</w:t>
            </w:r>
            <w:r w:rsidRPr="00D22681">
              <w:rPr>
                <w:rFonts w:ascii="Times New Roman" w:hAnsi="Times New Roman" w:cs="Times New Roman"/>
                <w:b/>
                <w:sz w:val="24"/>
                <w:szCs w:val="24"/>
              </w:rPr>
              <w:t>. Кислород и сера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69" w:type="dxa"/>
          </w:tcPr>
          <w:p w:rsidR="00137944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кислорода и серы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69" w:type="dxa"/>
          </w:tcPr>
          <w:p w:rsidR="00137944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 и применение серы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69" w:type="dxa"/>
          </w:tcPr>
          <w:p w:rsidR="00137944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Сероводород. Сульфиды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69" w:type="dxa"/>
          </w:tcPr>
          <w:p w:rsidR="00137944" w:rsidRPr="00D22681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Оксид серы </w:t>
            </w:r>
            <w:r w:rsidRPr="00D2268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D226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Сернистая кислота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5617F9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рН</w:t>
            </w:r>
          </w:p>
        </w:tc>
        <w:tc>
          <w:tcPr>
            <w:tcW w:w="851" w:type="dxa"/>
            <w:vAlign w:val="center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69" w:type="dxa"/>
          </w:tcPr>
          <w:p w:rsidR="00137944" w:rsidRPr="00D22681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Оксид серы </w:t>
            </w:r>
            <w:r w:rsidRPr="00D2268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D2268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Серная кислота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5617F9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рН</w:t>
            </w:r>
          </w:p>
        </w:tc>
        <w:tc>
          <w:tcPr>
            <w:tcW w:w="851" w:type="dxa"/>
            <w:vAlign w:val="center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69" w:type="dxa"/>
          </w:tcPr>
          <w:p w:rsidR="00137944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4C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Решение экспериментальных задач по теме «Кислород и сера».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37944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81">
              <w:rPr>
                <w:rFonts w:ascii="Times New Roman" w:hAnsi="Times New Roman" w:cs="Times New Roman"/>
                <w:b/>
                <w:sz w:val="24"/>
                <w:szCs w:val="24"/>
              </w:rPr>
              <w:t>Глава 5. Азот и фосфор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69" w:type="dxa"/>
          </w:tcPr>
          <w:p w:rsidR="00137944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азота и фосфора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69" w:type="dxa"/>
          </w:tcPr>
          <w:p w:rsidR="00137944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Аммиак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69" w:type="dxa"/>
          </w:tcPr>
          <w:p w:rsidR="00137944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4C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Получение аммиака и изучение его свойств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2542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69" w:type="dxa"/>
          </w:tcPr>
          <w:p w:rsidR="00137944" w:rsidRPr="002654C4" w:rsidRDefault="00137944" w:rsidP="005D6B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4C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за 2 четверть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20.22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3969" w:type="dxa"/>
          </w:tcPr>
          <w:p w:rsidR="00137944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                              Соли аммония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Default="00137944" w:rsidP="00D6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  <w:p w:rsidR="00137944" w:rsidRPr="002542B1" w:rsidRDefault="00137944" w:rsidP="00D6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969" w:type="dxa"/>
          </w:tcPr>
          <w:p w:rsidR="00137944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Азотная кислота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5617F9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рН</w:t>
            </w:r>
          </w:p>
        </w:tc>
        <w:tc>
          <w:tcPr>
            <w:tcW w:w="851" w:type="dxa"/>
            <w:vAlign w:val="center"/>
          </w:tcPr>
          <w:p w:rsidR="00137944" w:rsidRDefault="00137944" w:rsidP="00D6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  <w:p w:rsidR="00137944" w:rsidRPr="002542B1" w:rsidRDefault="00137944" w:rsidP="00D6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69" w:type="dxa"/>
          </w:tcPr>
          <w:p w:rsidR="00137944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Соли азотной кислоты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Default="00137944" w:rsidP="00D6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</w:p>
          <w:p w:rsidR="00137944" w:rsidRPr="002542B1" w:rsidRDefault="00137944" w:rsidP="00D6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69" w:type="dxa"/>
          </w:tcPr>
          <w:p w:rsidR="00137944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Фосфор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69" w:type="dxa"/>
          </w:tcPr>
          <w:p w:rsidR="00137944" w:rsidRPr="000457D7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Оксид фосфора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0457D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Фосфорная кислота и ее соли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5617F9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рН</w:t>
            </w:r>
          </w:p>
        </w:tc>
        <w:tc>
          <w:tcPr>
            <w:tcW w:w="851" w:type="dxa"/>
            <w:vAlign w:val="center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37944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7D7">
              <w:rPr>
                <w:rFonts w:ascii="Times New Roman" w:hAnsi="Times New Roman" w:cs="Times New Roman"/>
                <w:b/>
                <w:sz w:val="24"/>
                <w:szCs w:val="24"/>
              </w:rPr>
              <w:t>Глава 6. Углерод и кремний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969" w:type="dxa"/>
          </w:tcPr>
          <w:p w:rsidR="00137944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углерода и кремния. Аллотропия углерода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Default="00137944" w:rsidP="00D6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  <w:p w:rsidR="00137944" w:rsidRPr="002542B1" w:rsidRDefault="00137944" w:rsidP="00D6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969" w:type="dxa"/>
          </w:tcPr>
          <w:p w:rsidR="00137944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Химические свойства углерода. Адсорбция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Default="00137944" w:rsidP="00D6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  <w:p w:rsidR="00137944" w:rsidRPr="002542B1" w:rsidRDefault="00137944" w:rsidP="00D6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969" w:type="dxa"/>
          </w:tcPr>
          <w:p w:rsidR="00137944" w:rsidRPr="000457D7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Оксид углерода </w:t>
            </w:r>
            <w:r w:rsidRPr="000457D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457D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угарный газ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Default="00137944" w:rsidP="00D6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  <w:p w:rsidR="00137944" w:rsidRPr="002542B1" w:rsidRDefault="00137944" w:rsidP="00D6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969" w:type="dxa"/>
          </w:tcPr>
          <w:p w:rsidR="00137944" w:rsidRPr="009132D1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Оксид углерода </w:t>
            </w:r>
            <w:r w:rsidRPr="009132D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9132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углекислый газ</w:t>
            </w:r>
          </w:p>
        </w:tc>
        <w:tc>
          <w:tcPr>
            <w:tcW w:w="850" w:type="dxa"/>
          </w:tcPr>
          <w:p w:rsidR="00137944" w:rsidRPr="009132D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137944" w:rsidRPr="009132D1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969" w:type="dxa"/>
          </w:tcPr>
          <w:p w:rsidR="00137944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Угольная кислота и ее соли. Круговорот углерода в природе</w:t>
            </w:r>
          </w:p>
        </w:tc>
        <w:tc>
          <w:tcPr>
            <w:tcW w:w="850" w:type="dxa"/>
          </w:tcPr>
          <w:p w:rsidR="00137944" w:rsidRPr="009132D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Pr="009132D1" w:rsidRDefault="005617F9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рН</w:t>
            </w:r>
          </w:p>
        </w:tc>
        <w:tc>
          <w:tcPr>
            <w:tcW w:w="851" w:type="dxa"/>
            <w:vAlign w:val="center"/>
          </w:tcPr>
          <w:p w:rsidR="00137944" w:rsidRDefault="00137944" w:rsidP="00D6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  <w:p w:rsidR="00137944" w:rsidRPr="002542B1" w:rsidRDefault="00137944" w:rsidP="00D6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969" w:type="dxa"/>
          </w:tcPr>
          <w:p w:rsidR="00137944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2D1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Получение оксида углерода </w:t>
            </w:r>
            <w:r w:rsidRPr="009132D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9132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изучение его свойств. Распознавание карбонатов 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969" w:type="dxa"/>
          </w:tcPr>
          <w:p w:rsidR="00137944" w:rsidRPr="00C67B71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Кремний. Оксид кремния </w:t>
            </w:r>
            <w:r w:rsidRPr="00C67B7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C67B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137944" w:rsidRPr="00C67B7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B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Pr="00C67B71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Pr="009132D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3969" w:type="dxa"/>
          </w:tcPr>
          <w:p w:rsidR="00137944" w:rsidRPr="009132D1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Кремниевая кислота и ее соли. Стекло. Цемент.</w:t>
            </w:r>
          </w:p>
        </w:tc>
        <w:tc>
          <w:tcPr>
            <w:tcW w:w="850" w:type="dxa"/>
          </w:tcPr>
          <w:p w:rsidR="00137944" w:rsidRPr="009132D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Pr="009132D1" w:rsidRDefault="005617F9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рН</w:t>
            </w:r>
          </w:p>
        </w:tc>
        <w:tc>
          <w:tcPr>
            <w:tcW w:w="851" w:type="dxa"/>
            <w:vAlign w:val="center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Pr="000640CC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969" w:type="dxa"/>
          </w:tcPr>
          <w:p w:rsidR="00137944" w:rsidRPr="00C33FCC" w:rsidRDefault="00137944" w:rsidP="005D6BA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33F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по теме «Неметаллы»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Default="00137944" w:rsidP="00D6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  <w:p w:rsidR="00137944" w:rsidRPr="002542B1" w:rsidRDefault="00137944" w:rsidP="00D6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37944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Глава 7. Металлы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969" w:type="dxa"/>
          </w:tcPr>
          <w:p w:rsidR="00137944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металлов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969" w:type="dxa"/>
          </w:tcPr>
          <w:p w:rsidR="00137944" w:rsidRDefault="00137944" w:rsidP="005D6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97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металлов в природе и общие способы их получения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5617F9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электропроводности</w:t>
            </w:r>
          </w:p>
        </w:tc>
        <w:tc>
          <w:tcPr>
            <w:tcW w:w="851" w:type="dxa"/>
            <w:vAlign w:val="center"/>
          </w:tcPr>
          <w:p w:rsidR="00137944" w:rsidRDefault="00137944" w:rsidP="00D6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  <w:p w:rsidR="00137944" w:rsidRPr="002542B1" w:rsidRDefault="00137944" w:rsidP="00D6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969" w:type="dxa"/>
          </w:tcPr>
          <w:p w:rsidR="00137944" w:rsidRPr="006B3C97" w:rsidRDefault="00137944" w:rsidP="005D6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Химические свойства металлов. Электрохимический ряд напряжений металлов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5617F9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электропроводности</w:t>
            </w:r>
          </w:p>
        </w:tc>
        <w:tc>
          <w:tcPr>
            <w:tcW w:w="851" w:type="dxa"/>
            <w:vAlign w:val="center"/>
          </w:tcPr>
          <w:p w:rsidR="00137944" w:rsidRDefault="00137944" w:rsidP="00D6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  <w:p w:rsidR="00137944" w:rsidRPr="002542B1" w:rsidRDefault="00137944" w:rsidP="00D6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969" w:type="dxa"/>
          </w:tcPr>
          <w:p w:rsidR="00137944" w:rsidRDefault="00137944" w:rsidP="005D6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Сплавы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Default="00137944" w:rsidP="00D6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  <w:p w:rsidR="00137944" w:rsidRPr="002542B1" w:rsidRDefault="00137944" w:rsidP="00D6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969" w:type="dxa"/>
          </w:tcPr>
          <w:p w:rsidR="00137944" w:rsidRDefault="00137944" w:rsidP="005D6B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37944" w:rsidRDefault="00137944" w:rsidP="005D6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F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Контрольная работа за 3 четверть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Default="00137944" w:rsidP="0028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  <w:p w:rsidR="00137944" w:rsidRPr="002542B1" w:rsidRDefault="00137944" w:rsidP="0028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969" w:type="dxa"/>
          </w:tcPr>
          <w:p w:rsidR="00137944" w:rsidRDefault="00137944" w:rsidP="005D6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Щелочные металлы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Default="00137944" w:rsidP="0028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  <w:p w:rsidR="00137944" w:rsidRPr="002542B1" w:rsidRDefault="00137944" w:rsidP="00287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969" w:type="dxa"/>
          </w:tcPr>
          <w:p w:rsidR="00137944" w:rsidRDefault="00137944" w:rsidP="005D6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Магний. Щелочно-земельные металлы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7855CE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электропроводности</w:t>
            </w:r>
          </w:p>
        </w:tc>
        <w:tc>
          <w:tcPr>
            <w:tcW w:w="851" w:type="dxa"/>
            <w:vAlign w:val="center"/>
          </w:tcPr>
          <w:p w:rsidR="00137944" w:rsidRDefault="00137944" w:rsidP="00D6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  <w:p w:rsidR="00137944" w:rsidRPr="002542B1" w:rsidRDefault="00137944" w:rsidP="00D6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969" w:type="dxa"/>
          </w:tcPr>
          <w:p w:rsidR="00137944" w:rsidRDefault="00137944" w:rsidP="005D6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Важнейшие соединения кальция. Жесткость воды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3969" w:type="dxa"/>
          </w:tcPr>
          <w:p w:rsidR="00137944" w:rsidRDefault="00137944" w:rsidP="005D6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Алюминий. 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Default="00137944" w:rsidP="00D6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  <w:p w:rsidR="00137944" w:rsidRPr="002542B1" w:rsidRDefault="00137944" w:rsidP="00D6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969" w:type="dxa"/>
          </w:tcPr>
          <w:p w:rsidR="00137944" w:rsidRPr="00C33FCC" w:rsidRDefault="00137944" w:rsidP="005D6B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Важнейшие соединения алюминия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5617F9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электропроводности</w:t>
            </w:r>
          </w:p>
        </w:tc>
        <w:tc>
          <w:tcPr>
            <w:tcW w:w="851" w:type="dxa"/>
            <w:vAlign w:val="center"/>
          </w:tcPr>
          <w:p w:rsidR="00137944" w:rsidRDefault="00137944" w:rsidP="00D6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  <w:p w:rsidR="00137944" w:rsidRPr="002542B1" w:rsidRDefault="00137944" w:rsidP="00D6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969" w:type="dxa"/>
          </w:tcPr>
          <w:p w:rsidR="00137944" w:rsidRDefault="00137944" w:rsidP="005D6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Железо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Default="00137944" w:rsidP="00D6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  <w:p w:rsidR="00137944" w:rsidRPr="002542B1" w:rsidRDefault="00137944" w:rsidP="00D6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969" w:type="dxa"/>
          </w:tcPr>
          <w:p w:rsidR="00137944" w:rsidRDefault="00137944" w:rsidP="005D6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Соединения железа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969" w:type="dxa"/>
          </w:tcPr>
          <w:p w:rsidR="00137944" w:rsidRDefault="00137944" w:rsidP="005D6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C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Практическая работа №7.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Решение экспериментальных задач по теме «Металлы»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969" w:type="dxa"/>
          </w:tcPr>
          <w:p w:rsidR="00137944" w:rsidRDefault="00137944" w:rsidP="005D6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 «Металлы»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37944" w:rsidRDefault="00137944" w:rsidP="005D6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Глава 8. Первоначальные представления об органических веществах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969" w:type="dxa"/>
          </w:tcPr>
          <w:p w:rsidR="00137944" w:rsidRDefault="00137944" w:rsidP="005D6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Органическая химия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7944" w:rsidRDefault="00137944" w:rsidP="00D6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  <w:p w:rsidR="00137944" w:rsidRPr="002542B1" w:rsidRDefault="00137944" w:rsidP="00D6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969" w:type="dxa"/>
          </w:tcPr>
          <w:p w:rsidR="00137944" w:rsidRDefault="00137944" w:rsidP="005D6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Предельные (насыщенные) углеводороды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5617F9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рН</w:t>
            </w:r>
          </w:p>
        </w:tc>
        <w:tc>
          <w:tcPr>
            <w:tcW w:w="851" w:type="dxa"/>
            <w:vAlign w:val="center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969" w:type="dxa"/>
          </w:tcPr>
          <w:p w:rsidR="00137944" w:rsidRDefault="00137944" w:rsidP="005D6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Непредельные (ненасыщенные) углеводороды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5617F9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рН</w:t>
            </w:r>
          </w:p>
        </w:tc>
        <w:tc>
          <w:tcPr>
            <w:tcW w:w="851" w:type="dxa"/>
            <w:vAlign w:val="center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  <w:p w:rsidR="00137944" w:rsidRPr="002542B1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969" w:type="dxa"/>
          </w:tcPr>
          <w:p w:rsidR="00137944" w:rsidRDefault="00137944" w:rsidP="005D6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Полимеры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7944" w:rsidRDefault="00137944" w:rsidP="00525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  <w:p w:rsidR="00137944" w:rsidRDefault="00137944" w:rsidP="005254B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969" w:type="dxa"/>
          </w:tcPr>
          <w:p w:rsidR="00137944" w:rsidRDefault="00137944" w:rsidP="005D6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Производные углеводородов. Спирты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5617F9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рН</w:t>
            </w:r>
          </w:p>
        </w:tc>
        <w:tc>
          <w:tcPr>
            <w:tcW w:w="851" w:type="dxa"/>
          </w:tcPr>
          <w:p w:rsidR="00137944" w:rsidRDefault="00137944" w:rsidP="00525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31140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37944" w:rsidRDefault="00137944" w:rsidP="005254B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969" w:type="dxa"/>
          </w:tcPr>
          <w:p w:rsidR="00137944" w:rsidRDefault="00137944" w:rsidP="005D6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Карбоновые кислоты. Сложные эфиры. Жиры.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5617F9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рН</w:t>
            </w:r>
          </w:p>
        </w:tc>
        <w:tc>
          <w:tcPr>
            <w:tcW w:w="85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  <w:p w:rsidR="00137944" w:rsidRDefault="00137944" w:rsidP="005D6BA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969" w:type="dxa"/>
          </w:tcPr>
          <w:p w:rsidR="00137944" w:rsidRDefault="00137944" w:rsidP="005D6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  <w:p w:rsidR="00137944" w:rsidRDefault="00137944" w:rsidP="005D6BA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969" w:type="dxa"/>
          </w:tcPr>
          <w:p w:rsidR="00137944" w:rsidRDefault="00137944" w:rsidP="005D6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Аминокислоты. Белки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  <w:p w:rsidR="00137944" w:rsidRDefault="00137944" w:rsidP="005D6BA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969" w:type="dxa"/>
          </w:tcPr>
          <w:p w:rsidR="00137944" w:rsidRDefault="00137944" w:rsidP="005D6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знаний полученных в 9 классе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  <w:p w:rsidR="00137944" w:rsidRDefault="00137944" w:rsidP="005D6BA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969" w:type="dxa"/>
          </w:tcPr>
          <w:p w:rsidR="00137944" w:rsidRPr="002B4A6D" w:rsidRDefault="00137944" w:rsidP="005D6B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4A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Контрольная работа за 4 четверть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  <w:p w:rsidR="00137944" w:rsidRDefault="00137944" w:rsidP="005D6BA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44" w:rsidTr="005617F9">
        <w:trPr>
          <w:trHeight w:val="240"/>
        </w:trPr>
        <w:tc>
          <w:tcPr>
            <w:tcW w:w="110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969" w:type="dxa"/>
          </w:tcPr>
          <w:p w:rsidR="00137944" w:rsidRDefault="00137944" w:rsidP="005D6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37944" w:rsidRDefault="00137944" w:rsidP="00137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  <w:r w:rsidRPr="00311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7944" w:rsidRDefault="00137944" w:rsidP="005D6BA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850" w:type="dxa"/>
          </w:tcPr>
          <w:p w:rsidR="00137944" w:rsidRDefault="00137944" w:rsidP="005D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23B4" w:rsidRDefault="000023B4" w:rsidP="000023B4"/>
    <w:p w:rsidR="000023B4" w:rsidRPr="000B2618" w:rsidRDefault="000023B4" w:rsidP="000023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5179" w:rsidRPr="00843631" w:rsidRDefault="00695179" w:rsidP="00695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3631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695179" w:rsidRPr="000170E4" w:rsidRDefault="00695179" w:rsidP="00695179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Рудзитис Г.Е. Химия: 9</w:t>
      </w:r>
      <w:r w:rsidRPr="00017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0E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0170E4">
        <w:rPr>
          <w:rFonts w:ascii="Times New Roman" w:hAnsi="Times New Roman" w:cs="Times New Roman"/>
          <w:sz w:val="24"/>
          <w:szCs w:val="24"/>
        </w:rPr>
        <w:t xml:space="preserve">.: учеб. для </w:t>
      </w:r>
      <w:proofErr w:type="spellStart"/>
      <w:r w:rsidRPr="000170E4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0170E4">
        <w:rPr>
          <w:rFonts w:ascii="Times New Roman" w:hAnsi="Times New Roman" w:cs="Times New Roman"/>
          <w:sz w:val="24"/>
          <w:szCs w:val="24"/>
        </w:rPr>
        <w:t>. Учреждений / Г.Е. Рудзитис, Ф.Г. Фельдман. – М.: Просвещение.</w:t>
      </w:r>
    </w:p>
    <w:p w:rsidR="00695179" w:rsidRPr="00695179" w:rsidRDefault="00695179" w:rsidP="00695179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Химия: 9</w:t>
      </w:r>
      <w:r w:rsidRPr="00017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0E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0170E4">
        <w:rPr>
          <w:rFonts w:ascii="Times New Roman" w:hAnsi="Times New Roman" w:cs="Times New Roman"/>
          <w:sz w:val="24"/>
          <w:szCs w:val="24"/>
        </w:rPr>
        <w:t>.: эл</w:t>
      </w:r>
      <w:r>
        <w:rPr>
          <w:rFonts w:ascii="Times New Roman" w:hAnsi="Times New Roman" w:cs="Times New Roman"/>
          <w:sz w:val="24"/>
          <w:szCs w:val="24"/>
        </w:rPr>
        <w:t>ектронное приложение к учебнику</w:t>
      </w:r>
      <w:r w:rsidRPr="00695179">
        <w:rPr>
          <w:rFonts w:ascii="Times New Roman" w:hAnsi="Times New Roman" w:cs="Times New Roman"/>
          <w:sz w:val="24"/>
          <w:szCs w:val="24"/>
        </w:rPr>
        <w:t xml:space="preserve"> Г.Е. Рудзитис, Ф.Г. Фельдман. – М.: Просвещение.</w:t>
      </w:r>
    </w:p>
    <w:p w:rsidR="00695179" w:rsidRPr="000170E4" w:rsidRDefault="00695179" w:rsidP="00695179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70E4">
        <w:rPr>
          <w:rFonts w:ascii="Times New Roman" w:hAnsi="Times New Roman" w:cs="Times New Roman"/>
          <w:sz w:val="24"/>
          <w:szCs w:val="24"/>
        </w:rPr>
        <w:t>Гара</w:t>
      </w:r>
      <w:proofErr w:type="spellEnd"/>
      <w:r w:rsidRPr="000170E4">
        <w:rPr>
          <w:rFonts w:ascii="Times New Roman" w:hAnsi="Times New Roman" w:cs="Times New Roman"/>
          <w:sz w:val="24"/>
          <w:szCs w:val="24"/>
        </w:rPr>
        <w:t xml:space="preserve"> Н.Н. Химия: задачник с «помощником»: 8-9 классы / Н.Н. </w:t>
      </w:r>
      <w:proofErr w:type="spellStart"/>
      <w:r w:rsidRPr="000170E4">
        <w:rPr>
          <w:rFonts w:ascii="Times New Roman" w:hAnsi="Times New Roman" w:cs="Times New Roman"/>
          <w:sz w:val="24"/>
          <w:szCs w:val="24"/>
        </w:rPr>
        <w:t>Гара</w:t>
      </w:r>
      <w:proofErr w:type="spellEnd"/>
      <w:r w:rsidRPr="000170E4">
        <w:rPr>
          <w:rFonts w:ascii="Times New Roman" w:hAnsi="Times New Roman" w:cs="Times New Roman"/>
          <w:sz w:val="24"/>
          <w:szCs w:val="24"/>
        </w:rPr>
        <w:t>. – М.: Просвещение.</w:t>
      </w:r>
    </w:p>
    <w:p w:rsidR="00695179" w:rsidRPr="000170E4" w:rsidRDefault="00695179" w:rsidP="00695179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70E4">
        <w:rPr>
          <w:rFonts w:ascii="Times New Roman" w:hAnsi="Times New Roman" w:cs="Times New Roman"/>
          <w:sz w:val="24"/>
          <w:szCs w:val="24"/>
        </w:rPr>
        <w:t>Гара</w:t>
      </w:r>
      <w:proofErr w:type="spellEnd"/>
      <w:r w:rsidRPr="000170E4">
        <w:rPr>
          <w:rFonts w:ascii="Times New Roman" w:hAnsi="Times New Roman" w:cs="Times New Roman"/>
          <w:sz w:val="24"/>
          <w:szCs w:val="24"/>
        </w:rPr>
        <w:t xml:space="preserve"> Н.Н. Химия. Рабочие программы. Предметная линия учебников Г.Е. Рудзитиса, Ф.Г. Фельдмана. 8-9 классы/ Н.Н. </w:t>
      </w:r>
      <w:proofErr w:type="spellStart"/>
      <w:r w:rsidRPr="000170E4">
        <w:rPr>
          <w:rFonts w:ascii="Times New Roman" w:hAnsi="Times New Roman" w:cs="Times New Roman"/>
          <w:sz w:val="24"/>
          <w:szCs w:val="24"/>
        </w:rPr>
        <w:t>Гара</w:t>
      </w:r>
      <w:proofErr w:type="spellEnd"/>
      <w:r w:rsidRPr="000170E4">
        <w:rPr>
          <w:rFonts w:ascii="Times New Roman" w:hAnsi="Times New Roman" w:cs="Times New Roman"/>
          <w:sz w:val="24"/>
          <w:szCs w:val="24"/>
        </w:rPr>
        <w:t>. – М.: Просвещение.</w:t>
      </w:r>
    </w:p>
    <w:p w:rsidR="00695179" w:rsidRPr="000170E4" w:rsidRDefault="00695179" w:rsidP="00695179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70E4">
        <w:rPr>
          <w:rFonts w:ascii="Times New Roman" w:hAnsi="Times New Roman" w:cs="Times New Roman"/>
          <w:sz w:val="24"/>
          <w:szCs w:val="24"/>
        </w:rPr>
        <w:lastRenderedPageBreak/>
        <w:t>Радецкий</w:t>
      </w:r>
      <w:proofErr w:type="spellEnd"/>
      <w:r w:rsidRPr="000170E4">
        <w:rPr>
          <w:rFonts w:ascii="Times New Roman" w:hAnsi="Times New Roman" w:cs="Times New Roman"/>
          <w:sz w:val="24"/>
          <w:szCs w:val="24"/>
        </w:rPr>
        <w:t xml:space="preserve"> А.М. Химия: дидактический материал: 8-9 </w:t>
      </w:r>
      <w:proofErr w:type="spellStart"/>
      <w:r w:rsidRPr="000170E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0170E4">
        <w:rPr>
          <w:rFonts w:ascii="Times New Roman" w:hAnsi="Times New Roman" w:cs="Times New Roman"/>
          <w:sz w:val="24"/>
          <w:szCs w:val="24"/>
        </w:rPr>
        <w:t xml:space="preserve">. / А.М. </w:t>
      </w:r>
      <w:proofErr w:type="spellStart"/>
      <w:r w:rsidRPr="000170E4">
        <w:rPr>
          <w:rFonts w:ascii="Times New Roman" w:hAnsi="Times New Roman" w:cs="Times New Roman"/>
          <w:sz w:val="24"/>
          <w:szCs w:val="24"/>
        </w:rPr>
        <w:t>Радецкий</w:t>
      </w:r>
      <w:proofErr w:type="spellEnd"/>
      <w:r w:rsidRPr="000170E4">
        <w:rPr>
          <w:rFonts w:ascii="Times New Roman" w:hAnsi="Times New Roman" w:cs="Times New Roman"/>
          <w:sz w:val="24"/>
          <w:szCs w:val="24"/>
        </w:rPr>
        <w:t>. – М.: Просвещение.</w:t>
      </w:r>
    </w:p>
    <w:p w:rsidR="00695179" w:rsidRPr="000170E4" w:rsidRDefault="00695179" w:rsidP="00695179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Н.Н. Химия. Уроки: 9</w:t>
      </w:r>
      <w:r w:rsidRPr="00017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0E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0170E4">
        <w:rPr>
          <w:rFonts w:ascii="Times New Roman" w:hAnsi="Times New Roman" w:cs="Times New Roman"/>
          <w:sz w:val="24"/>
          <w:szCs w:val="24"/>
        </w:rPr>
        <w:t xml:space="preserve">. / Н.Н. </w:t>
      </w:r>
      <w:proofErr w:type="spellStart"/>
      <w:r w:rsidRPr="000170E4">
        <w:rPr>
          <w:rFonts w:ascii="Times New Roman" w:hAnsi="Times New Roman" w:cs="Times New Roman"/>
          <w:sz w:val="24"/>
          <w:szCs w:val="24"/>
        </w:rPr>
        <w:t>Гара</w:t>
      </w:r>
      <w:proofErr w:type="spellEnd"/>
      <w:r w:rsidRPr="000170E4">
        <w:rPr>
          <w:rFonts w:ascii="Times New Roman" w:hAnsi="Times New Roman" w:cs="Times New Roman"/>
          <w:sz w:val="24"/>
          <w:szCs w:val="24"/>
        </w:rPr>
        <w:t>. – М.: Просвещение.</w:t>
      </w:r>
    </w:p>
    <w:p w:rsidR="00695179" w:rsidRPr="000170E4" w:rsidRDefault="00695179" w:rsidP="0069517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95179" w:rsidRDefault="00695179" w:rsidP="00695179"/>
    <w:p w:rsidR="000023B4" w:rsidRDefault="000023B4"/>
    <w:sectPr w:rsidR="000023B4" w:rsidSect="005D6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017AE"/>
    <w:multiLevelType w:val="hybridMultilevel"/>
    <w:tmpl w:val="3EB05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8937AA"/>
    <w:multiLevelType w:val="hybridMultilevel"/>
    <w:tmpl w:val="47FACA84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">
    <w:nsid w:val="33D5370C"/>
    <w:multiLevelType w:val="hybridMultilevel"/>
    <w:tmpl w:val="3044E58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36FC17CD"/>
    <w:multiLevelType w:val="hybridMultilevel"/>
    <w:tmpl w:val="6FE079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354E68"/>
    <w:multiLevelType w:val="hybridMultilevel"/>
    <w:tmpl w:val="66A8A1BA"/>
    <w:lvl w:ilvl="0" w:tplc="D6C0FF42">
      <w:start w:val="65535"/>
      <w:numFmt w:val="bullet"/>
      <w:lvlText w:val="•"/>
      <w:lvlJc w:val="left"/>
      <w:pPr>
        <w:ind w:left="10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5">
    <w:nsid w:val="52205166"/>
    <w:multiLevelType w:val="hybridMultilevel"/>
    <w:tmpl w:val="3EB05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563F0F"/>
    <w:multiLevelType w:val="hybridMultilevel"/>
    <w:tmpl w:val="C91E3E38"/>
    <w:lvl w:ilvl="0" w:tplc="0419000F">
      <w:start w:val="1"/>
      <w:numFmt w:val="decimal"/>
      <w:lvlText w:val="%1."/>
      <w:lvlJc w:val="left"/>
      <w:pPr>
        <w:ind w:left="903" w:hanging="360"/>
      </w:pPr>
    </w:lvl>
    <w:lvl w:ilvl="1" w:tplc="04190019" w:tentative="1">
      <w:start w:val="1"/>
      <w:numFmt w:val="lowerLetter"/>
      <w:lvlText w:val="%2."/>
      <w:lvlJc w:val="left"/>
      <w:pPr>
        <w:ind w:left="1623" w:hanging="360"/>
      </w:pPr>
    </w:lvl>
    <w:lvl w:ilvl="2" w:tplc="0419001B" w:tentative="1">
      <w:start w:val="1"/>
      <w:numFmt w:val="lowerRoman"/>
      <w:lvlText w:val="%3."/>
      <w:lvlJc w:val="right"/>
      <w:pPr>
        <w:ind w:left="2343" w:hanging="180"/>
      </w:pPr>
    </w:lvl>
    <w:lvl w:ilvl="3" w:tplc="0419000F" w:tentative="1">
      <w:start w:val="1"/>
      <w:numFmt w:val="decimal"/>
      <w:lvlText w:val="%4."/>
      <w:lvlJc w:val="left"/>
      <w:pPr>
        <w:ind w:left="3063" w:hanging="360"/>
      </w:pPr>
    </w:lvl>
    <w:lvl w:ilvl="4" w:tplc="04190019" w:tentative="1">
      <w:start w:val="1"/>
      <w:numFmt w:val="lowerLetter"/>
      <w:lvlText w:val="%5."/>
      <w:lvlJc w:val="left"/>
      <w:pPr>
        <w:ind w:left="3783" w:hanging="360"/>
      </w:pPr>
    </w:lvl>
    <w:lvl w:ilvl="5" w:tplc="0419001B" w:tentative="1">
      <w:start w:val="1"/>
      <w:numFmt w:val="lowerRoman"/>
      <w:lvlText w:val="%6."/>
      <w:lvlJc w:val="right"/>
      <w:pPr>
        <w:ind w:left="4503" w:hanging="180"/>
      </w:pPr>
    </w:lvl>
    <w:lvl w:ilvl="6" w:tplc="0419000F" w:tentative="1">
      <w:start w:val="1"/>
      <w:numFmt w:val="decimal"/>
      <w:lvlText w:val="%7."/>
      <w:lvlJc w:val="left"/>
      <w:pPr>
        <w:ind w:left="5223" w:hanging="360"/>
      </w:pPr>
    </w:lvl>
    <w:lvl w:ilvl="7" w:tplc="04190019" w:tentative="1">
      <w:start w:val="1"/>
      <w:numFmt w:val="lowerLetter"/>
      <w:lvlText w:val="%8."/>
      <w:lvlJc w:val="left"/>
      <w:pPr>
        <w:ind w:left="5943" w:hanging="360"/>
      </w:pPr>
    </w:lvl>
    <w:lvl w:ilvl="8" w:tplc="0419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7">
    <w:nsid w:val="73705DA3"/>
    <w:multiLevelType w:val="hybridMultilevel"/>
    <w:tmpl w:val="122A325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3B4"/>
    <w:rsid w:val="000023B4"/>
    <w:rsid w:val="00020A68"/>
    <w:rsid w:val="00082491"/>
    <w:rsid w:val="001121A2"/>
    <w:rsid w:val="00137944"/>
    <w:rsid w:val="00147280"/>
    <w:rsid w:val="001723FE"/>
    <w:rsid w:val="001A3F4E"/>
    <w:rsid w:val="001E3C7E"/>
    <w:rsid w:val="002873A5"/>
    <w:rsid w:val="00296E3C"/>
    <w:rsid w:val="00345BD0"/>
    <w:rsid w:val="0039756B"/>
    <w:rsid w:val="00403D98"/>
    <w:rsid w:val="004810AE"/>
    <w:rsid w:val="00496E8A"/>
    <w:rsid w:val="004B4A00"/>
    <w:rsid w:val="004F1377"/>
    <w:rsid w:val="004F2C07"/>
    <w:rsid w:val="00513D34"/>
    <w:rsid w:val="005254B8"/>
    <w:rsid w:val="00544E2E"/>
    <w:rsid w:val="005617F9"/>
    <w:rsid w:val="005663D1"/>
    <w:rsid w:val="005D6BAD"/>
    <w:rsid w:val="005F2D2D"/>
    <w:rsid w:val="00634A24"/>
    <w:rsid w:val="0067665A"/>
    <w:rsid w:val="00695179"/>
    <w:rsid w:val="00722079"/>
    <w:rsid w:val="007855CE"/>
    <w:rsid w:val="00810690"/>
    <w:rsid w:val="0081212E"/>
    <w:rsid w:val="00881C2B"/>
    <w:rsid w:val="00973B5C"/>
    <w:rsid w:val="009C077A"/>
    <w:rsid w:val="009F21E9"/>
    <w:rsid w:val="00A729DC"/>
    <w:rsid w:val="00B4108D"/>
    <w:rsid w:val="00B86A18"/>
    <w:rsid w:val="00C370E6"/>
    <w:rsid w:val="00C76132"/>
    <w:rsid w:val="00CA333C"/>
    <w:rsid w:val="00CB08A7"/>
    <w:rsid w:val="00CD1D2D"/>
    <w:rsid w:val="00CF287B"/>
    <w:rsid w:val="00D55C0B"/>
    <w:rsid w:val="00D67C7B"/>
    <w:rsid w:val="00DC58AE"/>
    <w:rsid w:val="00DE40ED"/>
    <w:rsid w:val="00E264F9"/>
    <w:rsid w:val="00E70354"/>
    <w:rsid w:val="00E76034"/>
    <w:rsid w:val="00E76290"/>
    <w:rsid w:val="00EE32EF"/>
    <w:rsid w:val="00EF3083"/>
    <w:rsid w:val="00F5507B"/>
    <w:rsid w:val="00FA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2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73B5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9517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c0">
    <w:name w:val="c0"/>
    <w:basedOn w:val="a0"/>
    <w:rsid w:val="00695179"/>
  </w:style>
  <w:style w:type="paragraph" w:styleId="a6">
    <w:name w:val="Balloon Text"/>
    <w:basedOn w:val="a"/>
    <w:link w:val="a7"/>
    <w:uiPriority w:val="99"/>
    <w:semiHidden/>
    <w:unhideWhenUsed/>
    <w:rsid w:val="00513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3D3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2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73B5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9517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c0">
    <w:name w:val="c0"/>
    <w:basedOn w:val="a0"/>
    <w:rsid w:val="00695179"/>
  </w:style>
  <w:style w:type="paragraph" w:styleId="a6">
    <w:name w:val="Balloon Text"/>
    <w:basedOn w:val="a"/>
    <w:link w:val="a7"/>
    <w:uiPriority w:val="99"/>
    <w:semiHidden/>
    <w:unhideWhenUsed/>
    <w:rsid w:val="00513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3D3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4779</Words>
  <Characters>27242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1245380</dc:creator>
  <cp:lastModifiedBy>RePack by Diakov</cp:lastModifiedBy>
  <cp:revision>2</cp:revision>
  <dcterms:created xsi:type="dcterms:W3CDTF">2022-09-15T05:03:00Z</dcterms:created>
  <dcterms:modified xsi:type="dcterms:W3CDTF">2022-09-15T05:03:00Z</dcterms:modified>
</cp:coreProperties>
</file>