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1B" w:rsidRDefault="00525BA3" w:rsidP="00525BA3">
      <w:pPr>
        <w:shd w:val="clear" w:color="auto" w:fill="FFFFFF"/>
        <w:spacing w:after="0" w:line="240" w:lineRule="auto"/>
        <w:ind w:left="-1701" w:right="-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24556" cy="8962390"/>
            <wp:effectExtent l="0" t="0" r="635" b="0"/>
            <wp:docPr id="1" name="Рисунок 1" descr="C:\Users\1644853\Desktop\Рисунок (3)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4853\Desktop\Рисунок (3)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6" t="5222" r="7633" b="7095"/>
                    <a:stretch/>
                  </pic:blipFill>
                  <pic:spPr bwMode="auto">
                    <a:xfrm>
                      <a:off x="0" y="0"/>
                      <a:ext cx="6339147" cy="898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BA3" w:rsidRDefault="00525BA3" w:rsidP="00525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602C6" w:rsidRDefault="009602C6" w:rsidP="009602C6">
      <w:pPr>
        <w:shd w:val="clear" w:color="auto" w:fill="FFFFFF"/>
        <w:spacing w:after="0" w:line="240" w:lineRule="auto"/>
        <w:ind w:firstLine="6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Краткая характеристика программы</w:t>
      </w:r>
    </w:p>
    <w:p w:rsidR="009602C6" w:rsidRPr="009602C6" w:rsidRDefault="009602C6" w:rsidP="009602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602C6" w:rsidRPr="009602C6" w:rsidRDefault="009602C6" w:rsidP="009602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2C6">
        <w:rPr>
          <w:rFonts w:ascii="Times New Roman" w:eastAsia="Times New Roman" w:hAnsi="Times New Roman" w:cs="Times New Roman"/>
          <w:sz w:val="24"/>
          <w:szCs w:val="24"/>
        </w:rPr>
        <w:t xml:space="preserve">       Настоящая целевая модель наставничества</w:t>
      </w:r>
      <w:r w:rsidRPr="009602C6">
        <w:rPr>
          <w:rFonts w:ascii="Times New Roman" w:eastAsia="Times New Roman" w:hAnsi="Times New Roman" w:cs="Times New Roman"/>
          <w:sz w:val="24"/>
          <w:szCs w:val="24"/>
        </w:rPr>
        <w:tab/>
        <w:t xml:space="preserve"> МБОУ</w:t>
      </w:r>
      <w:r w:rsidRPr="009602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02C6">
        <w:rPr>
          <w:rFonts w:ascii="Times New Roman" w:eastAsia="Times New Roman" w:hAnsi="Times New Roman" w:cs="Times New Roman"/>
          <w:bCs/>
          <w:sz w:val="24"/>
          <w:szCs w:val="24"/>
        </w:rPr>
        <w:t>Хондергейская</w:t>
      </w:r>
      <w:proofErr w:type="spellEnd"/>
      <w:r w:rsidRPr="009602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602C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СОШ,  </w:t>
      </w:r>
      <w:r w:rsidRPr="009602C6">
        <w:rPr>
          <w:rFonts w:ascii="Times New Roman" w:eastAsia="Times New Roman" w:hAnsi="Times New Roman" w:cs="Times New Roman"/>
          <w:sz w:val="24"/>
          <w:szCs w:val="24"/>
        </w:rPr>
        <w:t>осуществляющей</w:t>
      </w:r>
      <w:proofErr w:type="gramEnd"/>
      <w:r w:rsidRPr="00960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02C6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</w:t>
      </w:r>
      <w:r w:rsidRPr="00960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02C6">
        <w:rPr>
          <w:rFonts w:ascii="Times New Roman" w:eastAsia="Times New Roman" w:hAnsi="Times New Roman" w:cs="Times New Roman"/>
          <w:sz w:val="24"/>
          <w:szCs w:val="24"/>
        </w:rPr>
        <w:t>школа" и "Успех каждого ребенка" национального проекта "Образование».</w:t>
      </w:r>
    </w:p>
    <w:p w:rsidR="009602C6" w:rsidRPr="009602C6" w:rsidRDefault="009602C6" w:rsidP="009602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2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0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02C6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наставничества – комплекс мероприятий и формирующих</w:t>
      </w:r>
      <w:r w:rsidRPr="009602C6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их действий, направленный на организацию взаимоотношений наставника</w:t>
      </w:r>
      <w:r w:rsidRPr="009602C6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наставляемого в конкретных формах для получения ожидаемых</w:t>
      </w:r>
      <w:r w:rsidRPr="009602C6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результатов.</w:t>
      </w:r>
    </w:p>
    <w:p w:rsidR="009602C6" w:rsidRPr="009602C6" w:rsidRDefault="009602C6" w:rsidP="009602C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02C6">
        <w:rPr>
          <w:rFonts w:ascii="Times New Roman" w:eastAsia="Calibri" w:hAnsi="Times New Roman" w:cs="Times New Roman"/>
          <w:b/>
          <w:sz w:val="24"/>
          <w:szCs w:val="24"/>
        </w:rPr>
        <w:t>Срок реализации программы</w:t>
      </w:r>
    </w:p>
    <w:p w:rsidR="009602C6" w:rsidRPr="009602C6" w:rsidRDefault="009602C6" w:rsidP="009602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2C6">
        <w:rPr>
          <w:rFonts w:ascii="Times New Roman" w:eastAsia="Calibri" w:hAnsi="Times New Roman" w:cs="Times New Roman"/>
          <w:sz w:val="24"/>
          <w:szCs w:val="24"/>
        </w:rPr>
        <w:t>Программа реализации целевой модели наставничества рассчитана сроком на 2</w:t>
      </w:r>
      <w:r w:rsidR="00A823BB">
        <w:rPr>
          <w:rFonts w:ascii="Times New Roman" w:eastAsia="Calibri" w:hAnsi="Times New Roman" w:cs="Times New Roman"/>
          <w:sz w:val="24"/>
          <w:szCs w:val="24"/>
        </w:rPr>
        <w:t xml:space="preserve"> года в период с 2022 г. по 2023</w:t>
      </w:r>
      <w:r w:rsidRPr="009602C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E3060" w:rsidRPr="00D013DD" w:rsidRDefault="00BE3060" w:rsidP="00DE0E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E3060" w:rsidRPr="00D013DD" w:rsidRDefault="00BE3060" w:rsidP="00BE30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 программе используются следующие понятия и термины.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Наставничество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метакомпетенций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ценностей через неформальное </w:t>
      </w:r>
      <w:proofErr w:type="spellStart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взаимообогащающее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общение, основанное на доверии и партнерстве.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Форма наставничества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Программа наставничества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Наставляемый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Наставник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Куратор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Целевая модель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Методология наставничества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Активное слушание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Буллинг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буллинга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</w:t>
      </w:r>
      <w:proofErr w:type="spellStart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кибербуллинг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травля в социальных сетях.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Метакомпетенции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Тьютор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</w:t>
      </w:r>
    </w:p>
    <w:p w:rsidR="00BE3060" w:rsidRPr="00D013DD" w:rsidRDefault="00BE3060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Благодарный выпускник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эндаумент</w:t>
      </w:r>
      <w:proofErr w:type="spellEnd"/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организует стажировки и т.д.).</w:t>
      </w:r>
    </w:p>
    <w:p w:rsidR="00BE3060" w:rsidRPr="00D013DD" w:rsidRDefault="000012C1" w:rsidP="00BE30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BE3060" w:rsidRPr="00D013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70542C" w:rsidRPr="00D013DD" w:rsidRDefault="0070542C" w:rsidP="0070542C">
      <w:pPr>
        <w:spacing w:after="0" w:line="2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542C" w:rsidRPr="00D013DD" w:rsidRDefault="0070542C" w:rsidP="0070542C">
      <w:pPr>
        <w:spacing w:after="0" w:line="2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542C" w:rsidRPr="00D013DD" w:rsidRDefault="0070542C" w:rsidP="0070542C">
      <w:pPr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70542C" w:rsidRPr="00D013DD" w:rsidRDefault="0070542C" w:rsidP="0070542C">
      <w:pPr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42C" w:rsidRPr="00CB78B5" w:rsidRDefault="0070542C" w:rsidP="00CB78B5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развитие участников внедрения Целевой модели наставничества в </w:t>
      </w:r>
      <w:proofErr w:type="gramStart"/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 </w:t>
      </w:r>
      <w:proofErr w:type="spellStart"/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>Хондергейской</w:t>
      </w:r>
      <w:proofErr w:type="spellEnd"/>
      <w:proofErr w:type="gramEnd"/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и улучшение личных показателей их эффективности в разрезе форм наставничества.</w:t>
      </w:r>
    </w:p>
    <w:p w:rsidR="0070542C" w:rsidRPr="00D013DD" w:rsidRDefault="0070542C" w:rsidP="0070542C">
      <w:pPr>
        <w:spacing w:after="0" w:line="20" w:lineRule="atLeast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spacing w:after="0" w:line="20" w:lineRule="atLeast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013DD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70542C" w:rsidRPr="00D013DD" w:rsidRDefault="0070542C" w:rsidP="0070542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3DD">
        <w:rPr>
          <w:rFonts w:ascii="Times New Roman" w:eastAsia="Calibri" w:hAnsi="Times New Roman" w:cs="Times New Roman"/>
          <w:sz w:val="24"/>
          <w:szCs w:val="24"/>
        </w:rPr>
        <w:t>-Обеспечить разностороннюю поддержку обучающегося с особыми образовательными социальными потребностями и временную помощь в адаптации к новым условиям.</w:t>
      </w:r>
    </w:p>
    <w:p w:rsidR="0070542C" w:rsidRPr="00D013DD" w:rsidRDefault="0070542C" w:rsidP="0070542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успешное закрепление на месте работы в должности педагога    молодого специалиста, повышение его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профпотенциала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уровня создание комфортной профессиональной среды для реализации актуальных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педзадач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высоком уровне.</w:t>
      </w:r>
    </w:p>
    <w:p w:rsidR="0070542C" w:rsidRPr="00D013DD" w:rsidRDefault="0070542C" w:rsidP="0070542C">
      <w:pPr>
        <w:spacing w:after="0" w:line="20" w:lineRule="atLeast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Обеспечить успешное формирование у школьника представлений о следующей ступени образования, улучшение образовательных результатов, </w:t>
      </w:r>
      <w:proofErr w:type="spellStart"/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мотивации, появление ресурсов для осознанного выбора будущей личностной, образовательной и проф. траекторий развития.</w:t>
      </w:r>
    </w:p>
    <w:p w:rsidR="0070542C" w:rsidRPr="00D013DD" w:rsidRDefault="0070542C" w:rsidP="00CB78B5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3DD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Обеспечить успешное формирование у учеников средней и старшей школы осознанного подхода к реализации личностного потенциала, рост числа заинтересованной в развитии собственн</w:t>
      </w:r>
      <w:r w:rsidR="00CB78B5">
        <w:rPr>
          <w:rFonts w:ascii="Times New Roman" w:eastAsia="Calibri" w:hAnsi="Times New Roman" w:cs="Times New Roman"/>
          <w:sz w:val="24"/>
          <w:szCs w:val="24"/>
          <w:lang w:eastAsia="ru-RU"/>
        </w:rPr>
        <w:t>ых талантов и навыков молодежи.</w:t>
      </w:r>
    </w:p>
    <w:p w:rsidR="0070542C" w:rsidRPr="00D013DD" w:rsidRDefault="0070542C" w:rsidP="0070542C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70542C" w:rsidRPr="00D013DD" w:rsidRDefault="0070542C" w:rsidP="00CB78B5">
      <w:pPr>
        <w:widowControl w:val="0"/>
        <w:tabs>
          <w:tab w:val="left" w:pos="827"/>
        </w:tabs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Формы наставничества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МБОУ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Хондергейская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СОШ данной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целевой  модели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рассматриваются три формы наставничества: «Ученик –ученик», «Учитель – учитель», «Учитель – ученик».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 w:right="325"/>
        <w:rPr>
          <w:rFonts w:ascii="Times New Roman" w:eastAsia="Times New Roman" w:hAnsi="Times New Roman" w:cs="Times New Roman"/>
          <w:sz w:val="24"/>
          <w:szCs w:val="24"/>
        </w:rPr>
      </w:pPr>
    </w:p>
    <w:p w:rsidR="0070542C" w:rsidRPr="00D013DD" w:rsidRDefault="0070542C" w:rsidP="00CB78B5">
      <w:pPr>
        <w:widowControl w:val="0"/>
        <w:tabs>
          <w:tab w:val="left" w:pos="1534"/>
          <w:tab w:val="left" w:pos="1535"/>
        </w:tabs>
        <w:autoSpaceDE w:val="0"/>
        <w:autoSpaceDN w:val="0"/>
        <w:spacing w:after="0" w:line="20" w:lineRule="atLeast"/>
        <w:ind w:left="15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–ученик»</w:t>
      </w:r>
    </w:p>
    <w:p w:rsidR="0070542C" w:rsidRPr="00D013DD" w:rsidRDefault="0070542C" w:rsidP="0070542C">
      <w:pPr>
        <w:widowControl w:val="0"/>
        <w:tabs>
          <w:tab w:val="left" w:pos="1534"/>
          <w:tab w:val="left" w:pos="1535"/>
        </w:tabs>
        <w:autoSpaceDE w:val="0"/>
        <w:autoSpaceDN w:val="0"/>
        <w:spacing w:after="0" w:line="20" w:lineRule="atLeast"/>
        <w:ind w:left="153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CA68DC" w:rsidRDefault="00CA68D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:rsidR="0070542C" w:rsidRPr="00D013DD" w:rsidRDefault="0070542C" w:rsidP="0070542C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0542C" w:rsidRPr="00D013DD" w:rsidRDefault="0070542C" w:rsidP="0070542C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0542C" w:rsidRPr="00D013DD" w:rsidRDefault="0070542C" w:rsidP="0070542C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42C" w:rsidRPr="00D013DD" w:rsidRDefault="0070542C" w:rsidP="0070542C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Оказание помощи в адаптации к новым условиям школьной среды.</w:t>
      </w:r>
    </w:p>
    <w:p w:rsidR="0070542C" w:rsidRPr="00D013DD" w:rsidRDefault="0070542C" w:rsidP="0070542C">
      <w:pPr>
        <w:widowControl w:val="0"/>
        <w:numPr>
          <w:ilvl w:val="0"/>
          <w:numId w:val="8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0" w:lineRule="atLeast"/>
        <w:ind w:left="838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комфортных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условий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коммуникаций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внутри</w:t>
      </w:r>
    </w:p>
    <w:p w:rsidR="0070542C" w:rsidRPr="00D013DD" w:rsidRDefault="0070542C" w:rsidP="0070542C">
      <w:pPr>
        <w:widowControl w:val="0"/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0" w:lineRule="atLeast"/>
        <w:ind w:left="83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70542C" w:rsidRPr="00D013DD" w:rsidRDefault="0070542C" w:rsidP="0070542C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20" w:lineRule="atLeast"/>
        <w:ind w:left="838"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Cs/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70542C" w:rsidRPr="00D013DD" w:rsidRDefault="0070542C" w:rsidP="0070542C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Повышение успеваемости в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МБОУ 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Хондергейской</w:t>
      </w:r>
      <w:proofErr w:type="spellEnd"/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70542C" w:rsidRPr="00D013DD" w:rsidRDefault="0070542C" w:rsidP="0070542C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Численный рост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посещаемости  кружков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>, внеурочных деятельностей, спортивных секций.</w:t>
      </w:r>
    </w:p>
    <w:p w:rsidR="0070542C" w:rsidRPr="00D013DD" w:rsidRDefault="0070542C" w:rsidP="0070542C">
      <w:pPr>
        <w:widowControl w:val="0"/>
        <w:numPr>
          <w:ilvl w:val="0"/>
          <w:numId w:val="7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autoSpaceDE w:val="0"/>
        <w:autoSpaceDN w:val="0"/>
        <w:spacing w:after="0" w:line="20" w:lineRule="atLeast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Количественный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качественный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рост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успешно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 xml:space="preserve">реализованных творческих </w:t>
      </w:r>
      <w:r w:rsidRPr="00D013D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образовательных проектов.</w:t>
      </w:r>
    </w:p>
    <w:p w:rsidR="0070542C" w:rsidRPr="00D013DD" w:rsidRDefault="0070542C" w:rsidP="0070542C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Снижение числа обучающихся состоящих на различных видах учета.</w:t>
      </w:r>
    </w:p>
    <w:p w:rsidR="0070542C" w:rsidRPr="00CA68DC" w:rsidRDefault="0070542C" w:rsidP="00CA68DC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70542C" w:rsidRPr="00D013DD" w:rsidTr="00C757E3">
        <w:trPr>
          <w:trHeight w:val="278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2185" w:right="21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70542C" w:rsidRPr="00D013DD" w:rsidTr="00C757E3">
        <w:trPr>
          <w:trHeight w:val="275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быть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60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8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Пассивный</w:t>
            </w:r>
            <w:proofErr w:type="spellEnd"/>
          </w:p>
        </w:tc>
        <w:tc>
          <w:tcPr>
            <w:tcW w:w="310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9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Активный</w:t>
            </w:r>
            <w:proofErr w:type="spellEnd"/>
          </w:p>
        </w:tc>
      </w:tr>
      <w:tr w:rsidR="0070542C" w:rsidRPr="00D013DD" w:rsidTr="00C757E3">
        <w:trPr>
          <w:trHeight w:val="4478"/>
        </w:trPr>
        <w:tc>
          <w:tcPr>
            <w:tcW w:w="3512" w:type="dxa"/>
            <w:shd w:val="clear" w:color="auto" w:fill="auto"/>
          </w:tcPr>
          <w:p w:rsidR="0070542C" w:rsidRPr="00D013DD" w:rsidRDefault="0070542C" w:rsidP="0070542C">
            <w:pPr>
              <w:widowControl w:val="0"/>
              <w:numPr>
                <w:ilvl w:val="0"/>
                <w:numId w:val="22"/>
              </w:numPr>
              <w:tabs>
                <w:tab w:val="left" w:pos="347"/>
                <w:tab w:val="left" w:pos="348"/>
                <w:tab w:val="left" w:pos="2156"/>
              </w:tabs>
              <w:autoSpaceDE w:val="0"/>
              <w:autoSpaceDN w:val="0"/>
              <w:spacing w:after="0" w:line="20" w:lineRule="atLeast"/>
              <w:ind w:left="19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ученик,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обладающий </w:t>
            </w:r>
            <w:proofErr w:type="gram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лидерскими  и</w:t>
            </w:r>
            <w:proofErr w:type="gram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организаторскими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качествами.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20"/>
              </w:numPr>
              <w:tabs>
                <w:tab w:val="left" w:pos="347"/>
                <w:tab w:val="left" w:pos="348"/>
              </w:tabs>
              <w:autoSpaceDE w:val="0"/>
              <w:autoSpaceDN w:val="0"/>
              <w:spacing w:after="0" w:line="20" w:lineRule="atLeast"/>
              <w:ind w:left="19" w:right="100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 олимпиад</w:t>
            </w:r>
            <w:proofErr w:type="gram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конференций НОУ и других  интеллектуальных соревнований.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9"/>
              </w:numPr>
              <w:tabs>
                <w:tab w:val="left" w:pos="347"/>
                <w:tab w:val="left" w:pos="348"/>
              </w:tabs>
              <w:autoSpaceDE w:val="0"/>
              <w:autoSpaceDN w:val="0"/>
              <w:spacing w:after="0" w:line="20" w:lineRule="atLeast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класса, 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параллели</w:t>
            </w:r>
            <w:proofErr w:type="gram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принимающий активное участие в жизни Школы.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9"/>
              </w:numPr>
              <w:tabs>
                <w:tab w:val="left" w:pos="347"/>
                <w:tab w:val="left" w:pos="348"/>
              </w:tabs>
              <w:autoSpaceDE w:val="0"/>
              <w:autoSpaceDN w:val="0"/>
              <w:spacing w:after="0" w:line="20" w:lineRule="atLeast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участник всероссийских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–юношеских организаций и объединений.</w:t>
            </w:r>
          </w:p>
        </w:tc>
        <w:tc>
          <w:tcPr>
            <w:tcW w:w="2960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или ценностно</w:t>
            </w:r>
          </w:p>
          <w:p w:rsidR="0070542C" w:rsidRPr="00D013DD" w:rsidRDefault="0070542C" w:rsidP="00C757E3">
            <w:pPr>
              <w:widowControl w:val="0"/>
              <w:tabs>
                <w:tab w:val="left" w:pos="1963"/>
                <w:tab w:val="left" w:pos="2273"/>
              </w:tabs>
              <w:autoSpaceDE w:val="0"/>
              <w:autoSpaceDN w:val="0"/>
              <w:spacing w:after="0" w:line="20" w:lineRule="atLeast"/>
              <w:ind w:left="105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-дезориентированный обучающийся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более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низкой по отношению к наставнику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ступени,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</w:t>
            </w:r>
          </w:p>
          <w:p w:rsidR="0070542C" w:rsidRPr="00D013DD" w:rsidRDefault="0070542C" w:rsidP="00C757E3">
            <w:pPr>
              <w:widowControl w:val="0"/>
              <w:tabs>
                <w:tab w:val="left" w:pos="776"/>
                <w:tab w:val="left" w:pos="2089"/>
                <w:tab w:val="left" w:pos="2614"/>
              </w:tabs>
              <w:autoSpaceDE w:val="0"/>
              <w:autoSpaceDN w:val="0"/>
              <w:spacing w:after="0" w:line="20" w:lineRule="atLeast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низкую учебную мотивацию или проблемы с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поведением,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не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принимающим участие в жизни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школы,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отстраненный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от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коллектива.</w:t>
            </w:r>
          </w:p>
        </w:tc>
        <w:tc>
          <w:tcPr>
            <w:tcW w:w="310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с особыми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образовательными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потребностями,</w:t>
            </w:r>
          </w:p>
          <w:p w:rsidR="0070542C" w:rsidRPr="00D013DD" w:rsidRDefault="0070542C" w:rsidP="00C757E3">
            <w:pPr>
              <w:widowControl w:val="0"/>
              <w:tabs>
                <w:tab w:val="left" w:pos="2878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нуждающийся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поддержке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или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ресурсах</w:t>
            </w:r>
          </w:p>
          <w:p w:rsidR="0070542C" w:rsidRPr="00D013DD" w:rsidRDefault="0070542C" w:rsidP="00C757E3">
            <w:pPr>
              <w:widowControl w:val="0"/>
              <w:tabs>
                <w:tab w:val="left" w:pos="671"/>
                <w:tab w:val="left" w:pos="1616"/>
                <w:tab w:val="left" w:pos="2862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обмена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мнениями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70542C" w:rsidRPr="00D013DD" w:rsidRDefault="0070542C" w:rsidP="00C757E3">
            <w:pPr>
              <w:widowControl w:val="0"/>
              <w:tabs>
                <w:tab w:val="left" w:pos="1677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собственных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«Ученик – 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953"/>
      </w:tblGrid>
      <w:tr w:rsidR="0070542C" w:rsidRPr="00D013DD" w:rsidTr="00C757E3">
        <w:trPr>
          <w:trHeight w:val="277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2673" w:right="26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70542C" w:rsidRPr="00D013DD" w:rsidTr="00C757E3">
        <w:trPr>
          <w:trHeight w:val="551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Успевающий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–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неуспевающий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Достижение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лучших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1103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Лидер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пассивный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0542C" w:rsidRPr="00D013DD" w:rsidTr="00C757E3">
        <w:trPr>
          <w:trHeight w:val="275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Равный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равному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70542C" w:rsidRPr="00D013DD" w:rsidTr="00C757E3">
        <w:trPr>
          <w:trHeight w:val="551"/>
        </w:trPr>
        <w:tc>
          <w:tcPr>
            <w:tcW w:w="3512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3283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Адаптированный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неадаптированный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70542C" w:rsidRPr="00D013DD" w:rsidTr="00C757E3">
        <w:trPr>
          <w:trHeight w:val="277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617" w:right="16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70542C" w:rsidRPr="00D013DD" w:rsidTr="00C757E3">
        <w:trPr>
          <w:trHeight w:val="551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 «Ученик – ученик».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Ученическая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конференция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827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817"/>
                <w:tab w:val="left" w:pos="3540"/>
              </w:tabs>
              <w:autoSpaceDE w:val="0"/>
              <w:autoSpaceDN w:val="0"/>
              <w:spacing w:after="0" w:line="20" w:lineRule="atLeast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наставников из числа активных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учащихся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школьного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сообщества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3070"/>
              </w:tabs>
              <w:autoSpaceDE w:val="0"/>
              <w:autoSpaceDN w:val="0"/>
              <w:spacing w:after="0" w:line="2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Анкетирование. </w:t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Собеседование.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 базы наставников.</w:t>
            </w:r>
          </w:p>
        </w:tc>
      </w:tr>
      <w:tr w:rsidR="0070542C" w:rsidRPr="00D013DD" w:rsidTr="00C757E3">
        <w:trPr>
          <w:trHeight w:val="275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проводится куратором.</w:t>
            </w:r>
          </w:p>
        </w:tc>
      </w:tr>
      <w:tr w:rsidR="0070542C" w:rsidRPr="00D013DD" w:rsidTr="00C757E3">
        <w:trPr>
          <w:trHeight w:val="1931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499"/>
                <w:tab w:val="left" w:pos="3914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опроса.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70542C" w:rsidRPr="00D013DD" w:rsidTr="00C757E3">
        <w:trPr>
          <w:trHeight w:val="552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личных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встреч,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обсуждения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вопросов. 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Назначени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куратором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1103"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413"/>
                <w:tab w:val="left" w:pos="2533"/>
                <w:tab w:val="left" w:pos="4205"/>
                <w:tab w:val="left" w:pos="4427"/>
              </w:tabs>
              <w:autoSpaceDE w:val="0"/>
              <w:autoSpaceDN w:val="0"/>
              <w:spacing w:after="0" w:line="20" w:lineRule="atLeas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улучшает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результаты,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он</w:t>
            </w:r>
          </w:p>
          <w:p w:rsidR="0070542C" w:rsidRPr="00D013DD" w:rsidRDefault="0070542C" w:rsidP="00C757E3">
            <w:pPr>
              <w:widowControl w:val="0"/>
              <w:tabs>
                <w:tab w:val="left" w:pos="1772"/>
                <w:tab w:val="left" w:pos="2146"/>
                <w:tab w:val="left" w:pos="3412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сообщество,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повышена мотивация и осознанность.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000"/>
                <w:tab w:val="left" w:pos="2225"/>
                <w:tab w:val="left" w:pos="3458"/>
                <w:tab w:val="left" w:pos="3545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конкретных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результатов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(проект,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улучшение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показателей). Улучшение образовательных результатов, посещаемости.</w:t>
            </w:r>
          </w:p>
        </w:tc>
      </w:tr>
      <w:tr w:rsidR="0070542C" w:rsidRPr="00D013DD" w:rsidTr="00C757E3">
        <w:trPr>
          <w:trHeight w:val="554"/>
        </w:trPr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995"/>
                <w:tab w:val="left" w:pos="3966"/>
              </w:tabs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400"/>
                <w:tab w:val="left" w:pos="3509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эффективности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827"/>
        </w:trPr>
        <w:tc>
          <w:tcPr>
            <w:tcW w:w="4786" w:type="dxa"/>
            <w:tcBorders>
              <w:top w:val="nil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autoSpaceDE w:val="0"/>
              <w:autoSpaceDN w:val="0"/>
              <w:spacing w:after="0" w:line="20" w:lineRule="atLeast"/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получает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уважаемый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статус.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Чувствует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свою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причастность школьному сообществу.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 школьных мероприятиях: церемония  «Школьное созвездие» школьная конференция  и др.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tabs>
          <w:tab w:val="left" w:pos="1534"/>
          <w:tab w:val="left" w:pos="1535"/>
        </w:tabs>
        <w:autoSpaceDE w:val="0"/>
        <w:autoSpaceDN w:val="0"/>
        <w:spacing w:after="0" w:line="20" w:lineRule="atLeast"/>
        <w:ind w:left="15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«Учитель – учитель»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0542C" w:rsidRPr="00D013DD" w:rsidRDefault="0070542C" w:rsidP="0070542C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0542C" w:rsidRPr="00D013DD" w:rsidRDefault="0070542C" w:rsidP="0070542C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0542C" w:rsidRPr="00D013DD" w:rsidRDefault="0070542C" w:rsidP="0070542C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0542C" w:rsidRPr="00D013DD" w:rsidRDefault="0070542C" w:rsidP="0070542C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Прививать молодому специалисту интерес к педагогической деятельности в целях его закрепления в </w:t>
      </w:r>
      <w:r w:rsidR="00C757E3" w:rsidRPr="00D013DD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70542C" w:rsidRPr="00D013DD" w:rsidRDefault="0070542C" w:rsidP="0070542C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Результат: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right="12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</w:t>
      </w:r>
      <w:r w:rsidR="00C757E3" w:rsidRPr="00D013DD">
        <w:rPr>
          <w:rFonts w:ascii="Times New Roman" w:eastAsia="Times New Roman" w:hAnsi="Times New Roman" w:cs="Times New Roman"/>
          <w:sz w:val="24"/>
          <w:szCs w:val="24"/>
        </w:rPr>
        <w:t>ескую работу и культурную жизнь школы.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right="108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Улучшение психологического климата в </w:t>
      </w:r>
      <w:r w:rsidR="00C757E3" w:rsidRPr="00D013DD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right="13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right="2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Рост числа специалистов, желающих пр</w:t>
      </w:r>
      <w:r w:rsidR="009B0A07" w:rsidRPr="00D013DD">
        <w:rPr>
          <w:rFonts w:ascii="Times New Roman" w:eastAsia="Times New Roman" w:hAnsi="Times New Roman" w:cs="Times New Roman"/>
          <w:sz w:val="24"/>
          <w:szCs w:val="24"/>
        </w:rPr>
        <w:t>одолжить свою работу в коллективе.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right="2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Качественный рост успеваемости и улучшение поведения в подшефных наставляемых классах.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0542C" w:rsidRPr="00D013DD" w:rsidRDefault="0070542C" w:rsidP="0070542C">
      <w:pPr>
        <w:widowControl w:val="0"/>
        <w:numPr>
          <w:ilvl w:val="0"/>
          <w:numId w:val="17"/>
        </w:numPr>
        <w:tabs>
          <w:tab w:val="left" w:pos="827"/>
        </w:tabs>
        <w:autoSpaceDE w:val="0"/>
        <w:autoSpaceDN w:val="0"/>
        <w:spacing w:after="0" w:line="20" w:lineRule="atLeast"/>
        <w:ind w:right="16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Рост числа собственных профессиональных работ (статей, исследований, участия в профессиональных конкурсах, методических практик молодого специалиста и т.д.)</w:t>
      </w:r>
    </w:p>
    <w:p w:rsidR="0070542C" w:rsidRPr="00D013DD" w:rsidRDefault="0070542C" w:rsidP="0070542C">
      <w:pPr>
        <w:widowControl w:val="0"/>
        <w:tabs>
          <w:tab w:val="left" w:pos="827"/>
        </w:tabs>
        <w:autoSpaceDE w:val="0"/>
        <w:autoSpaceDN w:val="0"/>
        <w:spacing w:after="0" w:line="20" w:lineRule="atLeast"/>
        <w:ind w:right="16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542C" w:rsidRDefault="0070542C" w:rsidP="0070542C">
      <w:pPr>
        <w:widowControl w:val="0"/>
        <w:autoSpaceDE w:val="0"/>
        <w:autoSpaceDN w:val="0"/>
        <w:spacing w:after="0" w:line="20" w:lineRule="atLeast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</w:p>
    <w:p w:rsidR="00CA68DC" w:rsidRPr="00D013DD" w:rsidRDefault="00CA68DC" w:rsidP="0070542C">
      <w:pPr>
        <w:widowControl w:val="0"/>
        <w:autoSpaceDE w:val="0"/>
        <w:autoSpaceDN w:val="0"/>
        <w:spacing w:after="0" w:line="20" w:lineRule="atLeast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2076"/>
        <w:gridCol w:w="2387"/>
        <w:gridCol w:w="2041"/>
      </w:tblGrid>
      <w:tr w:rsidR="0070542C" w:rsidRPr="00D013DD" w:rsidTr="00C757E3">
        <w:trPr>
          <w:trHeight w:val="232"/>
        </w:trPr>
        <w:tc>
          <w:tcPr>
            <w:tcW w:w="2631" w:type="pct"/>
            <w:gridSpan w:val="2"/>
            <w:vMerge w:val="restar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683" w:right="16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2369" w:type="pct"/>
            <w:gridSpan w:val="2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5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70542C" w:rsidRPr="00D013DD" w:rsidTr="00C757E3">
        <w:trPr>
          <w:trHeight w:val="466"/>
        </w:trPr>
        <w:tc>
          <w:tcPr>
            <w:tcW w:w="2631" w:type="pct"/>
            <w:gridSpan w:val="2"/>
            <w:vMerge/>
            <w:tcBorders>
              <w:top w:val="nil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520" w:right="501" w:firstLine="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Молодой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специалист</w:t>
            </w:r>
            <w:proofErr w:type="spellEnd"/>
          </w:p>
        </w:tc>
        <w:tc>
          <w:tcPr>
            <w:tcW w:w="1092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7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Педагог</w:t>
            </w:r>
            <w:proofErr w:type="spellEnd"/>
          </w:p>
        </w:tc>
      </w:tr>
      <w:tr w:rsidR="0070542C" w:rsidRPr="00D013DD" w:rsidTr="00C757E3">
        <w:trPr>
          <w:trHeight w:val="2905"/>
        </w:trPr>
        <w:tc>
          <w:tcPr>
            <w:tcW w:w="263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542C" w:rsidRPr="00D013DD" w:rsidRDefault="0070542C" w:rsidP="00705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0" w:lineRule="atLeast"/>
              <w:ind w:left="19" w:right="97" w:hanging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Опытный педагог, имеющий профессиональные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успехи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(победитель </w:t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различных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профессиональных конкурсов, автор учебных пособий </w:t>
            </w:r>
            <w:r w:rsidRPr="00D01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материалов, ведущий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семинаров).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0" w:lineRule="atLeast"/>
              <w:ind w:left="19" w:right="98" w:hanging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склонный к активной общественной работе, </w:t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лояльный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педагогического и школьного сообществ.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6"/>
              </w:numPr>
              <w:tabs>
                <w:tab w:val="left" w:pos="-7494"/>
              </w:tabs>
              <w:autoSpaceDE w:val="0"/>
              <w:autoSpaceDN w:val="0"/>
              <w:spacing w:after="0" w:line="20" w:lineRule="atLeast"/>
              <w:ind w:left="19" w:right="97" w:hanging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обладающий лидерскими, организационными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коммуникативными навыками, хорошо развитой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с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1092" w:type="pct"/>
            <w:shd w:val="clear" w:color="auto" w:fill="auto"/>
          </w:tcPr>
          <w:p w:rsidR="0070542C" w:rsidRPr="00D013DD" w:rsidRDefault="0070542C" w:rsidP="005755C1">
            <w:pPr>
              <w:widowControl w:val="0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autoSpaceDE w:val="0"/>
              <w:autoSpaceDN w:val="0"/>
              <w:spacing w:after="0" w:line="20" w:lineRule="atLeast"/>
              <w:ind w:left="105" w:right="97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находящийся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в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процессе </w:t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адаптации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новом </w:t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месте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</w:t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которому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получать представление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о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традициях, особенностях  </w:t>
            </w:r>
            <w:r w:rsidR="005755C1"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70542C" w:rsidRPr="00D013DD" w:rsidTr="00C757E3">
        <w:trPr>
          <w:trHeight w:val="233"/>
        </w:trPr>
        <w:tc>
          <w:tcPr>
            <w:tcW w:w="263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2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Типы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наставников</w:t>
            </w:r>
            <w:proofErr w:type="spellEnd"/>
          </w:p>
        </w:tc>
        <w:tc>
          <w:tcPr>
            <w:tcW w:w="1277" w:type="pct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pct"/>
            <w:vMerge w:val="restar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223"/>
              </w:tabs>
              <w:autoSpaceDE w:val="0"/>
              <w:autoSpaceDN w:val="0"/>
              <w:spacing w:after="0" w:line="20" w:lineRule="atLeast"/>
              <w:ind w:left="105" w:right="97" w:firstLine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находящийся </w:t>
            </w:r>
            <w:r w:rsidRPr="00D013D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в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 эмоционального выгорания, хронической усталости.</w:t>
            </w:r>
          </w:p>
        </w:tc>
      </w:tr>
      <w:tr w:rsidR="0070542C" w:rsidRPr="00D013DD" w:rsidTr="00C757E3">
        <w:trPr>
          <w:trHeight w:val="466"/>
        </w:trPr>
        <w:tc>
          <w:tcPr>
            <w:tcW w:w="152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5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-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5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консультант</w:t>
            </w:r>
            <w:proofErr w:type="spellEnd"/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905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  <w:t>-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предметник</w:t>
            </w:r>
            <w:proofErr w:type="spellEnd"/>
          </w:p>
        </w:tc>
        <w:tc>
          <w:tcPr>
            <w:tcW w:w="1277" w:type="pct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42C" w:rsidRPr="00D013DD" w:rsidTr="00C757E3">
        <w:trPr>
          <w:trHeight w:val="4198"/>
        </w:trPr>
        <w:tc>
          <w:tcPr>
            <w:tcW w:w="152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148"/>
                <w:tab w:val="left" w:pos="2048"/>
                <w:tab w:val="left" w:pos="2273"/>
              </w:tabs>
              <w:autoSpaceDE w:val="0"/>
              <w:autoSpaceDN w:val="0"/>
              <w:spacing w:after="0" w:line="20" w:lineRule="atLeast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комфортные условия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для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профессиональных качеств,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помогает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с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–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D013D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 проблем, контролирует самостоятельную</w:t>
            </w:r>
          </w:p>
          <w:p w:rsidR="0070542C" w:rsidRPr="00D013DD" w:rsidRDefault="0070542C" w:rsidP="00C757E3">
            <w:pPr>
              <w:widowControl w:val="0"/>
              <w:tabs>
                <w:tab w:val="left" w:pos="2024"/>
              </w:tabs>
              <w:autoSpaceDE w:val="0"/>
              <w:autoSpaceDN w:val="0"/>
              <w:spacing w:after="0" w:line="20" w:lineRule="atLeas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</w:t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молодого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специалиста </w:t>
            </w:r>
            <w:r w:rsidRPr="00D01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или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103"/>
              </w:tabs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Опытный педагог одного и того </w:t>
            </w:r>
            <w:r w:rsidRPr="00D013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же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предметного направления, что 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молодой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учитель, способный осуществлять всестороннюю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методическую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поддержку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преподавания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отдельных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pct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9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«Учитель – учитель»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814"/>
      </w:tblGrid>
      <w:tr w:rsidR="0070542C" w:rsidRPr="00D013DD" w:rsidTr="00D013DD">
        <w:trPr>
          <w:trHeight w:val="276"/>
        </w:trPr>
        <w:tc>
          <w:tcPr>
            <w:tcW w:w="3795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5814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70542C" w:rsidRPr="00D013DD" w:rsidTr="00D013DD">
        <w:trPr>
          <w:trHeight w:val="827"/>
        </w:trPr>
        <w:tc>
          <w:tcPr>
            <w:tcW w:w="3795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513"/>
              </w:tabs>
              <w:autoSpaceDE w:val="0"/>
              <w:autoSpaceDN w:val="0"/>
              <w:spacing w:after="0" w:line="2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Опытный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 xml:space="preserve">–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молодой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814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681"/>
                <w:tab w:val="left" w:pos="2456"/>
                <w:tab w:val="left" w:pos="4303"/>
              </w:tabs>
              <w:autoSpaceDE w:val="0"/>
              <w:autoSpaceDN w:val="0"/>
              <w:spacing w:after="0" w:line="20" w:lineRule="atLeast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приобретения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необходимых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профессиональных навыков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изакрепления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месте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D013DD">
        <w:trPr>
          <w:trHeight w:val="275"/>
        </w:trPr>
        <w:tc>
          <w:tcPr>
            <w:tcW w:w="3795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612"/>
              </w:tabs>
              <w:autoSpaceDE w:val="0"/>
              <w:autoSpaceDN w:val="0"/>
              <w:spacing w:after="0" w:line="20" w:lineRule="atLeas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Опытный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14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579"/>
                <w:tab w:val="left" w:pos="2355"/>
                <w:tab w:val="left" w:pos="4202"/>
              </w:tabs>
              <w:autoSpaceDE w:val="0"/>
              <w:autoSpaceDN w:val="0"/>
              <w:spacing w:after="0" w:line="20" w:lineRule="atLeast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Поддержка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приобретения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необходимых</w:t>
            </w:r>
            <w:proofErr w:type="spellEnd"/>
          </w:p>
        </w:tc>
      </w:tr>
      <w:tr w:rsidR="0070542C" w:rsidRPr="00D013DD" w:rsidTr="00D013DD">
        <w:trPr>
          <w:trHeight w:val="551"/>
        </w:trPr>
        <w:tc>
          <w:tcPr>
            <w:tcW w:w="3795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291"/>
                <w:tab w:val="left" w:pos="2803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молодой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814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 навыков в работе с классным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коллективом и закрепления на месте работы.</w:t>
            </w:r>
          </w:p>
        </w:tc>
      </w:tr>
      <w:tr w:rsidR="0070542C" w:rsidRPr="00D013DD" w:rsidTr="00D013DD">
        <w:trPr>
          <w:trHeight w:val="1104"/>
        </w:trPr>
        <w:tc>
          <w:tcPr>
            <w:tcW w:w="3795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986"/>
                <w:tab w:val="left" w:pos="2846"/>
              </w:tabs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педагогического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педагог,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испытывающий проблемы»</w:t>
            </w:r>
          </w:p>
        </w:tc>
        <w:tc>
          <w:tcPr>
            <w:tcW w:w="5814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инициатив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D013DD">
        <w:trPr>
          <w:trHeight w:val="551"/>
        </w:trPr>
        <w:tc>
          <w:tcPr>
            <w:tcW w:w="3795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781"/>
                <w:tab w:val="left" w:pos="3566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Опытный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предметник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–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неопытный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предметник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814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283" w:right="38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70542C" w:rsidRPr="00D013DD" w:rsidTr="00C757E3">
        <w:trPr>
          <w:trHeight w:val="275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617" w:right="16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70542C" w:rsidRPr="00D013DD" w:rsidTr="00C757E3">
        <w:trPr>
          <w:trHeight w:val="554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 «Учитель – учитель».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совет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1103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438"/>
                <w:tab w:val="left" w:pos="1905"/>
                <w:tab w:val="left" w:pos="3176"/>
                <w:tab w:val="left" w:pos="4541"/>
              </w:tabs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наставников из числа активных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опытных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педагогов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70542C" w:rsidRPr="00D013DD" w:rsidRDefault="0070542C" w:rsidP="00C757E3">
            <w:pPr>
              <w:widowControl w:val="0"/>
              <w:tabs>
                <w:tab w:val="left" w:pos="1510"/>
              </w:tabs>
              <w:autoSpaceDE w:val="0"/>
              <w:autoSpaceDN w:val="0"/>
              <w:spacing w:after="0" w:line="20" w:lineRule="atLeast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педагогов,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самостоятельно </w:t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выражающих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помочь педагогу.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196"/>
                <w:tab w:val="left" w:pos="4195"/>
              </w:tabs>
              <w:autoSpaceDE w:val="0"/>
              <w:autoSpaceDN w:val="0"/>
              <w:spacing w:after="0" w:line="20" w:lineRule="atLeast"/>
              <w:ind w:left="107" w:right="9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Анкетирование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базы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275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Проводится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1379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171"/>
                <w:tab w:val="left" w:pos="2722"/>
                <w:tab w:val="left" w:pos="3601"/>
              </w:tabs>
              <w:autoSpaceDE w:val="0"/>
              <w:autoSpaceDN w:val="0"/>
              <w:spacing w:after="0" w:line="20" w:lineRule="atLeas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отбор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педагогов, испытывающий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профессиональные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проблемы, проблемы адаптации и желающих добровольно принять участие в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501"/>
                <w:tab w:val="left" w:pos="3917"/>
              </w:tabs>
              <w:autoSpaceDE w:val="0"/>
              <w:autoSpaceDN w:val="0"/>
              <w:spacing w:after="0" w:line="2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опроса.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70542C" w:rsidRPr="00D013DD" w:rsidTr="00C757E3">
        <w:trPr>
          <w:trHeight w:val="275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встреч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обсуждения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827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658"/>
                <w:tab w:val="left" w:pos="2059"/>
                <w:tab w:val="left" w:pos="3505"/>
              </w:tabs>
              <w:autoSpaceDE w:val="0"/>
              <w:autoSpaceDN w:val="0"/>
              <w:spacing w:after="0" w:line="20" w:lineRule="atLeast"/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наставляемого, закрепление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профессии.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Творческая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Успешная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адаптация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933"/>
                <w:tab w:val="left" w:pos="3509"/>
                <w:tab w:val="left" w:pos="4558"/>
              </w:tabs>
              <w:autoSpaceDE w:val="0"/>
              <w:autoSpaceDN w:val="0"/>
              <w:spacing w:after="0" w:line="2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Проведение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мастер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–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 открытых уроков.</w:t>
            </w:r>
          </w:p>
        </w:tc>
      </w:tr>
      <w:tr w:rsidR="0070542C" w:rsidRPr="00D013DD" w:rsidTr="00C757E3">
        <w:trPr>
          <w:trHeight w:val="551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995"/>
                <w:tab w:val="left" w:pos="3966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400"/>
                <w:tab w:val="left" w:pos="3509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эффективности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rPr>
          <w:trHeight w:val="553"/>
        </w:trPr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613"/>
                <w:tab w:val="left" w:pos="2964"/>
                <w:tab w:val="left" w:pos="4542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получает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уважаемый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статус.</w:t>
            </w:r>
          </w:p>
        </w:tc>
        <w:tc>
          <w:tcPr>
            <w:tcW w:w="4786" w:type="dxa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педагогическом совете Школы.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«Учитель –ученик»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- успешное формирование у учеников младшей, средней и старшей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школы  осознанного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подхода  к  реализации  личностного  потенциала,  рост  числа заинтересованной в развитии собственных талантов и навыков молодежи.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D013D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0542C" w:rsidRPr="00D013DD" w:rsidRDefault="0070542C" w:rsidP="0070542C">
      <w:pPr>
        <w:widowControl w:val="0"/>
        <w:numPr>
          <w:ilvl w:val="0"/>
          <w:numId w:val="15"/>
        </w:numPr>
        <w:tabs>
          <w:tab w:val="left" w:pos="827"/>
          <w:tab w:val="left" w:pos="73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Помощь учащимся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в  раскрытии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 и  оценке  своего личного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потенциала.</w:t>
      </w:r>
    </w:p>
    <w:p w:rsidR="0070542C" w:rsidRPr="00D013DD" w:rsidRDefault="0070542C" w:rsidP="0070542C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0" w:lineRule="atLeast"/>
        <w:ind w:left="838"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>, формирования ценностных и жизненных ориентиров.</w:t>
      </w:r>
    </w:p>
    <w:p w:rsidR="0070542C" w:rsidRPr="00D013DD" w:rsidRDefault="0070542C" w:rsidP="0070542C">
      <w:pPr>
        <w:widowControl w:val="0"/>
        <w:numPr>
          <w:ilvl w:val="0"/>
          <w:numId w:val="15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20" w:lineRule="atLeast"/>
        <w:ind w:left="838" w:right="2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лидерских,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организационных,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коммуникативных</w:t>
      </w:r>
    </w:p>
    <w:p w:rsidR="0070542C" w:rsidRPr="00D013DD" w:rsidRDefault="0070542C" w:rsidP="0070542C">
      <w:pPr>
        <w:widowControl w:val="0"/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20" w:lineRule="atLeast"/>
        <w:ind w:left="83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013D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 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42C" w:rsidRPr="00D013DD" w:rsidRDefault="0070542C" w:rsidP="0070542C">
      <w:pPr>
        <w:widowControl w:val="0"/>
        <w:numPr>
          <w:ilvl w:val="0"/>
          <w:numId w:val="15"/>
        </w:numPr>
        <w:tabs>
          <w:tab w:val="left" w:pos="827"/>
        </w:tabs>
        <w:autoSpaceDE w:val="0"/>
        <w:autoSpaceDN w:val="0"/>
        <w:spacing w:after="0" w:line="20" w:lineRule="atLeast"/>
        <w:ind w:left="838"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Помощь в построении образовательной траектории и будущей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профессиональной реализации.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</w:p>
    <w:p w:rsidR="0070542C" w:rsidRPr="00D013DD" w:rsidRDefault="0070542C" w:rsidP="0070542C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0" w:lineRule="atLeast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Повышение успеваемости и улучшение психоэмоционального фона в младшей, средней и старшей школе.</w:t>
      </w:r>
    </w:p>
    <w:p w:rsidR="0070542C" w:rsidRPr="00D013DD" w:rsidRDefault="0070542C" w:rsidP="0070542C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0" w:lineRule="atLeast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Численный рост кружков по интересам, а также внеурочных мероприятий.</w:t>
      </w:r>
    </w:p>
    <w:p w:rsidR="0070542C" w:rsidRPr="00D013DD" w:rsidRDefault="0070542C" w:rsidP="0070542C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0" w:lineRule="atLeast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предпрофориентационную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программу.</w:t>
      </w:r>
    </w:p>
    <w:p w:rsidR="0070542C" w:rsidRPr="00D013DD" w:rsidRDefault="0070542C" w:rsidP="0070542C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0" w:lineRule="atLeast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Численный  рост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представителем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предприятия, вуза).</w:t>
      </w:r>
    </w:p>
    <w:p w:rsidR="0070542C" w:rsidRPr="00D013DD" w:rsidRDefault="0070542C" w:rsidP="0070542C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20" w:lineRule="atLeast"/>
        <w:ind w:righ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2"/>
        <w:gridCol w:w="2733"/>
        <w:gridCol w:w="2610"/>
      </w:tblGrid>
      <w:tr w:rsidR="0070542C" w:rsidRPr="00D013DD" w:rsidTr="00C757E3">
        <w:trPr>
          <w:trHeight w:val="278"/>
        </w:trPr>
        <w:tc>
          <w:tcPr>
            <w:tcW w:w="2144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470" w:right="14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2856" w:type="pct"/>
            <w:gridSpan w:val="2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938" w:right="19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70542C" w:rsidRPr="00D013DD" w:rsidTr="00C757E3">
        <w:trPr>
          <w:trHeight w:val="275"/>
        </w:trPr>
        <w:tc>
          <w:tcPr>
            <w:tcW w:w="2144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быть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1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Активный</w:t>
            </w:r>
            <w:proofErr w:type="spellEnd"/>
          </w:p>
        </w:tc>
        <w:tc>
          <w:tcPr>
            <w:tcW w:w="139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7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Пассивный</w:t>
            </w:r>
            <w:proofErr w:type="spellEnd"/>
          </w:p>
        </w:tc>
      </w:tr>
      <w:tr w:rsidR="0070542C" w:rsidRPr="00D013DD" w:rsidTr="00C757E3">
        <w:trPr>
          <w:trHeight w:val="3881"/>
        </w:trPr>
        <w:tc>
          <w:tcPr>
            <w:tcW w:w="2144" w:type="pct"/>
            <w:shd w:val="clear" w:color="auto" w:fill="auto"/>
          </w:tcPr>
          <w:p w:rsidR="0070542C" w:rsidRPr="00D013DD" w:rsidRDefault="0070542C" w:rsidP="0070542C">
            <w:pPr>
              <w:widowControl w:val="0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0" w:lineRule="atLeast"/>
              <w:ind w:right="106"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Неравнодушный профессионал с большим (от 5 </w:t>
            </w:r>
            <w:proofErr w:type="gram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лет)опытом</w:t>
            </w:r>
            <w:proofErr w:type="gram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высокой квалификацией.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0" w:lineRule="atLeas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Активная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жизненная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0" w:lineRule="atLeast"/>
              <w:ind w:right="106" w:hanging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0" w:lineRule="atLeas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 Школы, член сообщества благодарных выпускников.</w:t>
            </w:r>
          </w:p>
          <w:p w:rsidR="0070542C" w:rsidRPr="00D013DD" w:rsidRDefault="0070542C" w:rsidP="0070542C">
            <w:pPr>
              <w:widowControl w:val="0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0" w:lineRule="atLeas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Родитель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учащегося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выпускника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1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426"/>
                <w:tab w:val="left" w:pos="1750"/>
                <w:tab w:val="left" w:pos="1826"/>
                <w:tab w:val="left" w:pos="2093"/>
                <w:tab w:val="left" w:pos="2174"/>
                <w:tab w:val="left" w:pos="2619"/>
              </w:tabs>
              <w:autoSpaceDE w:val="0"/>
              <w:autoSpaceDN w:val="0"/>
              <w:spacing w:after="0" w:line="20" w:lineRule="atLeast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</w:t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активный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особыми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образовательными потребностями, мотивированный </w:t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к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расширению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круга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общения, </w:t>
            </w:r>
            <w:r w:rsidRPr="00D01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самосовершенствованию,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получению </w:t>
            </w:r>
            <w:r w:rsidRPr="00D013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новых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139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Плохо мотивированный, дезориентированный школьник, не имеющий желания самостоятельно выбирать образовательную траекторию, мало информированный </w:t>
            </w:r>
            <w:r w:rsidRPr="00D013D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карьерных </w:t>
            </w:r>
            <w:r w:rsidRPr="00D013DD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перспективах, равнодушный </w:t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к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процессам внутри Школы и </w:t>
            </w:r>
            <w:r w:rsidRPr="00D013D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ее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сообществу.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«Учитель – 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2"/>
        <w:gridCol w:w="5913"/>
      </w:tblGrid>
      <w:tr w:rsidR="0070542C" w:rsidRPr="00D013DD" w:rsidTr="00C757E3">
        <w:trPr>
          <w:trHeight w:val="275"/>
        </w:trPr>
        <w:tc>
          <w:tcPr>
            <w:tcW w:w="185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81" w:right="1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314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2677" w:right="26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70542C" w:rsidRPr="00D013DD" w:rsidTr="00C757E3">
        <w:trPr>
          <w:trHeight w:val="1379"/>
        </w:trPr>
        <w:tc>
          <w:tcPr>
            <w:tcW w:w="185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558"/>
                <w:tab w:val="left" w:pos="3283"/>
              </w:tabs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профессионал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равнодушный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потребитель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4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Мотивационная и  ценностная  поддержка  с  развитием коммуникативных, творческих, лидерских навыков, стимулирование идей саморазвития, осознанного</w:t>
            </w:r>
            <w:r w:rsidR="00D013DD"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</w:t>
            </w:r>
            <w:r w:rsidR="00D013DD"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и карьерной траектории.</w:t>
            </w:r>
          </w:p>
        </w:tc>
      </w:tr>
      <w:tr w:rsidR="0070542C" w:rsidRPr="00D013DD" w:rsidTr="00C757E3">
        <w:trPr>
          <w:trHeight w:val="1703"/>
        </w:trPr>
        <w:tc>
          <w:tcPr>
            <w:tcW w:w="185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81"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Коллега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молодой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коллега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45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ind w:left="283" w:right="3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Схема реализации формы наставничества «Учитель – ученик»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4746"/>
      </w:tblGrid>
      <w:tr w:rsidR="0070542C" w:rsidRPr="00D013DD" w:rsidTr="00C757E3">
        <w:trPr>
          <w:trHeight w:val="27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3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617" w:right="16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70542C" w:rsidRPr="00D013DD" w:rsidTr="00C757E3">
        <w:trPr>
          <w:trHeight w:val="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конференция, заседание Совета учащихся.</w:t>
            </w:r>
          </w:p>
        </w:tc>
      </w:tr>
      <w:tr w:rsidR="0070542C" w:rsidRPr="00D013DD" w:rsidTr="00C757E3">
        <w:trPr>
          <w:trHeight w:val="553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  отбор   наставников   из числа</w:t>
            </w:r>
          </w:p>
          <w:p w:rsidR="0070542C" w:rsidRPr="00D013DD" w:rsidRDefault="0070542C" w:rsidP="00C757E3">
            <w:pPr>
              <w:widowControl w:val="0"/>
              <w:tabs>
                <w:tab w:val="left" w:pos="1598"/>
                <w:tab w:val="left" w:pos="2229"/>
                <w:tab w:val="left" w:pos="3667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опытных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учителей,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196"/>
                <w:tab w:val="left" w:pos="4194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Анкетирование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базы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представителей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благодарных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выпускников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767"/>
                <w:tab w:val="left" w:pos="1991"/>
                <w:tab w:val="left" w:pos="3597"/>
                <w:tab w:val="left" w:pos="4298"/>
              </w:tabs>
              <w:autoSpaceDE w:val="0"/>
              <w:autoSpaceDN w:val="0"/>
              <w:spacing w:after="0" w:line="20" w:lineRule="atLeas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проводится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куратором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наставничества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необходимости.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пособиями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Ментори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Рабочие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1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учащиеся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501"/>
                <w:tab w:val="left" w:pos="3916"/>
              </w:tabs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01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опроса.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2929"/>
              </w:tabs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наставляемых.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Мотивированны, интегрированы в сообщество. Осознано подходят к выбору профессий.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Определение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образовательнойтраектории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995"/>
                <w:tab w:val="left" w:pos="3966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400"/>
                <w:tab w:val="left" w:pos="3509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эффективности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0542C" w:rsidRPr="00D013DD" w:rsidTr="00C75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tabs>
                <w:tab w:val="left" w:pos="1613"/>
                <w:tab w:val="left" w:pos="2964"/>
                <w:tab w:val="left" w:pos="4545"/>
              </w:tabs>
              <w:autoSpaceDE w:val="0"/>
              <w:autoSpaceDN w:val="0"/>
              <w:spacing w:after="0" w:line="20" w:lineRule="atLeast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получает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уважаемый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013D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статус.</w:t>
            </w:r>
          </w:p>
        </w:tc>
        <w:tc>
          <w:tcPr>
            <w:tcW w:w="2500" w:type="pct"/>
            <w:shd w:val="clear" w:color="auto" w:fill="auto"/>
          </w:tcPr>
          <w:p w:rsidR="0070542C" w:rsidRPr="00D013DD" w:rsidRDefault="0070542C" w:rsidP="00C757E3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3D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70542C" w:rsidRPr="00D013DD" w:rsidRDefault="0070542C" w:rsidP="0070542C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70542C" w:rsidRPr="00D013DD" w:rsidRDefault="0070542C" w:rsidP="0070542C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70542C" w:rsidRPr="00D013DD" w:rsidRDefault="0070542C" w:rsidP="0070542C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понимается как система сбора, обработки, хранения и использования информации о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программе  наставничества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 и/или отдельных ее элементах.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процесс  наставничества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70542C" w:rsidRPr="00D013DD" w:rsidRDefault="0070542C" w:rsidP="0070542C">
      <w:pPr>
        <w:widowControl w:val="0"/>
        <w:numPr>
          <w:ilvl w:val="0"/>
          <w:numId w:val="26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70542C" w:rsidRPr="00D013DD" w:rsidRDefault="0070542C" w:rsidP="0070542C">
      <w:pPr>
        <w:widowControl w:val="0"/>
        <w:numPr>
          <w:ilvl w:val="0"/>
          <w:numId w:val="26"/>
        </w:numPr>
        <w:tabs>
          <w:tab w:val="left" w:pos="-637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70542C" w:rsidRPr="00D013DD" w:rsidRDefault="0070542C" w:rsidP="0070542C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2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42C" w:rsidRPr="00D013DD" w:rsidRDefault="0070542C" w:rsidP="0070542C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2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качества процесса реализации программы наставничества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74" w:lineRule="exac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D013D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0542C" w:rsidRPr="00D013DD" w:rsidRDefault="0070542C" w:rsidP="0070542C">
      <w:pPr>
        <w:widowControl w:val="0"/>
        <w:numPr>
          <w:ilvl w:val="0"/>
          <w:numId w:val="24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:rsidR="0070542C" w:rsidRPr="00D013DD" w:rsidRDefault="0070542C" w:rsidP="0070542C">
      <w:pPr>
        <w:widowControl w:val="0"/>
        <w:numPr>
          <w:ilvl w:val="0"/>
          <w:numId w:val="24"/>
        </w:numPr>
        <w:tabs>
          <w:tab w:val="left" w:pos="543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0542C" w:rsidRPr="00D013DD" w:rsidRDefault="0070542C" w:rsidP="0070542C">
      <w:pPr>
        <w:widowControl w:val="0"/>
        <w:autoSpaceDE w:val="0"/>
        <w:autoSpaceDN w:val="0"/>
        <w:spacing w:before="1" w:after="0" w:line="275" w:lineRule="exac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before="90" w:after="0" w:line="237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before="2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контроль хода программы наставничества;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tabs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2" w:after="0" w:line="237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особенностей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взаимодействия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наставника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наставляемого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(группы наставляемых);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before="2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70542C" w:rsidRPr="00D013DD" w:rsidRDefault="0070542C" w:rsidP="0070542C">
      <w:pPr>
        <w:widowControl w:val="0"/>
        <w:autoSpaceDE w:val="0"/>
        <w:autoSpaceDN w:val="0"/>
        <w:spacing w:before="2" w:after="0" w:line="274" w:lineRule="exac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</w:t>
      </w:r>
    </w:p>
    <w:p w:rsidR="0070542C" w:rsidRPr="00D013DD" w:rsidRDefault="0070542C" w:rsidP="0070542C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опроса в рамках первого этапа мониторинга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представляется  анализ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реализуемой программы наставничества. Сбор данных для построения SWOT-анализа осуществляется посредством анкеты.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Анкета содержит открытые вопросы, закрытые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вопросы,  вопросы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 с  оценочным параметром. Анкета учитывает особенности требований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ктрем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формам наставничества.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Анализ проводит куратор программы.</w:t>
      </w:r>
    </w:p>
    <w:p w:rsidR="0070542C" w:rsidRPr="00D013DD" w:rsidRDefault="0070542C" w:rsidP="0070542C">
      <w:pPr>
        <w:widowControl w:val="0"/>
        <w:tabs>
          <w:tab w:val="left" w:pos="8086"/>
        </w:tabs>
        <w:autoSpaceDE w:val="0"/>
        <w:autoSpaceDN w:val="0"/>
        <w:spacing w:after="0" w:line="240" w:lineRule="auto"/>
        <w:ind w:left="118" w:right="228"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заложенным  в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модели и программах, а также современным подходам и технологиям,  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70542C" w:rsidRPr="00D013DD" w:rsidRDefault="0070542C" w:rsidP="0070542C">
      <w:pPr>
        <w:widowControl w:val="0"/>
        <w:tabs>
          <w:tab w:val="left" w:pos="456"/>
          <w:tab w:val="left" w:pos="826"/>
          <w:tab w:val="left" w:pos="827"/>
          <w:tab w:val="left" w:pos="1282"/>
          <w:tab w:val="left" w:pos="2082"/>
          <w:tab w:val="left" w:pos="2213"/>
          <w:tab w:val="left" w:pos="2478"/>
          <w:tab w:val="left" w:pos="2590"/>
          <w:tab w:val="left" w:pos="3094"/>
          <w:tab w:val="left" w:pos="3337"/>
          <w:tab w:val="left" w:pos="3465"/>
          <w:tab w:val="left" w:pos="3607"/>
          <w:tab w:val="left" w:pos="3831"/>
          <w:tab w:val="left" w:pos="4141"/>
          <w:tab w:val="left" w:pos="4230"/>
          <w:tab w:val="left" w:pos="4532"/>
          <w:tab w:val="left" w:pos="4937"/>
          <w:tab w:val="left" w:pos="5274"/>
          <w:tab w:val="left" w:pos="5544"/>
          <w:tab w:val="left" w:pos="6208"/>
          <w:tab w:val="left" w:pos="6505"/>
          <w:tab w:val="left" w:pos="6618"/>
          <w:tab w:val="left" w:pos="6956"/>
          <w:tab w:val="left" w:pos="7003"/>
          <w:tab w:val="left" w:pos="7034"/>
          <w:tab w:val="left" w:pos="7631"/>
          <w:tab w:val="left" w:pos="8145"/>
          <w:tab w:val="left" w:pos="8463"/>
          <w:tab w:val="left" w:pos="8582"/>
        </w:tabs>
        <w:autoSpaceDE w:val="0"/>
        <w:autoSpaceDN w:val="0"/>
        <w:spacing w:after="0" w:line="24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этап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позволяет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оценить: мотивационно-личностный 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профессиональный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рост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участников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программы наставничества;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развитие 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 вовлеченности обучающихся в образовательную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деятельность;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качество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изменений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освоении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обучающимися образовательных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программ;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динамику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образовательных результатов с учетом эмоционально-личностных,  интеллектуальных,     мотивационных     и     социальных черт участников.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</w:t>
      </w:r>
      <w:proofErr w:type="gramStart"/>
      <w:r w:rsidRPr="00D013DD">
        <w:rPr>
          <w:rFonts w:ascii="Times New Roman" w:eastAsia="Times New Roman" w:hAnsi="Times New Roman" w:cs="Times New Roman"/>
          <w:sz w:val="24"/>
          <w:szCs w:val="24"/>
        </w:rPr>
        <w:t>можно  выдвинуть</w:t>
      </w:r>
      <w:proofErr w:type="gramEnd"/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D013DD">
        <w:rPr>
          <w:rFonts w:ascii="Times New Roman" w:eastAsia="Times New Roman" w:hAnsi="Times New Roman" w:cs="Times New Roman"/>
          <w:spacing w:val="2"/>
          <w:sz w:val="24"/>
          <w:szCs w:val="24"/>
        </w:rPr>
        <w:t>"наставник-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наставляемый".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9" w:right="22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D013DD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D013DD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70542C" w:rsidRPr="00D013DD" w:rsidRDefault="0070542C" w:rsidP="0070542C">
      <w:pPr>
        <w:widowControl w:val="0"/>
        <w:autoSpaceDE w:val="0"/>
        <w:autoSpaceDN w:val="0"/>
        <w:spacing w:before="1" w:after="0" w:line="240" w:lineRule="auto"/>
        <w:ind w:left="118" w:right="24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мониторинга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влияния программ наставничества на всех участников.</w:t>
      </w:r>
    </w:p>
    <w:p w:rsidR="0070542C" w:rsidRPr="00D013DD" w:rsidRDefault="0070542C" w:rsidP="0070542C">
      <w:pPr>
        <w:widowControl w:val="0"/>
        <w:numPr>
          <w:ilvl w:val="0"/>
          <w:numId w:val="23"/>
        </w:numPr>
        <w:tabs>
          <w:tab w:val="left" w:pos="366"/>
        </w:tabs>
        <w:autoSpaceDE w:val="0"/>
        <w:autoSpaceDN w:val="0"/>
        <w:spacing w:after="0" w:line="240" w:lineRule="auto"/>
        <w:ind w:right="-1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70542C" w:rsidRPr="00D013DD" w:rsidRDefault="0070542C" w:rsidP="0070542C">
      <w:pPr>
        <w:widowControl w:val="0"/>
        <w:numPr>
          <w:ilvl w:val="0"/>
          <w:numId w:val="23"/>
        </w:numPr>
        <w:tabs>
          <w:tab w:val="left" w:pos="371"/>
        </w:tabs>
        <w:autoSpaceDE w:val="0"/>
        <w:autoSpaceDN w:val="0"/>
        <w:spacing w:after="0" w:line="240" w:lineRule="auto"/>
        <w:ind w:left="118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D013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изменений 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>в освоении обучающимися образовательных программ).</w:t>
      </w:r>
    </w:p>
    <w:p w:rsidR="0070542C" w:rsidRPr="00D013DD" w:rsidRDefault="0070542C" w:rsidP="0070542C">
      <w:pPr>
        <w:widowControl w:val="0"/>
        <w:numPr>
          <w:ilvl w:val="0"/>
          <w:numId w:val="23"/>
        </w:numPr>
        <w:tabs>
          <w:tab w:val="left" w:pos="366"/>
        </w:tabs>
        <w:autoSpaceDE w:val="0"/>
        <w:autoSpaceDN w:val="0"/>
        <w:spacing w:after="0" w:line="240" w:lineRule="auto"/>
        <w:ind w:left="118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70542C" w:rsidRPr="00D013DD" w:rsidRDefault="0070542C" w:rsidP="0070542C">
      <w:pPr>
        <w:widowControl w:val="0"/>
        <w:autoSpaceDE w:val="0"/>
        <w:autoSpaceDN w:val="0"/>
        <w:spacing w:after="0" w:line="240" w:lineRule="auto"/>
        <w:ind w:left="118"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научное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практическое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обоснование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требований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процессу организации программы наставничества, к личности наставника;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экспериментальное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подтверждение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необходимости</w:t>
      </w:r>
      <w:r w:rsidRPr="00D013DD">
        <w:rPr>
          <w:rFonts w:ascii="Times New Roman" w:eastAsia="Times New Roman" w:hAnsi="Times New Roman" w:cs="Times New Roman"/>
          <w:sz w:val="24"/>
          <w:szCs w:val="24"/>
        </w:rPr>
        <w:tab/>
        <w:t>выдвижения описанных в целевой модели требований к личности наставника;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70542C" w:rsidRPr="00D013DD" w:rsidRDefault="0070542C" w:rsidP="0070542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DD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70542C" w:rsidRPr="00D013DD" w:rsidRDefault="0070542C" w:rsidP="0070542C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42C" w:rsidRPr="00D013DD" w:rsidRDefault="0070542C" w:rsidP="00BE306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E64E6" w:rsidRPr="00D013DD" w:rsidRDefault="003E64E6">
      <w:pPr>
        <w:rPr>
          <w:rFonts w:ascii="Times New Roman" w:hAnsi="Times New Roman" w:cs="Times New Roman"/>
          <w:sz w:val="24"/>
          <w:szCs w:val="24"/>
        </w:rPr>
      </w:pPr>
    </w:p>
    <w:sectPr w:rsidR="003E64E6" w:rsidRPr="00D0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88924FB"/>
    <w:multiLevelType w:val="hybridMultilevel"/>
    <w:tmpl w:val="6C22CB76"/>
    <w:lvl w:ilvl="0" w:tplc="1D824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4" w15:restartNumberingAfterBreak="0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384166BB"/>
    <w:multiLevelType w:val="hybridMultilevel"/>
    <w:tmpl w:val="C4FA310C"/>
    <w:lvl w:ilvl="0" w:tplc="2ED4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224907"/>
    <w:multiLevelType w:val="hybridMultilevel"/>
    <w:tmpl w:val="BF6E81CA"/>
    <w:lvl w:ilvl="0" w:tplc="2ED4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24"/>
  </w:num>
  <w:num w:numId="5">
    <w:abstractNumId w:val="23"/>
  </w:num>
  <w:num w:numId="6">
    <w:abstractNumId w:val="7"/>
  </w:num>
  <w:num w:numId="7">
    <w:abstractNumId w:val="5"/>
  </w:num>
  <w:num w:numId="8">
    <w:abstractNumId w:val="11"/>
  </w:num>
  <w:num w:numId="9">
    <w:abstractNumId w:val="21"/>
  </w:num>
  <w:num w:numId="10">
    <w:abstractNumId w:val="20"/>
  </w:num>
  <w:num w:numId="11">
    <w:abstractNumId w:val="19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0"/>
  </w:num>
  <w:num w:numId="17">
    <w:abstractNumId w:val="4"/>
  </w:num>
  <w:num w:numId="18">
    <w:abstractNumId w:val="8"/>
  </w:num>
  <w:num w:numId="19">
    <w:abstractNumId w:val="13"/>
  </w:num>
  <w:num w:numId="20">
    <w:abstractNumId w:val="6"/>
  </w:num>
  <w:num w:numId="21">
    <w:abstractNumId w:val="17"/>
  </w:num>
  <w:num w:numId="22">
    <w:abstractNumId w:val="15"/>
  </w:num>
  <w:num w:numId="23">
    <w:abstractNumId w:val="14"/>
  </w:num>
  <w:num w:numId="24">
    <w:abstractNumId w:val="16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60"/>
    <w:rsid w:val="000012C1"/>
    <w:rsid w:val="00200906"/>
    <w:rsid w:val="0030692B"/>
    <w:rsid w:val="003E64E6"/>
    <w:rsid w:val="00525BA3"/>
    <w:rsid w:val="005755C1"/>
    <w:rsid w:val="0070542C"/>
    <w:rsid w:val="0089631B"/>
    <w:rsid w:val="009602C6"/>
    <w:rsid w:val="009B0A07"/>
    <w:rsid w:val="00A823BB"/>
    <w:rsid w:val="00BE3060"/>
    <w:rsid w:val="00C757E3"/>
    <w:rsid w:val="00CA68DC"/>
    <w:rsid w:val="00CB78B5"/>
    <w:rsid w:val="00D013DD"/>
    <w:rsid w:val="00D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0310"/>
  <w15:chartTrackingRefBased/>
  <w15:docId w15:val="{0E8872A7-1EDE-4199-B47E-7511814A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060"/>
    <w:pPr>
      <w:spacing w:after="0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1644853</cp:lastModifiedBy>
  <cp:revision>2</cp:revision>
  <cp:lastPrinted>2022-11-02T14:50:00Z</cp:lastPrinted>
  <dcterms:created xsi:type="dcterms:W3CDTF">2022-11-02T14:49:00Z</dcterms:created>
  <dcterms:modified xsi:type="dcterms:W3CDTF">2022-11-02T14:49:00Z</dcterms:modified>
</cp:coreProperties>
</file>