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96" w:rsidRDefault="009203EE" w:rsidP="004E4A4E">
      <w:pPr>
        <w:pStyle w:val="c0"/>
        <w:spacing w:before="0" w:beforeAutospacing="0" w:after="0" w:afterAutospacing="0"/>
        <w:ind w:firstLine="426"/>
        <w:rPr>
          <w:rStyle w:val="c26c23"/>
          <w:b/>
        </w:rPr>
      </w:pPr>
      <w:r>
        <w:rPr>
          <w:b/>
          <w:noProof/>
        </w:rPr>
        <w:drawing>
          <wp:inline distT="0" distB="0" distL="0" distR="0">
            <wp:extent cx="6390005" cy="9063286"/>
            <wp:effectExtent l="0" t="0" r="0" b="0"/>
            <wp:docPr id="1" name="Рисунок 1" descr="C:\Users\1\Downloads\1695640944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956409445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6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3EE" w:rsidRDefault="009203EE" w:rsidP="004E4A4E">
      <w:pPr>
        <w:pStyle w:val="c0"/>
        <w:spacing w:before="0" w:beforeAutospacing="0" w:after="0" w:afterAutospacing="0"/>
        <w:ind w:firstLine="426"/>
        <w:rPr>
          <w:rStyle w:val="c26c23"/>
          <w:b/>
        </w:rPr>
      </w:pPr>
    </w:p>
    <w:p w:rsidR="009203EE" w:rsidRDefault="009203EE" w:rsidP="004E4A4E">
      <w:pPr>
        <w:pStyle w:val="c0"/>
        <w:spacing w:before="0" w:beforeAutospacing="0" w:after="0" w:afterAutospacing="0"/>
        <w:ind w:firstLine="426"/>
        <w:rPr>
          <w:rStyle w:val="c26c23"/>
          <w:b/>
        </w:rPr>
      </w:pPr>
    </w:p>
    <w:p w:rsidR="009203EE" w:rsidRPr="004E4A4E" w:rsidRDefault="009203EE" w:rsidP="004E4A4E">
      <w:pPr>
        <w:pStyle w:val="c0"/>
        <w:spacing w:before="0" w:beforeAutospacing="0" w:after="0" w:afterAutospacing="0"/>
        <w:ind w:firstLine="426"/>
        <w:rPr>
          <w:rStyle w:val="c26c23"/>
          <w:b/>
        </w:rPr>
      </w:pPr>
    </w:p>
    <w:p w:rsidR="004610DC" w:rsidRPr="004E4A4E" w:rsidRDefault="004610DC" w:rsidP="004E4A4E">
      <w:pPr>
        <w:pStyle w:val="c0"/>
        <w:spacing w:before="0" w:beforeAutospacing="0" w:after="0" w:afterAutospacing="0"/>
        <w:ind w:firstLine="426"/>
        <w:jc w:val="center"/>
        <w:rPr>
          <w:rStyle w:val="c26c23"/>
          <w:b/>
        </w:rPr>
      </w:pPr>
      <w:r w:rsidRPr="004E4A4E">
        <w:rPr>
          <w:rStyle w:val="c26c23"/>
          <w:b/>
        </w:rPr>
        <w:lastRenderedPageBreak/>
        <w:t>Пояснительная записк</w:t>
      </w:r>
      <w:r w:rsidR="00AB568C" w:rsidRPr="004E4A4E">
        <w:rPr>
          <w:rStyle w:val="c26c23"/>
          <w:b/>
        </w:rPr>
        <w:t>а</w:t>
      </w:r>
    </w:p>
    <w:p w:rsidR="00CC6CFD" w:rsidRPr="004E4A4E" w:rsidRDefault="00CC6CFD" w:rsidP="004E4A4E">
      <w:pPr>
        <w:pStyle w:val="c0"/>
        <w:spacing w:before="0" w:beforeAutospacing="0" w:after="0" w:afterAutospacing="0"/>
        <w:ind w:firstLine="426"/>
        <w:jc w:val="center"/>
        <w:rPr>
          <w:b/>
        </w:rPr>
      </w:pPr>
    </w:p>
    <w:p w:rsidR="00F51464" w:rsidRPr="004E4A4E" w:rsidRDefault="007D30A4" w:rsidP="004E4A4E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 xml:space="preserve">Система начального образования обладает достаточным потенциалом для реализации основ воспитательной системы индивидуально-творческой ориентации ребёнка на процесс </w:t>
      </w:r>
      <w:proofErr w:type="spellStart"/>
      <w:r w:rsidRPr="004E4A4E">
        <w:rPr>
          <w:rFonts w:ascii="Times New Roman" w:hAnsi="Times New Roman" w:cs="Times New Roman"/>
          <w:sz w:val="24"/>
          <w:szCs w:val="24"/>
        </w:rPr>
        <w:t>здоровьетворения</w:t>
      </w:r>
      <w:proofErr w:type="spellEnd"/>
      <w:r w:rsidRPr="004E4A4E">
        <w:rPr>
          <w:rFonts w:ascii="Times New Roman" w:hAnsi="Times New Roman" w:cs="Times New Roman"/>
          <w:sz w:val="24"/>
          <w:szCs w:val="24"/>
        </w:rPr>
        <w:t>. Поэтому необходимо в школе создание программы по сохранению здоровья ребёнка.</w:t>
      </w:r>
      <w:r w:rsidR="00F51464" w:rsidRPr="004E4A4E">
        <w:rPr>
          <w:rFonts w:ascii="Times New Roman" w:hAnsi="Times New Roman" w:cs="Times New Roman"/>
          <w:sz w:val="24"/>
          <w:szCs w:val="24"/>
        </w:rPr>
        <w:t xml:space="preserve"> </w:t>
      </w:r>
      <w:r w:rsidR="005958A6" w:rsidRPr="004E4A4E">
        <w:rPr>
          <w:rFonts w:ascii="Times New Roman" w:hAnsi="Times New Roman" w:cs="Times New Roman"/>
          <w:sz w:val="24"/>
          <w:szCs w:val="24"/>
        </w:rPr>
        <w:t>Всем нам хочется видеть детей здоровыми, жизнерадостными, счастливыми. Как сделать, чтобы ребенок жил в ладу с самим собой, с окружающим миром? Секрет этой гармонии прост: здоровый образ жизни. Он включает в себя и поддержание физического здоровья, и отсутствие вредных привычек, и стремление оказать помощ</w:t>
      </w:r>
      <w:r w:rsidR="004E4A4E">
        <w:rPr>
          <w:rFonts w:ascii="Times New Roman" w:hAnsi="Times New Roman" w:cs="Times New Roman"/>
          <w:sz w:val="24"/>
          <w:szCs w:val="24"/>
        </w:rPr>
        <w:t>ь</w:t>
      </w:r>
      <w:r w:rsidR="005958A6" w:rsidRPr="004E4A4E">
        <w:rPr>
          <w:rFonts w:ascii="Times New Roman" w:hAnsi="Times New Roman" w:cs="Times New Roman"/>
          <w:sz w:val="24"/>
          <w:szCs w:val="24"/>
        </w:rPr>
        <w:t xml:space="preserve"> тем, кто в ней нуждается. Общепризнанным </w:t>
      </w:r>
      <w:r w:rsidR="007504B6" w:rsidRPr="004E4A4E">
        <w:rPr>
          <w:rFonts w:ascii="Times New Roman" w:hAnsi="Times New Roman" w:cs="Times New Roman"/>
          <w:sz w:val="24"/>
          <w:szCs w:val="24"/>
        </w:rPr>
        <w:t>считается тот факт, что именно образ жизни определяет здоровье человека на 50-55</w:t>
      </w:r>
      <w:r w:rsidR="00B05A46" w:rsidRPr="004E4A4E">
        <w:rPr>
          <w:rFonts w:ascii="Times New Roman" w:hAnsi="Times New Roman" w:cs="Times New Roman"/>
          <w:sz w:val="24"/>
          <w:szCs w:val="24"/>
        </w:rPr>
        <w:t>%. Здоровый образ жизни не занимает пока первое место в иерархии потребностей и важна в связи с резким снижением процента здоро</w:t>
      </w:r>
      <w:r w:rsidR="003F3D8D" w:rsidRPr="004E4A4E">
        <w:rPr>
          <w:rFonts w:ascii="Times New Roman" w:hAnsi="Times New Roman" w:cs="Times New Roman"/>
          <w:sz w:val="24"/>
          <w:szCs w:val="24"/>
        </w:rPr>
        <w:t xml:space="preserve">вья </w:t>
      </w:r>
      <w:r w:rsidR="00B05A46" w:rsidRPr="004E4A4E">
        <w:rPr>
          <w:rFonts w:ascii="Times New Roman" w:hAnsi="Times New Roman" w:cs="Times New Roman"/>
          <w:sz w:val="24"/>
          <w:szCs w:val="24"/>
        </w:rPr>
        <w:t>детей, увеличением числа имеющих хронические заболевания, неврозы</w:t>
      </w:r>
      <w:proofErr w:type="gramStart"/>
      <w:r w:rsidR="00B05A46" w:rsidRPr="004E4A4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B05A46" w:rsidRPr="004E4A4E">
        <w:rPr>
          <w:rFonts w:ascii="Times New Roman" w:hAnsi="Times New Roman" w:cs="Times New Roman"/>
          <w:sz w:val="24"/>
          <w:szCs w:val="24"/>
        </w:rPr>
        <w:t>ричины такого состояния- нарушение экологии, гиподинамия, состояние социальной среды, незнание своего организма.Если мы научим с самого раннего возраста ценить, беречь и укреплять здоровье, тот можно надеяться, что будущее поколение будет более здоровым и развитым не только личностно, но и физически.</w:t>
      </w:r>
      <w:r w:rsidR="000E4B2E" w:rsidRPr="004E4A4E">
        <w:rPr>
          <w:rFonts w:ascii="Times New Roman" w:hAnsi="Times New Roman" w:cs="Times New Roman"/>
          <w:sz w:val="24"/>
          <w:szCs w:val="24"/>
        </w:rPr>
        <w:t xml:space="preserve"> Здоровый образ жизни должен </w:t>
      </w:r>
      <w:r w:rsidR="00583C82" w:rsidRPr="004E4A4E">
        <w:rPr>
          <w:rFonts w:ascii="Times New Roman" w:hAnsi="Times New Roman" w:cs="Times New Roman"/>
          <w:sz w:val="24"/>
          <w:szCs w:val="24"/>
        </w:rPr>
        <w:t>стать потребностью каждого современного человека. В системе жизненных ценностей на первом месте должны стоять здоровье и необходимость его сохранения и укрепления.</w:t>
      </w:r>
      <w:r w:rsidR="00F51464" w:rsidRPr="004E4A4E">
        <w:rPr>
          <w:rFonts w:ascii="Times New Roman" w:hAnsi="Times New Roman" w:cs="Times New Roman"/>
          <w:sz w:val="24"/>
          <w:szCs w:val="24"/>
        </w:rPr>
        <w:t xml:space="preserve"> События,  происходящие в нашей стране, поставили новые задачи перед учителями и организаторами досуга детей. Для педагогов особенно важна задача непрерывности учебно-воспитательного процесса.</w:t>
      </w:r>
    </w:p>
    <w:p w:rsidR="00F51464" w:rsidRPr="004E4A4E" w:rsidRDefault="00F51464" w:rsidP="004E4A4E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Особенность этой задачи в том, чтобы проводить эту работу ненавязчиво, дать возможность детям отдохнуть, сменить вид деятельности и сделать мягкий переход от классно-урочной системы к активным, содержательным видам отдыха: соревнованиям и играм.</w:t>
      </w:r>
    </w:p>
    <w:p w:rsidR="00F51464" w:rsidRPr="004E4A4E" w:rsidRDefault="00F51464" w:rsidP="004E4A4E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 xml:space="preserve">У детей 7—10 лет преобладает предметно-образное мышление. Тематика их игр по сравнению с играми дошкольников значительно богаче. Младшие школьники любят игры с разделением на команды. В этом возрасте не рекомендуются проводить игры с однообразными движениями или длительным сохранением статических положений тела, а также с переноской тяжестей и перетягиванием. </w:t>
      </w:r>
    </w:p>
    <w:p w:rsidR="00F51464" w:rsidRPr="004E4A4E" w:rsidRDefault="00F51464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 xml:space="preserve">Особенности строения организма и функции </w:t>
      </w:r>
      <w:proofErr w:type="gramStart"/>
      <w:r w:rsidRPr="004E4A4E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4E4A4E">
        <w:rPr>
          <w:rFonts w:ascii="Times New Roman" w:hAnsi="Times New Roman" w:cs="Times New Roman"/>
          <w:sz w:val="24"/>
          <w:szCs w:val="24"/>
        </w:rPr>
        <w:t xml:space="preserve"> системы младших школьников таковы, что нужно проводить подвижные игры с интенсивными, но короткими периодами движений и небольшими перерывами для отдыха.</w:t>
      </w:r>
    </w:p>
    <w:p w:rsidR="007D30A4" w:rsidRPr="004E4A4E" w:rsidRDefault="00F51464" w:rsidP="004E4A4E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 xml:space="preserve"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системы. На формирование правильной осанки детей и подростков. Большое значение приобретают подвижные игры, вовлекающие в разнообразную, преимущественно динамическую, работу различные крупные и мелкие мышцы тела. </w:t>
      </w:r>
    </w:p>
    <w:p w:rsidR="003F3D8D" w:rsidRPr="004E4A4E" w:rsidRDefault="003F3D8D" w:rsidP="004E4A4E">
      <w:pPr>
        <w:pStyle w:val="c17c10c31"/>
        <w:spacing w:before="0" w:beforeAutospacing="0" w:after="0" w:afterAutospacing="0"/>
        <w:ind w:firstLine="426"/>
      </w:pPr>
    </w:p>
    <w:p w:rsidR="00FE0702" w:rsidRPr="004E4A4E" w:rsidRDefault="00FE0702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4E4A4E">
        <w:rPr>
          <w:rFonts w:ascii="Times New Roman" w:hAnsi="Times New Roman" w:cs="Times New Roman"/>
          <w:sz w:val="24"/>
          <w:szCs w:val="24"/>
        </w:rPr>
        <w:t xml:space="preserve"> заключается в том что, она ориентирована, прежде всего, на реализацию двигательной потребности ребенка с учетом его конституционных особенностей и физических возможностей.</w:t>
      </w:r>
    </w:p>
    <w:p w:rsidR="00FE0702" w:rsidRPr="004E4A4E" w:rsidRDefault="00FE0702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 xml:space="preserve">Проблема сохранения и укрепления здоровья детей в наши дни становится все более актуальной: мы наблюдаем резкое снижение процентов здоровых детей. Этому может быть много объяснений: неблагоприятная экологическая обстановка, снижение уровня жизни некоторых слоев населения, значительные нервно-психические нагрузки и др.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сохранении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поведения, в том числе курения, алкоголизма и наркомании. </w:t>
      </w:r>
    </w:p>
    <w:p w:rsidR="00FE0702" w:rsidRPr="004E4A4E" w:rsidRDefault="00FE0702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 xml:space="preserve">Значительная роль в формировании здорового образа жизни у детей отводится школе. Ей доверено воспитание новых поколений россиян. Помочь России выйти из кризиса смогут только </w:t>
      </w:r>
      <w:r w:rsidRPr="004E4A4E">
        <w:rPr>
          <w:rFonts w:ascii="Times New Roman" w:hAnsi="Times New Roman" w:cs="Times New Roman"/>
          <w:sz w:val="24"/>
          <w:szCs w:val="24"/>
        </w:rPr>
        <w:lastRenderedPageBreak/>
        <w:t>успешные люди. Успешные – значит понимающие своё предназначение в жизни, умеющие управлять своей судьбой, здоровые физически и нравственно (способные к самопознанию, самоопределению, самореализации, самоутверждению). Только здоровый ребёнок может успешно учиться, продуктивно проводить свой досуг, стать в полной мере творцом своей судьбы.</w:t>
      </w:r>
    </w:p>
    <w:p w:rsidR="00FE0702" w:rsidRPr="004E4A4E" w:rsidRDefault="00FE0702" w:rsidP="004E4A4E">
      <w:pPr>
        <w:pStyle w:val="c17c10c31"/>
        <w:spacing w:before="0" w:beforeAutospacing="0" w:after="0" w:afterAutospacing="0"/>
        <w:ind w:firstLine="426"/>
        <w:rPr>
          <w:b/>
        </w:rPr>
      </w:pPr>
    </w:p>
    <w:p w:rsidR="000C0B37" w:rsidRPr="004E4A4E" w:rsidRDefault="004610DC" w:rsidP="004E4A4E">
      <w:pPr>
        <w:pStyle w:val="c17c10c31"/>
        <w:spacing w:before="0" w:beforeAutospacing="0" w:after="0" w:afterAutospacing="0"/>
        <w:ind w:firstLine="426"/>
      </w:pPr>
      <w:r w:rsidRPr="004E4A4E">
        <w:rPr>
          <w:b/>
        </w:rPr>
        <w:t> Цель</w:t>
      </w:r>
      <w:r w:rsidR="0060097C" w:rsidRPr="004E4A4E">
        <w:rPr>
          <w:b/>
        </w:rPr>
        <w:t xml:space="preserve"> программы</w:t>
      </w:r>
      <w:r w:rsidR="000C0B37" w:rsidRPr="004E4A4E">
        <w:t>:</w:t>
      </w:r>
    </w:p>
    <w:p w:rsidR="0060097C" w:rsidRPr="004E4A4E" w:rsidRDefault="0060097C" w:rsidP="004E4A4E">
      <w:pPr>
        <w:pStyle w:val="c17c10c31"/>
        <w:numPr>
          <w:ilvl w:val="0"/>
          <w:numId w:val="9"/>
        </w:numPr>
        <w:spacing w:before="0" w:beforeAutospacing="0" w:after="0" w:afterAutospacing="0"/>
        <w:ind w:firstLine="426"/>
      </w:pPr>
      <w:r w:rsidRPr="004E4A4E">
        <w:t>Становление ценностного отношения у учащихся начальной школы к здоровью и здоровому образу жизни.</w:t>
      </w:r>
    </w:p>
    <w:p w:rsidR="0060097C" w:rsidRPr="004E4A4E" w:rsidRDefault="0060097C" w:rsidP="004E4A4E">
      <w:pPr>
        <w:pStyle w:val="c17c10c31"/>
        <w:numPr>
          <w:ilvl w:val="0"/>
          <w:numId w:val="9"/>
        </w:numPr>
        <w:spacing w:before="0" w:beforeAutospacing="0" w:after="0" w:afterAutospacing="0"/>
        <w:ind w:firstLine="426"/>
      </w:pPr>
      <w:r w:rsidRPr="004E4A4E">
        <w:t>Учиться быть здоровым и телом и душой, стремиться творить своё здоровье, применяя  знания и умения в согласии с законами природы.</w:t>
      </w:r>
    </w:p>
    <w:p w:rsidR="004610DC" w:rsidRPr="004E4A4E" w:rsidRDefault="004610DC" w:rsidP="004E4A4E">
      <w:pPr>
        <w:pStyle w:val="c17c10c31"/>
        <w:spacing w:before="0" w:beforeAutospacing="0" w:after="0" w:afterAutospacing="0"/>
        <w:ind w:firstLine="426"/>
        <w:rPr>
          <w:b/>
        </w:rPr>
      </w:pPr>
      <w:r w:rsidRPr="004E4A4E">
        <w:rPr>
          <w:b/>
        </w:rPr>
        <w:t>Основными задачами являются:</w:t>
      </w:r>
    </w:p>
    <w:p w:rsidR="004610DC" w:rsidRPr="004E4A4E" w:rsidRDefault="004610DC" w:rsidP="004E4A4E">
      <w:pPr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23c25"/>
          <w:rFonts w:ascii="Times New Roman" w:hAnsi="Times New Roman" w:cs="Times New Roman"/>
          <w:sz w:val="24"/>
          <w:szCs w:val="24"/>
        </w:rPr>
        <w:t>Формировать у детей интерес к спорту</w:t>
      </w:r>
      <w:r w:rsidR="000C0B37" w:rsidRPr="004E4A4E">
        <w:rPr>
          <w:rStyle w:val="c23c25"/>
          <w:rFonts w:ascii="Times New Roman" w:hAnsi="Times New Roman" w:cs="Times New Roman"/>
          <w:sz w:val="24"/>
          <w:szCs w:val="24"/>
        </w:rPr>
        <w:t>, сформировать основы гигиенических навыков.</w:t>
      </w:r>
    </w:p>
    <w:p w:rsidR="004610DC" w:rsidRPr="004E4A4E" w:rsidRDefault="004610DC" w:rsidP="004E4A4E">
      <w:pPr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23c25"/>
          <w:rFonts w:ascii="Times New Roman" w:hAnsi="Times New Roman" w:cs="Times New Roman"/>
          <w:sz w:val="24"/>
          <w:szCs w:val="24"/>
        </w:rPr>
        <w:t>Уметь играть по правилам.</w:t>
      </w:r>
    </w:p>
    <w:p w:rsidR="004610DC" w:rsidRPr="004E4A4E" w:rsidRDefault="004610DC" w:rsidP="004E4A4E">
      <w:pPr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23c25"/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4E4A4E">
        <w:rPr>
          <w:rStyle w:val="c23c25"/>
          <w:rFonts w:ascii="Times New Roman" w:hAnsi="Times New Roman" w:cs="Times New Roman"/>
          <w:sz w:val="24"/>
          <w:szCs w:val="24"/>
        </w:rPr>
        <w:t>бережно</w:t>
      </w:r>
      <w:proofErr w:type="gramEnd"/>
      <w:r w:rsidRPr="004E4A4E">
        <w:rPr>
          <w:rStyle w:val="c23c25"/>
          <w:rFonts w:ascii="Times New Roman" w:hAnsi="Times New Roman" w:cs="Times New Roman"/>
          <w:sz w:val="24"/>
          <w:szCs w:val="24"/>
        </w:rPr>
        <w:t xml:space="preserve"> относиться к своему здоровью и здоровью других.</w:t>
      </w:r>
    </w:p>
    <w:p w:rsidR="000C0B37" w:rsidRPr="004E4A4E" w:rsidRDefault="004610DC" w:rsidP="004E4A4E">
      <w:pPr>
        <w:numPr>
          <w:ilvl w:val="0"/>
          <w:numId w:val="1"/>
        </w:numPr>
        <w:spacing w:after="0" w:line="240" w:lineRule="auto"/>
        <w:ind w:firstLine="426"/>
        <w:rPr>
          <w:rStyle w:val="c23c25"/>
          <w:rFonts w:ascii="Times New Roman" w:hAnsi="Times New Roman" w:cs="Times New Roman"/>
          <w:sz w:val="24"/>
          <w:szCs w:val="24"/>
        </w:rPr>
      </w:pPr>
      <w:r w:rsidRPr="004E4A4E">
        <w:rPr>
          <w:rStyle w:val="c23c25"/>
          <w:rFonts w:ascii="Times New Roman" w:hAnsi="Times New Roman" w:cs="Times New Roman"/>
          <w:sz w:val="24"/>
          <w:szCs w:val="24"/>
        </w:rPr>
        <w:t>Развивать скоростно-силовых качеств, ловкость, уважение к товарищам.</w:t>
      </w:r>
    </w:p>
    <w:p w:rsidR="004610DC" w:rsidRPr="004E4A4E" w:rsidRDefault="000C0B37" w:rsidP="004E4A4E">
      <w:pPr>
        <w:numPr>
          <w:ilvl w:val="0"/>
          <w:numId w:val="1"/>
        </w:numPr>
        <w:spacing w:after="0" w:line="240" w:lineRule="auto"/>
        <w:ind w:firstLine="426"/>
        <w:rPr>
          <w:rStyle w:val="c23c25"/>
          <w:rFonts w:ascii="Times New Roman" w:hAnsi="Times New Roman" w:cs="Times New Roman"/>
          <w:sz w:val="24"/>
          <w:szCs w:val="24"/>
        </w:rPr>
      </w:pPr>
      <w:r w:rsidRPr="004E4A4E">
        <w:rPr>
          <w:rStyle w:val="c23c25"/>
          <w:rFonts w:ascii="Times New Roman" w:hAnsi="Times New Roman" w:cs="Times New Roman"/>
          <w:sz w:val="24"/>
          <w:szCs w:val="24"/>
        </w:rPr>
        <w:t>Вырабатывать отрицательное отношение к вредным привычкам.</w:t>
      </w:r>
    </w:p>
    <w:p w:rsidR="00603D32" w:rsidRPr="004E4A4E" w:rsidRDefault="00603D32" w:rsidP="004E4A4E">
      <w:pPr>
        <w:spacing w:after="0" w:line="240" w:lineRule="auto"/>
        <w:ind w:left="360" w:firstLine="426"/>
        <w:rPr>
          <w:rStyle w:val="c23c25"/>
          <w:rFonts w:ascii="Times New Roman" w:hAnsi="Times New Roman" w:cs="Times New Roman"/>
          <w:sz w:val="24"/>
          <w:szCs w:val="24"/>
        </w:rPr>
      </w:pPr>
    </w:p>
    <w:p w:rsidR="00603D32" w:rsidRPr="004E4A4E" w:rsidRDefault="00603D32" w:rsidP="004E4A4E">
      <w:pPr>
        <w:spacing w:after="0" w:line="240" w:lineRule="auto"/>
        <w:ind w:left="360" w:firstLine="426"/>
        <w:rPr>
          <w:rStyle w:val="c23c25"/>
          <w:rFonts w:ascii="Times New Roman" w:hAnsi="Times New Roman" w:cs="Times New Roman"/>
          <w:sz w:val="24"/>
          <w:szCs w:val="24"/>
        </w:rPr>
      </w:pPr>
      <w:r w:rsidRPr="004E4A4E">
        <w:rPr>
          <w:rStyle w:val="c23c25"/>
          <w:rFonts w:ascii="Times New Roman" w:hAnsi="Times New Roman" w:cs="Times New Roman"/>
          <w:b/>
          <w:sz w:val="24"/>
          <w:szCs w:val="24"/>
        </w:rPr>
        <w:t>Цели и задачи достигаются через средства и методы обучения:</w:t>
      </w:r>
    </w:p>
    <w:p w:rsidR="00EB2A0B" w:rsidRPr="004E4A4E" w:rsidRDefault="00603D32" w:rsidP="004E4A4E">
      <w:pPr>
        <w:spacing w:after="0" w:line="240" w:lineRule="auto"/>
        <w:ind w:left="360" w:firstLine="426"/>
        <w:rPr>
          <w:rStyle w:val="c23c25"/>
          <w:rFonts w:ascii="Times New Roman" w:hAnsi="Times New Roman" w:cs="Times New Roman"/>
          <w:sz w:val="24"/>
          <w:szCs w:val="24"/>
        </w:rPr>
      </w:pPr>
      <w:proofErr w:type="gramStart"/>
      <w:r w:rsidRPr="004E4A4E">
        <w:rPr>
          <w:rStyle w:val="c23c25"/>
          <w:rFonts w:ascii="Times New Roman" w:hAnsi="Times New Roman" w:cs="Times New Roman"/>
          <w:sz w:val="24"/>
          <w:szCs w:val="24"/>
        </w:rPr>
        <w:t>Рассказ, беседа, иллюстрация, игры, информационно-коммуникативные технологии, групповая работа, практическая работа, индивидуальный подход к ребёнку.</w:t>
      </w:r>
      <w:proofErr w:type="gramEnd"/>
    </w:p>
    <w:p w:rsidR="00096C3B" w:rsidRPr="004E4A4E" w:rsidRDefault="00096C3B" w:rsidP="004E4A4E">
      <w:pPr>
        <w:spacing w:after="0" w:line="240" w:lineRule="auto"/>
        <w:ind w:left="360" w:firstLine="426"/>
        <w:rPr>
          <w:rStyle w:val="c23c25"/>
          <w:rFonts w:ascii="Times New Roman" w:hAnsi="Times New Roman" w:cs="Times New Roman"/>
          <w:b/>
          <w:sz w:val="24"/>
          <w:szCs w:val="24"/>
        </w:rPr>
      </w:pPr>
    </w:p>
    <w:p w:rsidR="00EB2A0B" w:rsidRPr="004E4A4E" w:rsidRDefault="00FE0702" w:rsidP="004E4A4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E4A4E">
        <w:rPr>
          <w:rFonts w:ascii="Times New Roman" w:eastAsia="Times New Roman" w:hAnsi="Times New Roman" w:cs="Times New Roman"/>
          <w:b/>
          <w:sz w:val="24"/>
          <w:szCs w:val="24"/>
        </w:rPr>
        <w:t>Место курса в учебном план</w:t>
      </w:r>
      <w:r w:rsidR="00C4433E" w:rsidRPr="004E4A4E"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:rsidR="00AB568C" w:rsidRPr="004E4A4E" w:rsidRDefault="004610DC" w:rsidP="004E4A4E">
      <w:pPr>
        <w:pStyle w:val="c17c10c31"/>
        <w:spacing w:before="0" w:beforeAutospacing="0" w:after="0" w:afterAutospacing="0"/>
        <w:ind w:firstLine="426"/>
      </w:pPr>
      <w:r w:rsidRPr="004E4A4E">
        <w:t>     </w:t>
      </w:r>
      <w:r w:rsidR="00AB568C" w:rsidRPr="004E4A4E">
        <w:t xml:space="preserve">Курс программы кружка «Спортивные игры» рассчитан на четыре года обучения для 1-4 классов. В </w:t>
      </w:r>
      <w:r w:rsidR="00FE0702" w:rsidRPr="004E4A4E">
        <w:t>1 классе-</w:t>
      </w:r>
      <w:r w:rsidR="00C4433E" w:rsidRPr="004E4A4E">
        <w:t xml:space="preserve"> </w:t>
      </w:r>
      <w:r w:rsidR="00FE0702" w:rsidRPr="004E4A4E">
        <w:t xml:space="preserve">33часа, </w:t>
      </w:r>
      <w:r w:rsidR="00C4433E" w:rsidRPr="004E4A4E">
        <w:t xml:space="preserve">во </w:t>
      </w:r>
      <w:r w:rsidR="00FE0702" w:rsidRPr="004E4A4E">
        <w:t>2</w:t>
      </w:r>
      <w:r w:rsidR="00AB568C" w:rsidRPr="004E4A4E">
        <w:t xml:space="preserve">-4 классах на освоение программы отводится по 34 часа из </w:t>
      </w:r>
      <w:r w:rsidR="00C4433E" w:rsidRPr="004E4A4E">
        <w:t>расчета 1 занятие в неделю по 45</w:t>
      </w:r>
      <w:r w:rsidR="00FE0702" w:rsidRPr="004E4A4E">
        <w:t xml:space="preserve"> минут.</w:t>
      </w:r>
    </w:p>
    <w:p w:rsidR="003F3D8D" w:rsidRPr="004E4A4E" w:rsidRDefault="003F3D8D" w:rsidP="004E4A4E">
      <w:pPr>
        <w:pStyle w:val="c17c10c31"/>
        <w:spacing w:before="0" w:beforeAutospacing="0" w:after="0" w:afterAutospacing="0"/>
        <w:ind w:firstLine="426"/>
      </w:pPr>
    </w:p>
    <w:p w:rsidR="003F3D8D" w:rsidRPr="004E4A4E" w:rsidRDefault="003F3D8D" w:rsidP="004E4A4E">
      <w:pPr>
        <w:spacing w:after="0" w:line="240" w:lineRule="auto"/>
        <w:ind w:left="360" w:firstLine="426"/>
        <w:rPr>
          <w:rStyle w:val="c23c25"/>
          <w:rFonts w:ascii="Times New Roman" w:hAnsi="Times New Roman" w:cs="Times New Roman"/>
          <w:sz w:val="24"/>
          <w:szCs w:val="24"/>
        </w:rPr>
      </w:pPr>
      <w:r w:rsidRPr="004E4A4E">
        <w:rPr>
          <w:rStyle w:val="c23c25"/>
          <w:rFonts w:ascii="Times New Roman" w:hAnsi="Times New Roman" w:cs="Times New Roman"/>
          <w:b/>
          <w:sz w:val="24"/>
          <w:szCs w:val="24"/>
        </w:rPr>
        <w:t xml:space="preserve">Организация работы. </w:t>
      </w:r>
      <w:proofErr w:type="spellStart"/>
      <w:proofErr w:type="gramStart"/>
      <w:r w:rsidRPr="004E4A4E">
        <w:rPr>
          <w:rStyle w:val="c23c25"/>
          <w:rFonts w:ascii="Times New Roman" w:hAnsi="Times New Roman" w:cs="Times New Roman"/>
          <w:sz w:val="24"/>
          <w:szCs w:val="24"/>
        </w:rPr>
        <w:t>Внеучебная</w:t>
      </w:r>
      <w:proofErr w:type="spellEnd"/>
      <w:r w:rsidRPr="004E4A4E">
        <w:rPr>
          <w:rStyle w:val="c23c25"/>
          <w:rFonts w:ascii="Times New Roman" w:hAnsi="Times New Roman" w:cs="Times New Roman"/>
          <w:sz w:val="24"/>
          <w:szCs w:val="24"/>
        </w:rPr>
        <w:t xml:space="preserve"> воспитательная работа, проводимая в кружке, обладает некоторыми преимуществами по сравнению с учебной, так как организуется на добровольных началах; программа работы кружка не связана рамками обязательных учебных программ; продолжительность занятий не ограничивается строго по времени; кружок имеет большие возможности для организации различных видов деятельности детей и позволяет использовать в оптимальном сочетании традиционные и инновационные формы и методы работы.</w:t>
      </w:r>
      <w:proofErr w:type="gramEnd"/>
      <w:r w:rsidRPr="004E4A4E">
        <w:rPr>
          <w:rStyle w:val="c23c25"/>
          <w:rFonts w:ascii="Times New Roman" w:hAnsi="Times New Roman" w:cs="Times New Roman"/>
          <w:sz w:val="24"/>
          <w:szCs w:val="24"/>
        </w:rPr>
        <w:t xml:space="preserve"> При организации работы кружка следует иметь в виду, что его название должно быть эмоционально привлекательным для школьников, поэтому в его выборе должны принимать участие сами дети. Формируемые в кружке понятия, представления и значения связаны с теми, которые школьники получают на уроках. Работа в кружке может опережать или продолжать </w:t>
      </w:r>
      <w:proofErr w:type="gramStart"/>
      <w:r w:rsidRPr="004E4A4E">
        <w:rPr>
          <w:rStyle w:val="c23c25"/>
          <w:rFonts w:ascii="Times New Roman" w:hAnsi="Times New Roman" w:cs="Times New Roman"/>
          <w:sz w:val="24"/>
          <w:szCs w:val="24"/>
        </w:rPr>
        <w:t>учебную</w:t>
      </w:r>
      <w:proofErr w:type="gramEnd"/>
      <w:r w:rsidRPr="004E4A4E">
        <w:rPr>
          <w:rStyle w:val="c23c25"/>
          <w:rFonts w:ascii="Times New Roman" w:hAnsi="Times New Roman" w:cs="Times New Roman"/>
          <w:sz w:val="24"/>
          <w:szCs w:val="24"/>
        </w:rPr>
        <w:t xml:space="preserve">. При этом широта и глубина знаний школьников могут существенно превышать </w:t>
      </w:r>
      <w:proofErr w:type="gramStart"/>
      <w:r w:rsidRPr="004E4A4E">
        <w:rPr>
          <w:rStyle w:val="c23c25"/>
          <w:rFonts w:ascii="Times New Roman" w:hAnsi="Times New Roman" w:cs="Times New Roman"/>
          <w:sz w:val="24"/>
          <w:szCs w:val="24"/>
        </w:rPr>
        <w:t>полученные</w:t>
      </w:r>
      <w:proofErr w:type="gramEnd"/>
      <w:r w:rsidRPr="004E4A4E">
        <w:rPr>
          <w:rStyle w:val="c23c25"/>
          <w:rFonts w:ascii="Times New Roman" w:hAnsi="Times New Roman" w:cs="Times New Roman"/>
          <w:sz w:val="24"/>
          <w:szCs w:val="24"/>
        </w:rPr>
        <w:t xml:space="preserve"> на уроке. Это обусловлено не только тем, что кружковая работа позволяе</w:t>
      </w:r>
      <w:r w:rsidR="004E4A4E">
        <w:rPr>
          <w:rStyle w:val="c23c25"/>
          <w:rFonts w:ascii="Times New Roman" w:hAnsi="Times New Roman" w:cs="Times New Roman"/>
          <w:sz w:val="24"/>
          <w:szCs w:val="24"/>
        </w:rPr>
        <w:t>т  выйти за рамки учебной, но пр</w:t>
      </w:r>
      <w:r w:rsidRPr="004E4A4E">
        <w:rPr>
          <w:rStyle w:val="c23c25"/>
          <w:rFonts w:ascii="Times New Roman" w:hAnsi="Times New Roman" w:cs="Times New Roman"/>
          <w:sz w:val="24"/>
          <w:szCs w:val="24"/>
        </w:rPr>
        <w:t>ежде всего тем, что главным принципом её организации является опора на интересы детей.</w:t>
      </w:r>
    </w:p>
    <w:p w:rsidR="003F3D8D" w:rsidRPr="004E4A4E" w:rsidRDefault="003F3D8D" w:rsidP="004E4A4E">
      <w:pPr>
        <w:pStyle w:val="c17c10c31"/>
        <w:spacing w:before="0" w:beforeAutospacing="0" w:after="0" w:afterAutospacing="0"/>
        <w:ind w:firstLine="426"/>
      </w:pPr>
    </w:p>
    <w:p w:rsidR="004610DC" w:rsidRPr="004E4A4E" w:rsidRDefault="004610DC" w:rsidP="004E4A4E">
      <w:pPr>
        <w:pStyle w:val="c19c0"/>
        <w:spacing w:before="0" w:beforeAutospacing="0" w:after="0" w:afterAutospacing="0"/>
        <w:ind w:firstLine="426"/>
        <w:rPr>
          <w:b/>
        </w:rPr>
      </w:pPr>
      <w:r w:rsidRPr="004E4A4E">
        <w:rPr>
          <w:rStyle w:val="c23"/>
          <w:b/>
        </w:rPr>
        <w:t>Универсальные учебные действия</w:t>
      </w:r>
      <w:r w:rsidR="00820670" w:rsidRPr="004E4A4E">
        <w:rPr>
          <w:rStyle w:val="c23"/>
          <w:b/>
        </w:rPr>
        <w:t>.</w:t>
      </w:r>
    </w:p>
    <w:p w:rsidR="004610DC" w:rsidRPr="004E4A4E" w:rsidRDefault="004610DC" w:rsidP="004E4A4E">
      <w:pPr>
        <w:pStyle w:val="c19c17c10c36"/>
        <w:spacing w:before="0" w:beforeAutospacing="0" w:after="0" w:afterAutospacing="0"/>
        <w:ind w:firstLine="426"/>
      </w:pPr>
      <w:r w:rsidRPr="004E4A4E">
        <w:rPr>
          <w:rStyle w:val="c3"/>
        </w:rPr>
        <w:t>Универсальными компетенциями</w:t>
      </w:r>
      <w:r w:rsidRPr="004E4A4E">
        <w:rPr>
          <w:rStyle w:val="c5"/>
        </w:rPr>
        <w:t> учащихся по курсу «Спортивные игры» являются:</w:t>
      </w:r>
    </w:p>
    <w:p w:rsidR="004610DC" w:rsidRPr="004E4A4E" w:rsidRDefault="004610DC" w:rsidP="004E4A4E">
      <w:pPr>
        <w:numPr>
          <w:ilvl w:val="0"/>
          <w:numId w:val="2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Умения организовывать собственную деятельность, выбирать и использовать средства для достижения её цели.</w:t>
      </w:r>
    </w:p>
    <w:p w:rsidR="004610DC" w:rsidRPr="004E4A4E" w:rsidRDefault="004610DC" w:rsidP="004E4A4E">
      <w:pPr>
        <w:numPr>
          <w:ilvl w:val="0"/>
          <w:numId w:val="2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Умения активно включаться в коллективную деятельность, взаимодействовать со сверстниками в достижении общих целей.</w:t>
      </w:r>
    </w:p>
    <w:p w:rsidR="004610DC" w:rsidRPr="004E4A4E" w:rsidRDefault="004610DC" w:rsidP="004E4A4E">
      <w:pPr>
        <w:numPr>
          <w:ilvl w:val="0"/>
          <w:numId w:val="2"/>
        </w:numPr>
        <w:spacing w:after="0" w:line="240" w:lineRule="auto"/>
        <w:ind w:firstLine="426"/>
        <w:rPr>
          <w:rStyle w:val="c5"/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583C82" w:rsidRPr="004E4A4E" w:rsidRDefault="00583C82" w:rsidP="004E4A4E">
      <w:pPr>
        <w:spacing w:after="0" w:line="240" w:lineRule="auto"/>
        <w:ind w:left="720" w:firstLine="426"/>
        <w:rPr>
          <w:rFonts w:ascii="Times New Roman" w:hAnsi="Times New Roman" w:cs="Times New Roman"/>
          <w:sz w:val="24"/>
          <w:szCs w:val="24"/>
        </w:rPr>
      </w:pPr>
    </w:p>
    <w:p w:rsidR="00583C82" w:rsidRPr="004E4A4E" w:rsidRDefault="00583C82" w:rsidP="004E4A4E">
      <w:pPr>
        <w:pStyle w:val="c10"/>
        <w:spacing w:before="0" w:beforeAutospacing="0" w:after="0" w:afterAutospacing="0"/>
        <w:ind w:firstLine="426"/>
      </w:pPr>
      <w:r w:rsidRPr="004E4A4E">
        <w:rPr>
          <w:rStyle w:val="c6"/>
        </w:rPr>
        <w:t>7.  Снижение последствий умственной нагрузки.</w:t>
      </w:r>
    </w:p>
    <w:p w:rsidR="00583C82" w:rsidRPr="004E4A4E" w:rsidRDefault="00583C82" w:rsidP="004E4A4E">
      <w:pPr>
        <w:pStyle w:val="c10"/>
        <w:spacing w:before="0" w:beforeAutospacing="0" w:after="0" w:afterAutospacing="0"/>
        <w:ind w:firstLine="426"/>
      </w:pPr>
      <w:r w:rsidRPr="004E4A4E">
        <w:rPr>
          <w:rStyle w:val="c6"/>
        </w:rPr>
        <w:t>8.  Повышение социально-психологической комфортности в детском коллективе.</w:t>
      </w:r>
    </w:p>
    <w:p w:rsidR="004610DC" w:rsidRPr="004E4A4E" w:rsidRDefault="004610DC" w:rsidP="004E4A4E">
      <w:pPr>
        <w:pStyle w:val="c17c10c19"/>
        <w:spacing w:before="0" w:beforeAutospacing="0" w:after="0" w:afterAutospacing="0"/>
        <w:ind w:firstLine="426"/>
        <w:rPr>
          <w:rStyle w:val="c3"/>
          <w:b/>
        </w:rPr>
      </w:pPr>
    </w:p>
    <w:p w:rsidR="004610DC" w:rsidRPr="004E4A4E" w:rsidRDefault="004610DC" w:rsidP="004E4A4E">
      <w:pPr>
        <w:pStyle w:val="c17c10c19"/>
        <w:spacing w:before="0" w:beforeAutospacing="0" w:after="0" w:afterAutospacing="0"/>
        <w:ind w:firstLine="426"/>
      </w:pPr>
      <w:r w:rsidRPr="004E4A4E">
        <w:rPr>
          <w:rStyle w:val="c3"/>
          <w:b/>
        </w:rPr>
        <w:t>Личностными результатами</w:t>
      </w:r>
      <w:r w:rsidRPr="004E4A4E">
        <w:rPr>
          <w:rStyle w:val="c5"/>
        </w:rPr>
        <w:t> освоения учащимися содержания курса являются следующие умения:</w:t>
      </w:r>
    </w:p>
    <w:p w:rsidR="004610DC" w:rsidRPr="004E4A4E" w:rsidRDefault="004610DC" w:rsidP="004E4A4E">
      <w:pPr>
        <w:numPr>
          <w:ilvl w:val="0"/>
          <w:numId w:val="3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сопереживания.</w:t>
      </w:r>
    </w:p>
    <w:p w:rsidR="004610DC" w:rsidRPr="004E4A4E" w:rsidRDefault="004610DC" w:rsidP="004E4A4E">
      <w:pPr>
        <w:numPr>
          <w:ilvl w:val="0"/>
          <w:numId w:val="3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Проявлять положительные качества личности и управлять своими эмоциями в различных (нестандартных) ситуациях и условиях.</w:t>
      </w:r>
    </w:p>
    <w:p w:rsidR="004610DC" w:rsidRPr="004E4A4E" w:rsidRDefault="004610DC" w:rsidP="004E4A4E">
      <w:pPr>
        <w:numPr>
          <w:ilvl w:val="0"/>
          <w:numId w:val="3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поставленных целей.</w:t>
      </w:r>
    </w:p>
    <w:p w:rsidR="004610DC" w:rsidRPr="004E4A4E" w:rsidRDefault="004610DC" w:rsidP="004E4A4E">
      <w:pPr>
        <w:numPr>
          <w:ilvl w:val="0"/>
          <w:numId w:val="3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4610DC" w:rsidRPr="004E4A4E" w:rsidRDefault="004610DC" w:rsidP="004E4A4E">
      <w:pPr>
        <w:pStyle w:val="c19c17c10"/>
        <w:spacing w:before="0" w:beforeAutospacing="0" w:after="0" w:afterAutospacing="0"/>
        <w:ind w:firstLine="426"/>
        <w:rPr>
          <w:rStyle w:val="c3"/>
          <w:b/>
        </w:rPr>
      </w:pPr>
    </w:p>
    <w:p w:rsidR="004610DC" w:rsidRPr="004E4A4E" w:rsidRDefault="004610DC" w:rsidP="004E4A4E">
      <w:pPr>
        <w:pStyle w:val="c19c17c10"/>
        <w:spacing w:before="0" w:beforeAutospacing="0" w:after="0" w:afterAutospacing="0"/>
        <w:ind w:firstLine="426"/>
        <w:rPr>
          <w:rStyle w:val="c5"/>
        </w:rPr>
      </w:pPr>
      <w:proofErr w:type="spellStart"/>
      <w:r w:rsidRPr="004E4A4E">
        <w:rPr>
          <w:rStyle w:val="c3"/>
          <w:b/>
        </w:rPr>
        <w:t>Метапредметными</w:t>
      </w:r>
      <w:proofErr w:type="spellEnd"/>
      <w:r w:rsidRPr="004E4A4E">
        <w:rPr>
          <w:rStyle w:val="c3"/>
          <w:b/>
        </w:rPr>
        <w:t xml:space="preserve"> результатами</w:t>
      </w:r>
      <w:r w:rsidRPr="004E4A4E">
        <w:rPr>
          <w:rStyle w:val="c5"/>
        </w:rPr>
        <w:t xml:space="preserve"> освоения учащимися содержания программы по курсу </w:t>
      </w:r>
    </w:p>
    <w:p w:rsidR="004610DC" w:rsidRPr="004E4A4E" w:rsidRDefault="004610DC" w:rsidP="004E4A4E">
      <w:pPr>
        <w:pStyle w:val="c19c17c10"/>
        <w:spacing w:before="0" w:beforeAutospacing="0" w:after="0" w:afterAutospacing="0"/>
        <w:ind w:firstLine="426"/>
        <w:rPr>
          <w:rStyle w:val="c5"/>
        </w:rPr>
      </w:pPr>
      <w:r w:rsidRPr="004E4A4E">
        <w:rPr>
          <w:rStyle w:val="c5"/>
        </w:rPr>
        <w:t>«Спортивные игры» являются следующие умения:</w:t>
      </w:r>
    </w:p>
    <w:p w:rsidR="004610DC" w:rsidRPr="004E4A4E" w:rsidRDefault="004610DC" w:rsidP="004E4A4E">
      <w:pPr>
        <w:pStyle w:val="c19c17c10"/>
        <w:spacing w:before="0" w:beforeAutospacing="0" w:after="0" w:afterAutospacing="0"/>
        <w:ind w:firstLine="426"/>
      </w:pPr>
    </w:p>
    <w:p w:rsidR="004610DC" w:rsidRPr="004E4A4E" w:rsidRDefault="004610DC" w:rsidP="004E4A4E">
      <w:pPr>
        <w:numPr>
          <w:ilvl w:val="0"/>
          <w:numId w:val="4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Характеризовать явления (действия и поступки), давать им объективную оценку на основе освоенных знаний и имеющегося опыта.</w:t>
      </w:r>
    </w:p>
    <w:p w:rsidR="004610DC" w:rsidRPr="004E4A4E" w:rsidRDefault="004610DC" w:rsidP="004E4A4E">
      <w:pPr>
        <w:numPr>
          <w:ilvl w:val="0"/>
          <w:numId w:val="4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Находить ошибки при выполнении учебных заданий, отбирать способы их исправления.</w:t>
      </w:r>
    </w:p>
    <w:p w:rsidR="004610DC" w:rsidRPr="004E4A4E" w:rsidRDefault="004610DC" w:rsidP="004E4A4E">
      <w:pPr>
        <w:numPr>
          <w:ilvl w:val="0"/>
          <w:numId w:val="4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Общаться и взаимодействовать со сверстниками на принципах взаимоуважения и взаимопомощи, дружбы и толерантности.</w:t>
      </w:r>
    </w:p>
    <w:p w:rsidR="004610DC" w:rsidRPr="004E4A4E" w:rsidRDefault="004610DC" w:rsidP="004E4A4E">
      <w:pPr>
        <w:numPr>
          <w:ilvl w:val="0"/>
          <w:numId w:val="4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культурой.</w:t>
      </w:r>
    </w:p>
    <w:p w:rsidR="004610DC" w:rsidRPr="004E4A4E" w:rsidRDefault="004610DC" w:rsidP="004E4A4E">
      <w:pPr>
        <w:numPr>
          <w:ilvl w:val="0"/>
          <w:numId w:val="4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занятий.</w:t>
      </w:r>
    </w:p>
    <w:p w:rsidR="004610DC" w:rsidRPr="004E4A4E" w:rsidRDefault="004610DC" w:rsidP="004E4A4E">
      <w:pPr>
        <w:numPr>
          <w:ilvl w:val="0"/>
          <w:numId w:val="4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Планировать собственную деятельность, распределять нагрузку и отдых в процессе ее выполнения.</w:t>
      </w:r>
    </w:p>
    <w:p w:rsidR="004610DC" w:rsidRPr="004E4A4E" w:rsidRDefault="004610DC" w:rsidP="004E4A4E">
      <w:pPr>
        <w:numPr>
          <w:ilvl w:val="0"/>
          <w:numId w:val="4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Анализировать и объективно оценивать результаты собственного труда, находить возможности и способы их улучшения.</w:t>
      </w:r>
    </w:p>
    <w:p w:rsidR="004610DC" w:rsidRPr="004E4A4E" w:rsidRDefault="004610DC" w:rsidP="004E4A4E">
      <w:pPr>
        <w:numPr>
          <w:ilvl w:val="0"/>
          <w:numId w:val="4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Видеть красоту движений, выделять и обосновывать эстетические признаки в движениях и передвижениях человека.</w:t>
      </w:r>
    </w:p>
    <w:p w:rsidR="004610DC" w:rsidRPr="004E4A4E" w:rsidRDefault="004610DC" w:rsidP="004E4A4E">
      <w:pPr>
        <w:numPr>
          <w:ilvl w:val="0"/>
          <w:numId w:val="4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Оценивать красоту телосложения и осанки, сравнивать их с эталонными образцами.</w:t>
      </w:r>
    </w:p>
    <w:p w:rsidR="004610DC" w:rsidRPr="004E4A4E" w:rsidRDefault="004610DC" w:rsidP="004E4A4E">
      <w:pPr>
        <w:numPr>
          <w:ilvl w:val="0"/>
          <w:numId w:val="4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рассудительность.</w:t>
      </w:r>
    </w:p>
    <w:p w:rsidR="004610DC" w:rsidRPr="004E4A4E" w:rsidRDefault="004610DC" w:rsidP="004E4A4E">
      <w:pPr>
        <w:numPr>
          <w:ilvl w:val="0"/>
          <w:numId w:val="4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4610DC" w:rsidRPr="004E4A4E" w:rsidRDefault="004610DC" w:rsidP="004E4A4E">
      <w:pPr>
        <w:pStyle w:val="c10c37"/>
        <w:spacing w:before="0" w:beforeAutospacing="0" w:after="0" w:afterAutospacing="0"/>
        <w:ind w:firstLine="426"/>
        <w:rPr>
          <w:rStyle w:val="c3"/>
          <w:b/>
        </w:rPr>
      </w:pPr>
    </w:p>
    <w:p w:rsidR="004610DC" w:rsidRPr="004E4A4E" w:rsidRDefault="004610DC" w:rsidP="004E4A4E">
      <w:pPr>
        <w:pStyle w:val="c10c37"/>
        <w:spacing w:before="0" w:beforeAutospacing="0" w:after="0" w:afterAutospacing="0"/>
        <w:ind w:firstLine="426"/>
        <w:rPr>
          <w:rStyle w:val="c5"/>
        </w:rPr>
      </w:pPr>
      <w:r w:rsidRPr="004E4A4E">
        <w:rPr>
          <w:rStyle w:val="c3"/>
          <w:b/>
        </w:rPr>
        <w:t>Предметными результатами</w:t>
      </w:r>
      <w:r w:rsidRPr="004E4A4E">
        <w:rPr>
          <w:rStyle w:val="c5"/>
        </w:rPr>
        <w:t> освоения учащимися содержания программы по курсу «Спортивные игры»  являются следующие умения:</w:t>
      </w:r>
    </w:p>
    <w:p w:rsidR="004610DC" w:rsidRPr="004E4A4E" w:rsidRDefault="004610DC" w:rsidP="004E4A4E">
      <w:pPr>
        <w:pStyle w:val="c10c37"/>
        <w:spacing w:before="0" w:beforeAutospacing="0" w:after="0" w:afterAutospacing="0"/>
        <w:ind w:firstLine="426"/>
      </w:pPr>
    </w:p>
    <w:p w:rsidR="004610DC" w:rsidRPr="004E4A4E" w:rsidRDefault="004610DC" w:rsidP="004E4A4E">
      <w:pPr>
        <w:numPr>
          <w:ilvl w:val="0"/>
          <w:numId w:val="5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Представлять игры как средство укрепления здоровья, физического развития и физической подготовки человека.</w:t>
      </w:r>
    </w:p>
    <w:p w:rsidR="004610DC" w:rsidRPr="004E4A4E" w:rsidRDefault="004610DC" w:rsidP="004E4A4E">
      <w:pPr>
        <w:numPr>
          <w:ilvl w:val="0"/>
          <w:numId w:val="5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</w:r>
    </w:p>
    <w:p w:rsidR="004610DC" w:rsidRPr="004E4A4E" w:rsidRDefault="004610DC" w:rsidP="004E4A4E">
      <w:pPr>
        <w:numPr>
          <w:ilvl w:val="0"/>
          <w:numId w:val="5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4610DC" w:rsidRPr="004E4A4E" w:rsidRDefault="004610DC" w:rsidP="004E4A4E">
      <w:pPr>
        <w:numPr>
          <w:ilvl w:val="0"/>
          <w:numId w:val="5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Бережно обращаться с инвентарём и оборудованием, соблюдать требования техники безопасности к местам проведения.</w:t>
      </w:r>
    </w:p>
    <w:p w:rsidR="004610DC" w:rsidRPr="004E4A4E" w:rsidRDefault="004610DC" w:rsidP="004E4A4E">
      <w:pPr>
        <w:numPr>
          <w:ilvl w:val="0"/>
          <w:numId w:val="5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Организовывать и проводить игры с разной целевой направленностью</w:t>
      </w:r>
    </w:p>
    <w:p w:rsidR="004610DC" w:rsidRPr="004E4A4E" w:rsidRDefault="004610DC" w:rsidP="004E4A4E">
      <w:pPr>
        <w:numPr>
          <w:ilvl w:val="0"/>
          <w:numId w:val="5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Взаимодействовать со сверстниками по правилам проведения подвижных игр и соревнований.</w:t>
      </w:r>
    </w:p>
    <w:p w:rsidR="004610DC" w:rsidRPr="004E4A4E" w:rsidRDefault="004610DC" w:rsidP="004E4A4E">
      <w:pPr>
        <w:numPr>
          <w:ilvl w:val="0"/>
          <w:numId w:val="5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lastRenderedPageBreak/>
        <w:t>В доступной форме объяснять правила (технику) выполнения двигательных действий, анализировать и находить ошибки, эффективно их исправлять.</w:t>
      </w:r>
    </w:p>
    <w:p w:rsidR="004610DC" w:rsidRPr="004E4A4E" w:rsidRDefault="004610DC" w:rsidP="004E4A4E">
      <w:pPr>
        <w:numPr>
          <w:ilvl w:val="0"/>
          <w:numId w:val="5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элементы.</w:t>
      </w:r>
    </w:p>
    <w:p w:rsidR="004610DC" w:rsidRPr="004E4A4E" w:rsidRDefault="004610DC" w:rsidP="004E4A4E">
      <w:pPr>
        <w:numPr>
          <w:ilvl w:val="0"/>
          <w:numId w:val="5"/>
        </w:num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Выполнять технические действия из базовых видов спорта, применять их в игровой и соревновательной деятельности.</w:t>
      </w:r>
    </w:p>
    <w:p w:rsidR="004610DC" w:rsidRPr="004E4A4E" w:rsidRDefault="004610DC" w:rsidP="004E4A4E">
      <w:pPr>
        <w:numPr>
          <w:ilvl w:val="0"/>
          <w:numId w:val="5"/>
        </w:numPr>
        <w:spacing w:after="0" w:line="240" w:lineRule="auto"/>
        <w:ind w:firstLine="426"/>
        <w:rPr>
          <w:rStyle w:val="c5"/>
          <w:rFonts w:ascii="Times New Roman" w:hAnsi="Times New Roman" w:cs="Times New Roman"/>
          <w:sz w:val="24"/>
          <w:szCs w:val="24"/>
        </w:rPr>
      </w:pPr>
      <w:r w:rsidRPr="004E4A4E">
        <w:rPr>
          <w:rStyle w:val="c5"/>
          <w:rFonts w:ascii="Times New Roman" w:hAnsi="Times New Roman" w:cs="Times New Roman"/>
          <w:sz w:val="24"/>
          <w:szCs w:val="24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3F3D8D" w:rsidRPr="004E4A4E" w:rsidRDefault="003F3D8D" w:rsidP="004E4A4E">
      <w:pPr>
        <w:spacing w:after="0" w:line="240" w:lineRule="auto"/>
        <w:ind w:left="720" w:firstLine="426"/>
        <w:rPr>
          <w:rStyle w:val="c5"/>
          <w:rFonts w:ascii="Times New Roman" w:hAnsi="Times New Roman" w:cs="Times New Roman"/>
          <w:sz w:val="24"/>
          <w:szCs w:val="24"/>
        </w:rPr>
      </w:pPr>
    </w:p>
    <w:p w:rsidR="003F3D8D" w:rsidRPr="004E4A4E" w:rsidRDefault="003F3D8D" w:rsidP="004E4A4E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>Примерная структура занятия</w:t>
      </w:r>
    </w:p>
    <w:p w:rsidR="003F3D8D" w:rsidRPr="004E4A4E" w:rsidRDefault="003F3D8D" w:rsidP="004E4A4E">
      <w:pPr>
        <w:spacing w:after="0" w:line="240" w:lineRule="auto"/>
        <w:ind w:firstLine="426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4A4E">
        <w:rPr>
          <w:rFonts w:ascii="Times New Roman" w:hAnsi="Times New Roman" w:cs="Times New Roman"/>
          <w:i/>
          <w:sz w:val="24"/>
          <w:szCs w:val="24"/>
          <w:u w:val="single"/>
        </w:rPr>
        <w:t>Первая часть</w:t>
      </w:r>
    </w:p>
    <w:p w:rsidR="003F3D8D" w:rsidRPr="004E4A4E" w:rsidRDefault="003F3D8D" w:rsidP="004E4A4E">
      <w:pPr>
        <w:pStyle w:val="a3"/>
        <w:ind w:left="0" w:firstLine="426"/>
      </w:pPr>
      <w:r w:rsidRPr="004E4A4E">
        <w:t>1.Организованный выход, построение.</w:t>
      </w:r>
    </w:p>
    <w:p w:rsidR="003F3D8D" w:rsidRPr="004E4A4E" w:rsidRDefault="003F3D8D" w:rsidP="004E4A4E">
      <w:pPr>
        <w:pStyle w:val="a3"/>
        <w:ind w:left="0" w:firstLine="426"/>
      </w:pPr>
      <w:r w:rsidRPr="004E4A4E">
        <w:t>Ознакомление детей, построившихся у дорожки для бега, с программой спортивного часа, инструктаж по ТБ.</w:t>
      </w:r>
    </w:p>
    <w:p w:rsidR="003F3D8D" w:rsidRPr="004E4A4E" w:rsidRDefault="003F3D8D" w:rsidP="004E4A4E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2. Медленный бег трусцой – 3-4 мин.</w:t>
      </w:r>
    </w:p>
    <w:p w:rsidR="003F3D8D" w:rsidRPr="004E4A4E" w:rsidRDefault="003F3D8D" w:rsidP="004E4A4E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3. Ходьба, упражнения на дыхание, общеразвивающие  упражнения.</w:t>
      </w:r>
    </w:p>
    <w:p w:rsidR="003F3D8D" w:rsidRPr="004E4A4E" w:rsidRDefault="003F3D8D" w:rsidP="004E4A4E">
      <w:pPr>
        <w:spacing w:after="0" w:line="240" w:lineRule="auto"/>
        <w:ind w:firstLine="426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4A4E">
        <w:rPr>
          <w:rFonts w:ascii="Times New Roman" w:hAnsi="Times New Roman" w:cs="Times New Roman"/>
          <w:i/>
          <w:sz w:val="24"/>
          <w:szCs w:val="24"/>
          <w:u w:val="single"/>
        </w:rPr>
        <w:t>Вторая часть</w:t>
      </w:r>
    </w:p>
    <w:p w:rsidR="003F3D8D" w:rsidRPr="004E4A4E" w:rsidRDefault="003F3D8D" w:rsidP="004E4A4E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1. Игры.</w:t>
      </w:r>
    </w:p>
    <w:p w:rsidR="003F3D8D" w:rsidRPr="004E4A4E" w:rsidRDefault="003F3D8D" w:rsidP="004E4A4E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 xml:space="preserve">2. Эстафеты. </w:t>
      </w:r>
    </w:p>
    <w:p w:rsidR="003F3D8D" w:rsidRPr="004E4A4E" w:rsidRDefault="003F3D8D" w:rsidP="004E4A4E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3. Самостоятельные игры и развлечения с использованием мячей, скакалок, игры в футбол, пионербол.</w:t>
      </w:r>
    </w:p>
    <w:p w:rsidR="003F3D8D" w:rsidRPr="004E4A4E" w:rsidRDefault="003F3D8D" w:rsidP="004E4A4E">
      <w:pPr>
        <w:spacing w:after="0" w:line="240" w:lineRule="auto"/>
        <w:ind w:firstLine="426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4A4E">
        <w:rPr>
          <w:rFonts w:ascii="Times New Roman" w:hAnsi="Times New Roman" w:cs="Times New Roman"/>
          <w:i/>
          <w:sz w:val="24"/>
          <w:szCs w:val="24"/>
          <w:u w:val="single"/>
        </w:rPr>
        <w:t>Третья часть</w:t>
      </w:r>
    </w:p>
    <w:p w:rsidR="003F3D8D" w:rsidRPr="004E4A4E" w:rsidRDefault="003F3D8D" w:rsidP="004E4A4E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1. Медленный бег трусцой - 2-3 мин, ходьба до восстановления дыхания.</w:t>
      </w:r>
    </w:p>
    <w:p w:rsidR="003F3D8D" w:rsidRPr="004E4A4E" w:rsidRDefault="003F3D8D" w:rsidP="004E4A4E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2. Рефлексия. Самооценка своих способностей (что получилось, что не получилось и почему).</w:t>
      </w:r>
    </w:p>
    <w:p w:rsidR="003F3D8D" w:rsidRPr="004E4A4E" w:rsidRDefault="003F3D8D" w:rsidP="004E4A4E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b/>
          <w:bCs/>
          <w:iCs/>
          <w:sz w:val="24"/>
          <w:szCs w:val="24"/>
        </w:rPr>
        <w:t>Ожидаемый результат</w:t>
      </w:r>
    </w:p>
    <w:p w:rsidR="003F3D8D" w:rsidRPr="004E4A4E" w:rsidRDefault="003F3D8D" w:rsidP="004E4A4E">
      <w:pPr>
        <w:numPr>
          <w:ilvl w:val="0"/>
          <w:numId w:val="17"/>
        </w:num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Укрепление здоровья детей, формирование у них навыков здорового образа жизни.</w:t>
      </w:r>
    </w:p>
    <w:p w:rsidR="003F3D8D" w:rsidRPr="004E4A4E" w:rsidRDefault="003F3D8D" w:rsidP="004E4A4E">
      <w:pPr>
        <w:numPr>
          <w:ilvl w:val="0"/>
          <w:numId w:val="17"/>
        </w:num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Обобщение и углубление знаний об истории, культуре народных игр.</w:t>
      </w:r>
    </w:p>
    <w:p w:rsidR="003F3D8D" w:rsidRPr="004E4A4E" w:rsidRDefault="003F3D8D" w:rsidP="004E4A4E">
      <w:pPr>
        <w:numPr>
          <w:ilvl w:val="0"/>
          <w:numId w:val="17"/>
        </w:num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Развитие умений работать в коллективе.</w:t>
      </w:r>
    </w:p>
    <w:p w:rsidR="003F3D8D" w:rsidRPr="004E4A4E" w:rsidRDefault="003F3D8D" w:rsidP="004E4A4E">
      <w:pPr>
        <w:numPr>
          <w:ilvl w:val="0"/>
          <w:numId w:val="17"/>
        </w:num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Формирование у детей  уверенности в своих силах.</w:t>
      </w:r>
    </w:p>
    <w:p w:rsidR="003F3D8D" w:rsidRPr="004E4A4E" w:rsidRDefault="003F3D8D" w:rsidP="004E4A4E">
      <w:pPr>
        <w:numPr>
          <w:ilvl w:val="0"/>
          <w:numId w:val="17"/>
        </w:num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Умение применять игры  самостоятельно.</w:t>
      </w:r>
    </w:p>
    <w:p w:rsidR="003F3D8D" w:rsidRPr="004E4A4E" w:rsidRDefault="003F3D8D" w:rsidP="004E4A4E">
      <w:pPr>
        <w:spacing w:after="0" w:line="240" w:lineRule="auto"/>
        <w:ind w:left="720" w:firstLine="426"/>
        <w:rPr>
          <w:rFonts w:ascii="Times New Roman" w:hAnsi="Times New Roman" w:cs="Times New Roman"/>
          <w:sz w:val="24"/>
          <w:szCs w:val="24"/>
        </w:rPr>
      </w:pPr>
    </w:p>
    <w:p w:rsidR="00C22DA3" w:rsidRPr="004E4A4E" w:rsidRDefault="00F51464" w:rsidP="004E4A4E">
      <w:pPr>
        <w:pStyle w:val="a6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план. </w:t>
      </w:r>
      <w:r w:rsidR="009203E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22DA3" w:rsidRPr="004E4A4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C22DA3" w:rsidRPr="004E4A4E" w:rsidRDefault="00C22DA3" w:rsidP="004E4A4E">
      <w:pPr>
        <w:pStyle w:val="a6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10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494"/>
        <w:gridCol w:w="993"/>
        <w:gridCol w:w="1134"/>
        <w:gridCol w:w="1309"/>
      </w:tblGrid>
      <w:tr w:rsidR="002226C7" w:rsidRPr="004E4A4E" w:rsidTr="002226C7">
        <w:trPr>
          <w:trHeight w:val="322"/>
        </w:trPr>
        <w:tc>
          <w:tcPr>
            <w:tcW w:w="851" w:type="dxa"/>
            <w:vMerge w:val="restart"/>
          </w:tcPr>
          <w:p w:rsidR="002226C7" w:rsidRPr="004E4A4E" w:rsidRDefault="002226C7" w:rsidP="002226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94" w:type="dxa"/>
            <w:vMerge w:val="restart"/>
          </w:tcPr>
          <w:p w:rsidR="002226C7" w:rsidRPr="004E4A4E" w:rsidRDefault="002226C7" w:rsidP="002226C7">
            <w:pPr>
              <w:pStyle w:val="a6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436" w:type="dxa"/>
            <w:gridSpan w:val="3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226C7" w:rsidRPr="004E4A4E" w:rsidTr="002226C7">
        <w:trPr>
          <w:trHeight w:val="322"/>
        </w:trPr>
        <w:tc>
          <w:tcPr>
            <w:tcW w:w="851" w:type="dxa"/>
            <w:vMerge/>
          </w:tcPr>
          <w:p w:rsidR="002226C7" w:rsidRPr="004E4A4E" w:rsidRDefault="002226C7" w:rsidP="002226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  <w:vMerge/>
          </w:tcPr>
          <w:p w:rsidR="002226C7" w:rsidRPr="004E4A4E" w:rsidRDefault="002226C7" w:rsidP="002226C7">
            <w:pPr>
              <w:pStyle w:val="a6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09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226C7" w:rsidRPr="004E4A4E" w:rsidTr="002226C7">
        <w:tc>
          <w:tcPr>
            <w:tcW w:w="851" w:type="dxa"/>
          </w:tcPr>
          <w:p w:rsidR="002226C7" w:rsidRPr="004E4A4E" w:rsidRDefault="002226C7" w:rsidP="002226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4" w:type="dxa"/>
          </w:tcPr>
          <w:p w:rsidR="002226C7" w:rsidRPr="004E4A4E" w:rsidRDefault="002226C7" w:rsidP="002226C7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26C7" w:rsidRPr="004E4A4E" w:rsidTr="002226C7">
        <w:tc>
          <w:tcPr>
            <w:tcW w:w="851" w:type="dxa"/>
          </w:tcPr>
          <w:p w:rsidR="002226C7" w:rsidRPr="004E4A4E" w:rsidRDefault="002226C7" w:rsidP="002226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4" w:type="dxa"/>
          </w:tcPr>
          <w:p w:rsidR="002226C7" w:rsidRPr="004E4A4E" w:rsidRDefault="002226C7" w:rsidP="002226C7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Игры на развитие ловкости</w:t>
            </w:r>
          </w:p>
        </w:tc>
        <w:tc>
          <w:tcPr>
            <w:tcW w:w="993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26C7" w:rsidRPr="004E4A4E" w:rsidTr="002226C7">
        <w:tc>
          <w:tcPr>
            <w:tcW w:w="851" w:type="dxa"/>
          </w:tcPr>
          <w:p w:rsidR="002226C7" w:rsidRPr="004E4A4E" w:rsidRDefault="002226C7" w:rsidP="002226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4" w:type="dxa"/>
          </w:tcPr>
          <w:p w:rsidR="002226C7" w:rsidRPr="004E4A4E" w:rsidRDefault="002226C7" w:rsidP="002226C7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Игры с мячом</w:t>
            </w:r>
          </w:p>
        </w:tc>
        <w:tc>
          <w:tcPr>
            <w:tcW w:w="993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26C7" w:rsidRPr="004E4A4E" w:rsidTr="002226C7">
        <w:tc>
          <w:tcPr>
            <w:tcW w:w="851" w:type="dxa"/>
          </w:tcPr>
          <w:p w:rsidR="002226C7" w:rsidRPr="004E4A4E" w:rsidRDefault="002226C7" w:rsidP="002226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4" w:type="dxa"/>
          </w:tcPr>
          <w:p w:rsidR="002226C7" w:rsidRPr="004E4A4E" w:rsidRDefault="002226C7" w:rsidP="002226C7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Игры народов </w:t>
            </w:r>
          </w:p>
        </w:tc>
        <w:tc>
          <w:tcPr>
            <w:tcW w:w="993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26C7" w:rsidRPr="004E4A4E" w:rsidTr="002226C7">
        <w:tc>
          <w:tcPr>
            <w:tcW w:w="851" w:type="dxa"/>
          </w:tcPr>
          <w:p w:rsidR="002226C7" w:rsidRPr="004E4A4E" w:rsidRDefault="002226C7" w:rsidP="002226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4" w:type="dxa"/>
          </w:tcPr>
          <w:p w:rsidR="002226C7" w:rsidRPr="004E4A4E" w:rsidRDefault="002226C7" w:rsidP="002226C7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993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26C7" w:rsidRPr="004E4A4E" w:rsidTr="002226C7">
        <w:tc>
          <w:tcPr>
            <w:tcW w:w="851" w:type="dxa"/>
          </w:tcPr>
          <w:p w:rsidR="002226C7" w:rsidRPr="004E4A4E" w:rsidRDefault="002226C7" w:rsidP="002226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4" w:type="dxa"/>
          </w:tcPr>
          <w:p w:rsidR="002226C7" w:rsidRPr="004E4A4E" w:rsidRDefault="002226C7" w:rsidP="002226C7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Спортивные подвижные игры</w:t>
            </w:r>
          </w:p>
        </w:tc>
        <w:tc>
          <w:tcPr>
            <w:tcW w:w="993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26C7" w:rsidRPr="004E4A4E" w:rsidTr="002226C7">
        <w:tc>
          <w:tcPr>
            <w:tcW w:w="851" w:type="dxa"/>
          </w:tcPr>
          <w:p w:rsidR="002226C7" w:rsidRPr="004E4A4E" w:rsidRDefault="002226C7" w:rsidP="002226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4" w:type="dxa"/>
          </w:tcPr>
          <w:p w:rsidR="002226C7" w:rsidRPr="004E4A4E" w:rsidRDefault="002226C7" w:rsidP="002226C7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Игры народов мира</w:t>
            </w:r>
          </w:p>
        </w:tc>
        <w:tc>
          <w:tcPr>
            <w:tcW w:w="993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26C7" w:rsidRPr="004E4A4E" w:rsidTr="002226C7">
        <w:tc>
          <w:tcPr>
            <w:tcW w:w="851" w:type="dxa"/>
          </w:tcPr>
          <w:p w:rsidR="002226C7" w:rsidRPr="004E4A4E" w:rsidRDefault="002226C7" w:rsidP="002226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2226C7" w:rsidRPr="004E4A4E" w:rsidRDefault="002226C7" w:rsidP="002226C7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226C7" w:rsidRPr="004E4A4E" w:rsidTr="002226C7">
        <w:tc>
          <w:tcPr>
            <w:tcW w:w="851" w:type="dxa"/>
          </w:tcPr>
          <w:p w:rsidR="002226C7" w:rsidRPr="004E4A4E" w:rsidRDefault="002226C7" w:rsidP="002226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2226C7" w:rsidRPr="004E4A4E" w:rsidRDefault="002226C7" w:rsidP="002226C7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226C7" w:rsidRPr="004E4A4E" w:rsidRDefault="002226C7" w:rsidP="002226C7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A4E" w:rsidRDefault="004E4A4E" w:rsidP="004E4A4E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DA3" w:rsidRPr="004E4A4E" w:rsidRDefault="00C22DA3" w:rsidP="004E4A4E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="00577F91" w:rsidRPr="004E4A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4A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>1.Вводное занятие (1 ч)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Знакомство с программой. Инструктаж по ТБ.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 xml:space="preserve">2.Игры на развитие ловкости </w:t>
      </w:r>
      <w:r w:rsidR="00F81F70" w:rsidRPr="004E4A4E">
        <w:rPr>
          <w:rFonts w:ascii="Times New Roman" w:hAnsi="Times New Roman" w:cs="Times New Roman"/>
          <w:b/>
          <w:sz w:val="24"/>
          <w:szCs w:val="24"/>
        </w:rPr>
        <w:t>(4</w:t>
      </w:r>
      <w:r w:rsidRPr="004E4A4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Изучение подвижных игр на развитие ловкости: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«Салки», «Ловкая подача»,  «Ловкие и меткие»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lastRenderedPageBreak/>
        <w:t xml:space="preserve">Игры, требующие умения сосредоточить внимание одновременно на нескольких действиях (бег, прыжки, игры с </w:t>
      </w:r>
      <w:proofErr w:type="spellStart"/>
      <w:r w:rsidRPr="004E4A4E">
        <w:rPr>
          <w:rFonts w:ascii="Times New Roman" w:hAnsi="Times New Roman" w:cs="Times New Roman"/>
          <w:sz w:val="24"/>
          <w:szCs w:val="24"/>
        </w:rPr>
        <w:t>увертыванием</w:t>
      </w:r>
      <w:proofErr w:type="spellEnd"/>
      <w:r w:rsidRPr="004E4A4E">
        <w:rPr>
          <w:rFonts w:ascii="Times New Roman" w:hAnsi="Times New Roman" w:cs="Times New Roman"/>
          <w:sz w:val="24"/>
          <w:szCs w:val="24"/>
        </w:rPr>
        <w:t>)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>3. Иг</w:t>
      </w:r>
      <w:r w:rsidR="00F81F70" w:rsidRPr="004E4A4E">
        <w:rPr>
          <w:rFonts w:ascii="Times New Roman" w:hAnsi="Times New Roman" w:cs="Times New Roman"/>
          <w:b/>
          <w:sz w:val="24"/>
          <w:szCs w:val="24"/>
        </w:rPr>
        <w:t>ры с мячом (6</w:t>
      </w:r>
      <w:r w:rsidRPr="004E4A4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>«Чемпионы малого мяча», «Чемпионы большого мяча», «Догони мяч», «детский баскетбол», Эстафеты с мячом, «Встречный бой», «</w:t>
      </w:r>
      <w:proofErr w:type="spellStart"/>
      <w:r w:rsidRPr="004E4A4E">
        <w:rPr>
          <w:rFonts w:ascii="Times New Roman" w:hAnsi="Times New Roman" w:cs="Times New Roman"/>
          <w:sz w:val="24"/>
          <w:szCs w:val="24"/>
        </w:rPr>
        <w:t>Набивалы</w:t>
      </w:r>
      <w:proofErr w:type="spellEnd"/>
      <w:r w:rsidRPr="004E4A4E">
        <w:rPr>
          <w:rFonts w:ascii="Times New Roman" w:hAnsi="Times New Roman" w:cs="Times New Roman"/>
          <w:sz w:val="24"/>
          <w:szCs w:val="24"/>
        </w:rPr>
        <w:t>», Мини-футбол, Пионербол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>4.Игры народов (</w:t>
      </w:r>
      <w:r w:rsidR="00F81F70" w:rsidRPr="004E4A4E">
        <w:rPr>
          <w:rFonts w:ascii="Times New Roman" w:hAnsi="Times New Roman" w:cs="Times New Roman"/>
          <w:b/>
          <w:sz w:val="24"/>
          <w:szCs w:val="24"/>
        </w:rPr>
        <w:t>5</w:t>
      </w:r>
      <w:r w:rsidRPr="004E4A4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 xml:space="preserve">Русские народные игры: </w:t>
      </w:r>
      <w:r w:rsidRPr="004E4A4E">
        <w:rPr>
          <w:rFonts w:ascii="Times New Roman" w:hAnsi="Times New Roman" w:cs="Times New Roman"/>
          <w:sz w:val="24"/>
          <w:szCs w:val="24"/>
        </w:rPr>
        <w:t>«Петушки»</w:t>
      </w:r>
      <w:proofErr w:type="gramStart"/>
      <w:r w:rsidRPr="004E4A4E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4E4A4E">
        <w:rPr>
          <w:rFonts w:ascii="Times New Roman" w:hAnsi="Times New Roman" w:cs="Times New Roman"/>
          <w:sz w:val="24"/>
          <w:szCs w:val="24"/>
        </w:rPr>
        <w:t>Жмурки», «воробьи и вороны», «Кот и Мышь».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>Татарские народные игры: «</w:t>
      </w:r>
      <w:r w:rsidRPr="004E4A4E">
        <w:rPr>
          <w:rFonts w:ascii="Times New Roman" w:hAnsi="Times New Roman" w:cs="Times New Roman"/>
          <w:sz w:val="24"/>
          <w:szCs w:val="24"/>
        </w:rPr>
        <w:t>Займи место», «Перехватчики», « Кто первый?».</w:t>
      </w:r>
    </w:p>
    <w:p w:rsidR="00C22DA3" w:rsidRPr="004E4A4E" w:rsidRDefault="00C22DA3" w:rsidP="004E4A4E">
      <w:pPr>
        <w:spacing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>Чувашские народные игры:</w:t>
      </w:r>
      <w:r w:rsidRPr="004E4A4E">
        <w:rPr>
          <w:rFonts w:ascii="Times New Roman" w:hAnsi="Times New Roman" w:cs="Times New Roman"/>
          <w:sz w:val="24"/>
          <w:szCs w:val="24"/>
        </w:rPr>
        <w:t xml:space="preserve"> «Беги и собирай», «Кого вам?».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 xml:space="preserve">Мордовские народные игры: </w:t>
      </w:r>
      <w:r w:rsidRPr="004E4A4E">
        <w:rPr>
          <w:rFonts w:ascii="Times New Roman" w:hAnsi="Times New Roman" w:cs="Times New Roman"/>
          <w:sz w:val="24"/>
          <w:szCs w:val="24"/>
        </w:rPr>
        <w:t xml:space="preserve">«у медведя </w:t>
      </w:r>
      <w:proofErr w:type="gramStart"/>
      <w:r w:rsidRPr="004E4A4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E4A4E">
        <w:rPr>
          <w:rFonts w:ascii="Times New Roman" w:hAnsi="Times New Roman" w:cs="Times New Roman"/>
          <w:sz w:val="24"/>
          <w:szCs w:val="24"/>
        </w:rPr>
        <w:t xml:space="preserve"> бору», «Салки».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>Башкирские народные игры:</w:t>
      </w:r>
      <w:r w:rsidRPr="004E4A4E">
        <w:rPr>
          <w:rFonts w:ascii="Times New Roman" w:hAnsi="Times New Roman" w:cs="Times New Roman"/>
          <w:sz w:val="24"/>
          <w:szCs w:val="24"/>
        </w:rPr>
        <w:t xml:space="preserve"> «Стрелок», «Гроза».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>5.Зимние забавы (</w:t>
      </w:r>
      <w:r w:rsidR="00F81F70" w:rsidRPr="004E4A4E">
        <w:rPr>
          <w:rFonts w:ascii="Times New Roman" w:hAnsi="Times New Roman" w:cs="Times New Roman"/>
          <w:b/>
          <w:sz w:val="24"/>
          <w:szCs w:val="24"/>
        </w:rPr>
        <w:t>4</w:t>
      </w:r>
      <w:r w:rsidRPr="004E4A4E">
        <w:rPr>
          <w:rFonts w:ascii="Times New Roman" w:hAnsi="Times New Roman" w:cs="Times New Roman"/>
          <w:b/>
          <w:sz w:val="24"/>
          <w:szCs w:val="24"/>
        </w:rPr>
        <w:t>ч.)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 xml:space="preserve"> «Городки». Скатывание шаров. «Гонки </w:t>
      </w:r>
      <w:proofErr w:type="gramStart"/>
      <w:r w:rsidRPr="004E4A4E">
        <w:rPr>
          <w:rFonts w:ascii="Times New Roman" w:hAnsi="Times New Roman" w:cs="Times New Roman"/>
          <w:sz w:val="24"/>
          <w:szCs w:val="24"/>
        </w:rPr>
        <w:t>снежных</w:t>
      </w:r>
      <w:proofErr w:type="gramEnd"/>
      <w:r w:rsidRPr="004E4A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4A4E">
        <w:rPr>
          <w:rFonts w:ascii="Times New Roman" w:hAnsi="Times New Roman" w:cs="Times New Roman"/>
          <w:sz w:val="24"/>
          <w:szCs w:val="24"/>
        </w:rPr>
        <w:t>комов</w:t>
      </w:r>
      <w:proofErr w:type="spellEnd"/>
      <w:r w:rsidRPr="004E4A4E">
        <w:rPr>
          <w:rFonts w:ascii="Times New Roman" w:hAnsi="Times New Roman" w:cs="Times New Roman"/>
          <w:sz w:val="24"/>
          <w:szCs w:val="24"/>
        </w:rPr>
        <w:t>». «Царь горы». Эстафета на санках. Салки на санках. Лыжные гонки.</w:t>
      </w:r>
      <w:r w:rsidRPr="004E4A4E">
        <w:rPr>
          <w:rFonts w:ascii="Times New Roman" w:hAnsi="Times New Roman" w:cs="Times New Roman"/>
          <w:b/>
          <w:sz w:val="24"/>
          <w:szCs w:val="24"/>
        </w:rPr>
        <w:tab/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>6.Спортивные  и подвижные игры (</w:t>
      </w:r>
      <w:r w:rsidR="00F81F70" w:rsidRPr="004E4A4E">
        <w:rPr>
          <w:rFonts w:ascii="Times New Roman" w:hAnsi="Times New Roman" w:cs="Times New Roman"/>
          <w:b/>
          <w:sz w:val="24"/>
          <w:szCs w:val="24"/>
        </w:rPr>
        <w:t>8</w:t>
      </w:r>
      <w:r w:rsidRPr="004E4A4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4A4E">
        <w:rPr>
          <w:rFonts w:ascii="Times New Roman" w:hAnsi="Times New Roman" w:cs="Times New Roman"/>
          <w:sz w:val="24"/>
          <w:szCs w:val="24"/>
        </w:rPr>
        <w:t>«Сильный бросок»,  «Бой петухов»,  «Перетягивание через черту»,  «Перебежки», «Стоп», «Добеги и убеги», «Круговая лапта»,  «Мяч капитану»,  «Перестрелка»,             « Космонавты», « Не давай мяча водящему»,  «Внимание»</w:t>
      </w:r>
      <w:proofErr w:type="gramEnd"/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>7</w:t>
      </w:r>
      <w:r w:rsidR="00F81F70" w:rsidRPr="004E4A4E">
        <w:rPr>
          <w:rFonts w:ascii="Times New Roman" w:hAnsi="Times New Roman" w:cs="Times New Roman"/>
          <w:b/>
          <w:sz w:val="24"/>
          <w:szCs w:val="24"/>
        </w:rPr>
        <w:t>.Игры народов мира (6</w:t>
      </w:r>
      <w:r w:rsidRPr="004E4A4E">
        <w:rPr>
          <w:rFonts w:ascii="Times New Roman" w:hAnsi="Times New Roman" w:cs="Times New Roman"/>
          <w:b/>
          <w:sz w:val="24"/>
          <w:szCs w:val="24"/>
        </w:rPr>
        <w:t>ч).</w:t>
      </w:r>
    </w:p>
    <w:p w:rsidR="00C22DA3" w:rsidRPr="004E4A4E" w:rsidRDefault="00C22DA3" w:rsidP="004E4A4E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4A4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E4A4E">
        <w:rPr>
          <w:rFonts w:ascii="Times New Roman" w:hAnsi="Times New Roman" w:cs="Times New Roman"/>
          <w:sz w:val="24"/>
          <w:szCs w:val="24"/>
        </w:rPr>
        <w:t>Игра «Дракон, кусающий свой хвост</w:t>
      </w:r>
      <w:r w:rsidRPr="004E4A4E">
        <w:rPr>
          <w:rFonts w:ascii="Times New Roman" w:hAnsi="Times New Roman" w:cs="Times New Roman"/>
          <w:b/>
          <w:sz w:val="24"/>
          <w:szCs w:val="24"/>
        </w:rPr>
        <w:t>»</w:t>
      </w:r>
      <w:r w:rsidRPr="004E4A4E">
        <w:rPr>
          <w:rFonts w:ascii="Times New Roman" w:hAnsi="Times New Roman" w:cs="Times New Roman"/>
          <w:sz w:val="24"/>
          <w:szCs w:val="24"/>
        </w:rPr>
        <w:t xml:space="preserve"> Китай, «Старинная китайская игра» Китай, « Слон» Китай, «Табун»</w:t>
      </w:r>
      <w:r w:rsidRPr="004E4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A4E">
        <w:rPr>
          <w:rFonts w:ascii="Times New Roman" w:hAnsi="Times New Roman" w:cs="Times New Roman"/>
          <w:sz w:val="24"/>
          <w:szCs w:val="24"/>
        </w:rPr>
        <w:t>Новая Гвинея, «Потяг» Бразилия, «Английские салки»</w:t>
      </w:r>
      <w:r w:rsidRPr="004E4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A4E">
        <w:rPr>
          <w:rFonts w:ascii="Times New Roman" w:hAnsi="Times New Roman" w:cs="Times New Roman"/>
          <w:sz w:val="24"/>
          <w:szCs w:val="24"/>
        </w:rPr>
        <w:t>Англия, «Африканские салки по кругу» Танзания, «Телохранители»</w:t>
      </w:r>
      <w:r w:rsidRPr="004E4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A4E">
        <w:rPr>
          <w:rFonts w:ascii="Times New Roman" w:hAnsi="Times New Roman" w:cs="Times New Roman"/>
          <w:sz w:val="24"/>
          <w:szCs w:val="24"/>
        </w:rPr>
        <w:t xml:space="preserve">Узбекистан, </w:t>
      </w:r>
      <w:r w:rsidRPr="004E4A4E">
        <w:rPr>
          <w:rFonts w:ascii="Times New Roman" w:hAnsi="Times New Roman" w:cs="Times New Roman"/>
          <w:i/>
          <w:sz w:val="24"/>
          <w:szCs w:val="24"/>
        </w:rPr>
        <w:t xml:space="preserve">« </w:t>
      </w:r>
      <w:r w:rsidRPr="004E4A4E">
        <w:rPr>
          <w:rFonts w:ascii="Times New Roman" w:hAnsi="Times New Roman" w:cs="Times New Roman"/>
          <w:b/>
          <w:i/>
          <w:sz w:val="24"/>
          <w:szCs w:val="24"/>
        </w:rPr>
        <w:t>Поезд»</w:t>
      </w:r>
      <w:r w:rsidRPr="004E4A4E">
        <w:rPr>
          <w:rFonts w:ascii="Times New Roman" w:hAnsi="Times New Roman" w:cs="Times New Roman"/>
          <w:sz w:val="24"/>
          <w:szCs w:val="24"/>
        </w:rPr>
        <w:t xml:space="preserve">  Аргентина, « Один в кругу» Венгрия</w:t>
      </w:r>
      <w:r w:rsidRPr="004E4A4E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4E4A4E">
        <w:rPr>
          <w:rFonts w:ascii="Times New Roman" w:hAnsi="Times New Roman" w:cs="Times New Roman"/>
          <w:sz w:val="24"/>
          <w:szCs w:val="24"/>
        </w:rPr>
        <w:t>« Лев и коза» Афганистан.</w:t>
      </w:r>
      <w:proofErr w:type="gramEnd"/>
    </w:p>
    <w:p w:rsidR="00820670" w:rsidRPr="004E4A4E" w:rsidRDefault="00820670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577F91" w:rsidRPr="004E4A4E" w:rsidRDefault="00577F91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577F91" w:rsidRPr="004E4A4E" w:rsidRDefault="00577F91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4A4CA2" w:rsidRPr="004E4A4E" w:rsidRDefault="004A4CA2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4A4CA2" w:rsidRPr="004E4A4E" w:rsidRDefault="004A4CA2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4A4CA2" w:rsidRDefault="004A4CA2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2226C7" w:rsidRPr="004E4A4E" w:rsidRDefault="002226C7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4A4CA2" w:rsidRDefault="004A4CA2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9203EE" w:rsidRDefault="009203EE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9203EE" w:rsidRPr="004E4A4E" w:rsidRDefault="009203EE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  <w:bookmarkStart w:id="0" w:name="_GoBack"/>
      <w:bookmarkEnd w:id="0"/>
    </w:p>
    <w:p w:rsidR="004A4CA2" w:rsidRPr="004E4A4E" w:rsidRDefault="004A4CA2" w:rsidP="004E4A4E">
      <w:pPr>
        <w:pStyle w:val="c0"/>
        <w:spacing w:before="0" w:beforeAutospacing="0" w:after="0" w:afterAutospacing="0"/>
        <w:ind w:firstLine="426"/>
        <w:rPr>
          <w:rStyle w:val="c23c6c39"/>
        </w:rPr>
      </w:pPr>
    </w:p>
    <w:p w:rsidR="00F51464" w:rsidRPr="004E4A4E" w:rsidRDefault="00F51464" w:rsidP="004E4A4E">
      <w:pPr>
        <w:pStyle w:val="c0"/>
        <w:spacing w:before="0" w:beforeAutospacing="0" w:after="0" w:afterAutospacing="0"/>
        <w:ind w:firstLine="426"/>
        <w:jc w:val="center"/>
        <w:rPr>
          <w:rStyle w:val="c23c6c39"/>
          <w:b/>
        </w:rPr>
      </w:pPr>
    </w:p>
    <w:p w:rsidR="00577F91" w:rsidRPr="004E4A4E" w:rsidRDefault="00577F91" w:rsidP="004E4A4E">
      <w:pPr>
        <w:pStyle w:val="c0"/>
        <w:spacing w:before="0" w:beforeAutospacing="0" w:after="0" w:afterAutospacing="0"/>
        <w:ind w:firstLine="426"/>
        <w:jc w:val="center"/>
        <w:rPr>
          <w:rStyle w:val="c23c6c39"/>
          <w:b/>
        </w:rPr>
      </w:pPr>
      <w:r w:rsidRPr="004E4A4E">
        <w:rPr>
          <w:rStyle w:val="c23c6c39"/>
          <w:b/>
        </w:rPr>
        <w:lastRenderedPageBreak/>
        <w:t>Кален</w:t>
      </w:r>
      <w:r w:rsidR="00D4191B">
        <w:rPr>
          <w:rStyle w:val="c23c6c39"/>
          <w:b/>
        </w:rPr>
        <w:t>дарно-тематическое планирование</w:t>
      </w:r>
      <w:r w:rsidR="009203EE">
        <w:rPr>
          <w:rStyle w:val="c23c6c39"/>
          <w:b/>
        </w:rPr>
        <w:t xml:space="preserve">  1</w:t>
      </w:r>
      <w:r w:rsidRPr="004E4A4E">
        <w:rPr>
          <w:rStyle w:val="c23c6c39"/>
          <w:b/>
        </w:rPr>
        <w:t xml:space="preserve"> класс</w:t>
      </w:r>
      <w:r w:rsidR="00D4191B">
        <w:rPr>
          <w:rStyle w:val="c23c6c39"/>
          <w:b/>
        </w:rPr>
        <w:t>а.</w:t>
      </w:r>
    </w:p>
    <w:tbl>
      <w:tblPr>
        <w:tblpPr w:leftFromText="180" w:rightFromText="180" w:vertAnchor="text" w:horzAnchor="margin" w:tblpX="108" w:tblpY="32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6504"/>
        <w:gridCol w:w="1134"/>
        <w:gridCol w:w="1134"/>
      </w:tblGrid>
      <w:tr w:rsidR="00875B70" w:rsidRPr="004E4A4E" w:rsidTr="00F81F70">
        <w:trPr>
          <w:trHeight w:val="555"/>
        </w:trPr>
        <w:tc>
          <w:tcPr>
            <w:tcW w:w="975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75B70" w:rsidRPr="004E4A4E" w:rsidTr="00F81F70">
        <w:trPr>
          <w:trHeight w:val="577"/>
        </w:trPr>
        <w:tc>
          <w:tcPr>
            <w:tcW w:w="975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4" w:type="dxa"/>
            <w:tcBorders>
              <w:bottom w:val="single" w:sz="4" w:space="0" w:color="auto"/>
            </w:tcBorders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 (1 ч)</w:t>
            </w:r>
          </w:p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программой. Инструктаж по ТБ.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577"/>
        </w:trPr>
        <w:tc>
          <w:tcPr>
            <w:tcW w:w="975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  <w:tcBorders>
              <w:bottom w:val="single" w:sz="4" w:space="0" w:color="auto"/>
            </w:tcBorders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Игры на развитие ловкости (5 ч)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557"/>
        </w:trPr>
        <w:tc>
          <w:tcPr>
            <w:tcW w:w="975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Изучение подвижных игр на развитие ловкости: « Салки»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321"/>
        </w:trPr>
        <w:tc>
          <w:tcPr>
            <w:tcW w:w="975" w:type="dxa"/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4" w:type="dxa"/>
            <w:tcBorders>
              <w:top w:val="single" w:sz="4" w:space="0" w:color="auto"/>
            </w:tcBorders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Изучение подвижных игр на развитие ловкости: «Ловкая подача», «</w:t>
            </w:r>
            <w:proofErr w:type="gramStart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Ловкие</w:t>
            </w:r>
            <w:proofErr w:type="gramEnd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 и меткие»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1043"/>
        </w:trPr>
        <w:tc>
          <w:tcPr>
            <w:tcW w:w="975" w:type="dxa"/>
            <w:tcBorders>
              <w:bottom w:val="single" w:sz="4" w:space="0" w:color="auto"/>
            </w:tcBorders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4" w:type="dxa"/>
            <w:tcBorders>
              <w:top w:val="single" w:sz="4" w:space="0" w:color="auto"/>
            </w:tcBorders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Игры, требующие умения сосредоточить внимание одновременно на нескольких действиях (бег, прыжки, игры с </w:t>
            </w:r>
            <w:proofErr w:type="spellStart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F70" w:rsidRPr="004E4A4E" w:rsidTr="00F81F70">
        <w:trPr>
          <w:trHeight w:val="540"/>
        </w:trPr>
        <w:tc>
          <w:tcPr>
            <w:tcW w:w="975" w:type="dxa"/>
            <w:tcBorders>
              <w:bottom w:val="single" w:sz="4" w:space="0" w:color="auto"/>
            </w:tcBorders>
          </w:tcPr>
          <w:p w:rsidR="00F81F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4" w:type="dxa"/>
            <w:tcBorders>
              <w:top w:val="single" w:sz="4" w:space="0" w:color="auto"/>
            </w:tcBorders>
          </w:tcPr>
          <w:p w:rsidR="00F81F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proofErr w:type="spellStart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», «Круговая лапта»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1F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1F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F70" w:rsidRPr="004E4A4E" w:rsidTr="00F81F70">
        <w:trPr>
          <w:trHeight w:val="495"/>
        </w:trPr>
        <w:tc>
          <w:tcPr>
            <w:tcW w:w="975" w:type="dxa"/>
            <w:tcBorders>
              <w:bottom w:val="single" w:sz="4" w:space="0" w:color="auto"/>
            </w:tcBorders>
          </w:tcPr>
          <w:p w:rsidR="00F81F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4" w:type="dxa"/>
            <w:tcBorders>
              <w:top w:val="single" w:sz="4" w:space="0" w:color="auto"/>
            </w:tcBorders>
          </w:tcPr>
          <w:p w:rsidR="00F81F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Разучивание игр «Покати-догони», «Прыгай выше и дружнее»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1F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1F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F70" w:rsidRPr="004E4A4E" w:rsidTr="00F81F70">
        <w:trPr>
          <w:trHeight w:val="534"/>
        </w:trPr>
        <w:tc>
          <w:tcPr>
            <w:tcW w:w="975" w:type="dxa"/>
            <w:tcBorders>
              <w:bottom w:val="single" w:sz="4" w:space="0" w:color="auto"/>
            </w:tcBorders>
          </w:tcPr>
          <w:p w:rsidR="00F81F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  <w:tcBorders>
              <w:top w:val="single" w:sz="4" w:space="0" w:color="auto"/>
            </w:tcBorders>
          </w:tcPr>
          <w:p w:rsidR="00F81F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b/>
                <w:sz w:val="24"/>
                <w:szCs w:val="24"/>
              </w:rPr>
              <w:t>Игры с мячом (6 ч)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1F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1F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419"/>
        </w:trPr>
        <w:tc>
          <w:tcPr>
            <w:tcW w:w="975" w:type="dxa"/>
            <w:tcBorders>
              <w:top w:val="single" w:sz="4" w:space="0" w:color="auto"/>
            </w:tcBorders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04" w:type="dxa"/>
            <w:tcBorders>
              <w:top w:val="nil"/>
            </w:tcBorders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Игры с мячом  «Чемпионы малого мяча»</w:t>
            </w:r>
            <w:proofErr w:type="gramStart"/>
            <w:r w:rsidR="00F81F70" w:rsidRPr="004E4A4E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="00F81F70" w:rsidRPr="004E4A4E">
              <w:rPr>
                <w:rFonts w:ascii="Times New Roman" w:hAnsi="Times New Roman" w:cs="Times New Roman"/>
                <w:sz w:val="24"/>
                <w:szCs w:val="24"/>
              </w:rPr>
              <w:t>Догони мяч»</w:t>
            </w:r>
          </w:p>
        </w:tc>
        <w:tc>
          <w:tcPr>
            <w:tcW w:w="1134" w:type="dxa"/>
            <w:tcBorders>
              <w:top w:val="nil"/>
            </w:tcBorders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553"/>
        </w:trPr>
        <w:tc>
          <w:tcPr>
            <w:tcW w:w="975" w:type="dxa"/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Игры с мячом «Чемпионы большого мяча», «Догони мяч»</w:t>
            </w:r>
          </w:p>
        </w:tc>
        <w:tc>
          <w:tcPr>
            <w:tcW w:w="1134" w:type="dxa"/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421"/>
        </w:trPr>
        <w:tc>
          <w:tcPr>
            <w:tcW w:w="975" w:type="dxa"/>
            <w:tcBorders>
              <w:right w:val="single" w:sz="4" w:space="0" w:color="auto"/>
            </w:tcBorders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4" w:type="dxa"/>
            <w:tcBorders>
              <w:left w:val="single" w:sz="4" w:space="0" w:color="auto"/>
            </w:tcBorders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Игры с мячом «Горячий мяч», Эстафеты с мячом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721"/>
        </w:trPr>
        <w:tc>
          <w:tcPr>
            <w:tcW w:w="975" w:type="dxa"/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Игры с мячом «Встречный бой», «Летучий мяч»</w:t>
            </w:r>
          </w:p>
        </w:tc>
        <w:tc>
          <w:tcPr>
            <w:tcW w:w="1134" w:type="dxa"/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537"/>
        </w:trPr>
        <w:tc>
          <w:tcPr>
            <w:tcW w:w="975" w:type="dxa"/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Игры с мячом: баскетбол, Пионербол</w:t>
            </w:r>
          </w:p>
        </w:tc>
        <w:tc>
          <w:tcPr>
            <w:tcW w:w="1134" w:type="dxa"/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487"/>
        </w:trPr>
        <w:tc>
          <w:tcPr>
            <w:tcW w:w="975" w:type="dxa"/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Игры с мячом: «</w:t>
            </w:r>
            <w:proofErr w:type="spellStart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Набивалы</w:t>
            </w:r>
            <w:proofErr w:type="spellEnd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», Мини - футбол</w:t>
            </w:r>
          </w:p>
        </w:tc>
        <w:tc>
          <w:tcPr>
            <w:tcW w:w="1134" w:type="dxa"/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F70" w:rsidRPr="004E4A4E" w:rsidTr="00F81F70">
        <w:trPr>
          <w:trHeight w:val="487"/>
        </w:trPr>
        <w:tc>
          <w:tcPr>
            <w:tcW w:w="975" w:type="dxa"/>
          </w:tcPr>
          <w:p w:rsidR="00F81F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</w:tcPr>
          <w:p w:rsidR="00F81F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b/>
                <w:sz w:val="24"/>
                <w:szCs w:val="24"/>
              </w:rPr>
              <w:t>Игры народов (5 ч)</w:t>
            </w:r>
          </w:p>
        </w:tc>
        <w:tc>
          <w:tcPr>
            <w:tcW w:w="1134" w:type="dxa"/>
          </w:tcPr>
          <w:p w:rsidR="00F81F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F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860"/>
        </w:trPr>
        <w:tc>
          <w:tcPr>
            <w:tcW w:w="975" w:type="dxa"/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игры: «Петушки», «Жмурки», «воробьи и вороны», «Кот и Мышь».</w:t>
            </w:r>
          </w:p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763"/>
        </w:trPr>
        <w:tc>
          <w:tcPr>
            <w:tcW w:w="975" w:type="dxa"/>
          </w:tcPr>
          <w:p w:rsidR="00875B70" w:rsidRPr="004E4A4E" w:rsidRDefault="00F81F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Татарские народные игры: «Займи место», «Перехватчики», « Кто первый?»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280"/>
        </w:trPr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Чувашские народные игры: «Беги и собирай», «Кого вам?».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Мордовские народные игры: «у медведя </w:t>
            </w:r>
            <w:proofErr w:type="gramStart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 бору», «Салки».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Башкирские народные игры: «Стрелок», «Гроза».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571" w:rsidRPr="004E4A4E" w:rsidTr="00F81F70">
        <w:tc>
          <w:tcPr>
            <w:tcW w:w="975" w:type="dxa"/>
          </w:tcPr>
          <w:p w:rsidR="00930571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</w:tcPr>
          <w:p w:rsidR="00930571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Зимние забавы (4ч.)</w:t>
            </w:r>
          </w:p>
        </w:tc>
        <w:tc>
          <w:tcPr>
            <w:tcW w:w="1134" w:type="dxa"/>
          </w:tcPr>
          <w:p w:rsidR="00930571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571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539"/>
        </w:trPr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Зимние забавы </w:t>
            </w:r>
          </w:p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Скатывание шаров. «Гонки </w:t>
            </w:r>
            <w:proofErr w:type="gramStart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снежных</w:t>
            </w:r>
            <w:proofErr w:type="gramEnd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комов</w:t>
            </w:r>
            <w:proofErr w:type="spellEnd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644"/>
        </w:trPr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«Царь горы»</w:t>
            </w:r>
            <w:r w:rsidR="00930571" w:rsidRPr="004E4A4E">
              <w:rPr>
                <w:rFonts w:ascii="Times New Roman" w:hAnsi="Times New Roman" w:cs="Times New Roman"/>
                <w:sz w:val="24"/>
                <w:szCs w:val="24"/>
              </w:rPr>
              <w:t>, «Городки»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Эстафета на санках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Лыжные гонки.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571" w:rsidRPr="004E4A4E" w:rsidTr="00F81F70">
        <w:tc>
          <w:tcPr>
            <w:tcW w:w="975" w:type="dxa"/>
          </w:tcPr>
          <w:p w:rsidR="00930571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</w:tcPr>
          <w:p w:rsidR="00930571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 и подвижные игры (8 ч)</w:t>
            </w:r>
          </w:p>
        </w:tc>
        <w:tc>
          <w:tcPr>
            <w:tcW w:w="1134" w:type="dxa"/>
          </w:tcPr>
          <w:p w:rsidR="00930571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571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500"/>
        </w:trPr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«Сильный бросок», «Бой петухов»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550"/>
        </w:trPr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«Перетягивание через черту», «Перебежки»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558"/>
        </w:trPr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«Стоп», «Добеги и убеги»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566"/>
        </w:trPr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«Круговая лапта», «Мяч капитану»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546"/>
        </w:trPr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«Перестрелка»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565"/>
        </w:trPr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« Космонавты», « Не давай мяча водящему»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562"/>
        </w:trPr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«Внимание»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04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«Лиса в курятнике», «Чехарда».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571" w:rsidRPr="004E4A4E" w:rsidTr="00F81F70">
        <w:tc>
          <w:tcPr>
            <w:tcW w:w="975" w:type="dxa"/>
          </w:tcPr>
          <w:p w:rsidR="00930571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</w:tcPr>
          <w:p w:rsidR="00930571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b/>
                <w:sz w:val="24"/>
                <w:szCs w:val="24"/>
              </w:rPr>
              <w:t>Игры народов мира (6ч).</w:t>
            </w:r>
          </w:p>
        </w:tc>
        <w:tc>
          <w:tcPr>
            <w:tcW w:w="1134" w:type="dxa"/>
          </w:tcPr>
          <w:p w:rsidR="00930571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571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c>
          <w:tcPr>
            <w:tcW w:w="975" w:type="dxa"/>
          </w:tcPr>
          <w:p w:rsidR="00875B70" w:rsidRPr="004E4A4E" w:rsidRDefault="00930571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" Слон" Китай, " Табун " Новая Гвинея</w:t>
            </w:r>
            <w:proofErr w:type="gramStart"/>
            <w:r w:rsidR="00930571"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30571"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 Игра « Дракон, кусающий свой хвост» Китай, «Старинная китайская игра» Китай,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504"/>
        </w:trPr>
        <w:tc>
          <w:tcPr>
            <w:tcW w:w="975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«Больная кошка» Бразилия «Потяг» Бразилия, «Английские салки» Англия,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c>
          <w:tcPr>
            <w:tcW w:w="975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«Африканские салки по кругу» Танзания, «Телохранители»</w:t>
            </w:r>
            <w:proofErr w:type="gramStart"/>
            <w:r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CBA" w:rsidRPr="004E4A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57CBA"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 «Канатоходцы»</w:t>
            </w: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Узбекистан,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c>
          <w:tcPr>
            <w:tcW w:w="975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0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« Лев и коза» Афганистан,  </w:t>
            </w:r>
            <w:r w:rsidR="00875B70" w:rsidRPr="004E4A4E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команда» Германия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482"/>
        </w:trPr>
        <w:tc>
          <w:tcPr>
            <w:tcW w:w="975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« Поезд»  Аргентина, « Один в круге» Венгрия</w:t>
            </w:r>
          </w:p>
          <w:p w:rsidR="00757CBA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« Доброе утро, охотник!» Швейцария.</w:t>
            </w:r>
          </w:p>
        </w:tc>
        <w:tc>
          <w:tcPr>
            <w:tcW w:w="1134" w:type="dxa"/>
          </w:tcPr>
          <w:p w:rsidR="00875B70" w:rsidRPr="004E4A4E" w:rsidRDefault="00757CBA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70" w:rsidRPr="004E4A4E" w:rsidTr="00F81F70">
        <w:trPr>
          <w:trHeight w:val="572"/>
        </w:trPr>
        <w:tc>
          <w:tcPr>
            <w:tcW w:w="975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</w:t>
            </w:r>
            <w:r w:rsidR="00757CBA" w:rsidRPr="004E4A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5B70" w:rsidRPr="004E4A4E" w:rsidRDefault="00875B70" w:rsidP="004E4A4E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670" w:rsidRPr="004E4A4E" w:rsidRDefault="00820670" w:rsidP="004E4A4E">
      <w:pPr>
        <w:pStyle w:val="a6"/>
        <w:ind w:firstLine="426"/>
        <w:rPr>
          <w:rStyle w:val="c23c6c39"/>
          <w:rFonts w:ascii="Times New Roman" w:hAnsi="Times New Roman" w:cs="Times New Roman"/>
          <w:sz w:val="24"/>
          <w:szCs w:val="24"/>
        </w:rPr>
      </w:pPr>
    </w:p>
    <w:p w:rsidR="00820670" w:rsidRPr="004E4A4E" w:rsidRDefault="00820670" w:rsidP="004E4A4E">
      <w:pPr>
        <w:pStyle w:val="a6"/>
        <w:ind w:firstLine="426"/>
        <w:rPr>
          <w:rStyle w:val="c23c6c39"/>
          <w:rFonts w:ascii="Times New Roman" w:hAnsi="Times New Roman" w:cs="Times New Roman"/>
          <w:sz w:val="24"/>
          <w:szCs w:val="24"/>
        </w:rPr>
      </w:pPr>
    </w:p>
    <w:p w:rsidR="00820670" w:rsidRPr="004E4A4E" w:rsidRDefault="00820670" w:rsidP="004E4A4E">
      <w:pPr>
        <w:pStyle w:val="a6"/>
        <w:ind w:firstLine="426"/>
        <w:rPr>
          <w:rStyle w:val="c23c6c39"/>
          <w:rFonts w:ascii="Times New Roman" w:hAnsi="Times New Roman" w:cs="Times New Roman"/>
          <w:sz w:val="24"/>
          <w:szCs w:val="24"/>
        </w:rPr>
      </w:pPr>
    </w:p>
    <w:p w:rsidR="00295F5F" w:rsidRPr="004E4A4E" w:rsidRDefault="00295F5F" w:rsidP="004E4A4E">
      <w:pPr>
        <w:pStyle w:val="a6"/>
        <w:ind w:firstLine="426"/>
        <w:rPr>
          <w:rStyle w:val="c23c6c39"/>
          <w:rFonts w:ascii="Times New Roman" w:hAnsi="Times New Roman" w:cs="Times New Roman"/>
          <w:sz w:val="24"/>
          <w:szCs w:val="24"/>
        </w:rPr>
      </w:pPr>
    </w:p>
    <w:p w:rsidR="00295F5F" w:rsidRPr="004E4A4E" w:rsidRDefault="00295F5F" w:rsidP="004E4A4E">
      <w:pPr>
        <w:pStyle w:val="a6"/>
        <w:ind w:firstLine="426"/>
        <w:rPr>
          <w:rStyle w:val="c23c6c39"/>
          <w:rFonts w:ascii="Times New Roman" w:hAnsi="Times New Roman" w:cs="Times New Roman"/>
          <w:sz w:val="24"/>
          <w:szCs w:val="24"/>
        </w:rPr>
      </w:pPr>
    </w:p>
    <w:p w:rsidR="00295F5F" w:rsidRPr="004E4A4E" w:rsidRDefault="00295F5F" w:rsidP="004E4A4E">
      <w:pPr>
        <w:pStyle w:val="a6"/>
        <w:ind w:firstLine="426"/>
        <w:rPr>
          <w:rStyle w:val="c23c6c39"/>
          <w:rFonts w:ascii="Times New Roman" w:hAnsi="Times New Roman" w:cs="Times New Roman"/>
          <w:sz w:val="24"/>
          <w:szCs w:val="24"/>
        </w:rPr>
      </w:pPr>
    </w:p>
    <w:p w:rsidR="00295F5F" w:rsidRPr="004E4A4E" w:rsidRDefault="00295F5F" w:rsidP="004E4A4E">
      <w:pPr>
        <w:pStyle w:val="a6"/>
        <w:ind w:firstLine="426"/>
        <w:rPr>
          <w:rStyle w:val="c23c6c39"/>
          <w:rFonts w:ascii="Times New Roman" w:hAnsi="Times New Roman" w:cs="Times New Roman"/>
          <w:sz w:val="24"/>
          <w:szCs w:val="24"/>
        </w:rPr>
      </w:pPr>
    </w:p>
    <w:p w:rsidR="00295F5F" w:rsidRPr="004E4A4E" w:rsidRDefault="00295F5F" w:rsidP="004E4A4E">
      <w:pPr>
        <w:pStyle w:val="a6"/>
        <w:ind w:firstLine="426"/>
        <w:rPr>
          <w:rStyle w:val="c23c6c39"/>
          <w:rFonts w:ascii="Times New Roman" w:hAnsi="Times New Roman" w:cs="Times New Roman"/>
          <w:sz w:val="24"/>
          <w:szCs w:val="24"/>
        </w:rPr>
      </w:pPr>
    </w:p>
    <w:p w:rsidR="00295F5F" w:rsidRPr="004E4A4E" w:rsidRDefault="00295F5F" w:rsidP="004E4A4E">
      <w:pPr>
        <w:pStyle w:val="a6"/>
        <w:ind w:firstLine="426"/>
        <w:rPr>
          <w:rStyle w:val="c23c6c39"/>
          <w:rFonts w:ascii="Times New Roman" w:hAnsi="Times New Roman" w:cs="Times New Roman"/>
          <w:sz w:val="24"/>
          <w:szCs w:val="24"/>
        </w:rPr>
      </w:pPr>
    </w:p>
    <w:p w:rsidR="00295F5F" w:rsidRPr="004E4A4E" w:rsidRDefault="00295F5F" w:rsidP="004E4A4E">
      <w:pPr>
        <w:pStyle w:val="a6"/>
        <w:ind w:firstLine="426"/>
        <w:rPr>
          <w:rStyle w:val="c23c6c39"/>
          <w:rFonts w:ascii="Times New Roman" w:hAnsi="Times New Roman" w:cs="Times New Roman"/>
          <w:sz w:val="24"/>
          <w:szCs w:val="24"/>
        </w:rPr>
      </w:pPr>
    </w:p>
    <w:p w:rsidR="00295F5F" w:rsidRPr="004E4A4E" w:rsidRDefault="00295F5F" w:rsidP="004E4A4E">
      <w:pPr>
        <w:pStyle w:val="a6"/>
        <w:ind w:firstLine="426"/>
        <w:rPr>
          <w:rStyle w:val="c23c6c39"/>
          <w:rFonts w:ascii="Times New Roman" w:hAnsi="Times New Roman" w:cs="Times New Roman"/>
          <w:sz w:val="24"/>
          <w:szCs w:val="24"/>
        </w:rPr>
      </w:pPr>
    </w:p>
    <w:p w:rsidR="00295F5F" w:rsidRPr="004E4A4E" w:rsidRDefault="00295F5F" w:rsidP="004E4A4E">
      <w:pPr>
        <w:pStyle w:val="a6"/>
        <w:ind w:firstLine="426"/>
        <w:rPr>
          <w:rStyle w:val="c23c6c39"/>
          <w:rFonts w:ascii="Times New Roman" w:hAnsi="Times New Roman" w:cs="Times New Roman"/>
          <w:sz w:val="24"/>
          <w:szCs w:val="24"/>
        </w:rPr>
      </w:pPr>
    </w:p>
    <w:p w:rsidR="00295F5F" w:rsidRPr="004E4A4E" w:rsidRDefault="00295F5F" w:rsidP="004E4A4E">
      <w:pPr>
        <w:pStyle w:val="a6"/>
        <w:ind w:firstLine="426"/>
        <w:rPr>
          <w:rStyle w:val="c23c6c39"/>
          <w:rFonts w:ascii="Times New Roman" w:hAnsi="Times New Roman" w:cs="Times New Roman"/>
          <w:sz w:val="24"/>
          <w:szCs w:val="24"/>
        </w:rPr>
      </w:pPr>
    </w:p>
    <w:sectPr w:rsidR="00295F5F" w:rsidRPr="004E4A4E" w:rsidSect="00AB568C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91C"/>
    <w:multiLevelType w:val="multilevel"/>
    <w:tmpl w:val="E718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E52B8"/>
    <w:multiLevelType w:val="hybridMultilevel"/>
    <w:tmpl w:val="F9DC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44912"/>
    <w:multiLevelType w:val="hybridMultilevel"/>
    <w:tmpl w:val="F9DC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56462"/>
    <w:multiLevelType w:val="multilevel"/>
    <w:tmpl w:val="99B6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F6EF8"/>
    <w:multiLevelType w:val="hybridMultilevel"/>
    <w:tmpl w:val="00A87F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791F50"/>
    <w:multiLevelType w:val="hybridMultilevel"/>
    <w:tmpl w:val="C55CE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44BE"/>
    <w:multiLevelType w:val="hybridMultilevel"/>
    <w:tmpl w:val="1008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970A9"/>
    <w:multiLevelType w:val="hybridMultilevel"/>
    <w:tmpl w:val="F9DC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52C9A"/>
    <w:multiLevelType w:val="multilevel"/>
    <w:tmpl w:val="753E5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C7468D"/>
    <w:multiLevelType w:val="hybridMultilevel"/>
    <w:tmpl w:val="9684C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E0310"/>
    <w:multiLevelType w:val="multilevel"/>
    <w:tmpl w:val="35FA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550D72"/>
    <w:multiLevelType w:val="hybridMultilevel"/>
    <w:tmpl w:val="C336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67A4E"/>
    <w:multiLevelType w:val="multilevel"/>
    <w:tmpl w:val="89E2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94042E"/>
    <w:multiLevelType w:val="hybridMultilevel"/>
    <w:tmpl w:val="659A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411F1"/>
    <w:multiLevelType w:val="hybridMultilevel"/>
    <w:tmpl w:val="F9DC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64C07"/>
    <w:multiLevelType w:val="multilevel"/>
    <w:tmpl w:val="E7C8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FC561C"/>
    <w:multiLevelType w:val="hybridMultilevel"/>
    <w:tmpl w:val="F9DC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2"/>
  </w:num>
  <w:num w:numId="5">
    <w:abstractNumId w:val="0"/>
  </w:num>
  <w:num w:numId="6">
    <w:abstractNumId w:val="13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14"/>
  </w:num>
  <w:num w:numId="12">
    <w:abstractNumId w:val="2"/>
  </w:num>
  <w:num w:numId="13">
    <w:abstractNumId w:val="16"/>
  </w:num>
  <w:num w:numId="14">
    <w:abstractNumId w:val="1"/>
  </w:num>
  <w:num w:numId="15">
    <w:abstractNumId w:val="7"/>
  </w:num>
  <w:num w:numId="16">
    <w:abstractNumId w:val="11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10DC"/>
    <w:rsid w:val="000551C2"/>
    <w:rsid w:val="00096C3B"/>
    <w:rsid w:val="000A76B0"/>
    <w:rsid w:val="000C0569"/>
    <w:rsid w:val="000C0B37"/>
    <w:rsid w:val="000E4B2E"/>
    <w:rsid w:val="002226C7"/>
    <w:rsid w:val="00264572"/>
    <w:rsid w:val="00295F5F"/>
    <w:rsid w:val="002B0EBF"/>
    <w:rsid w:val="002F1A24"/>
    <w:rsid w:val="00311B3F"/>
    <w:rsid w:val="003268A9"/>
    <w:rsid w:val="003A1CE5"/>
    <w:rsid w:val="003C3F7D"/>
    <w:rsid w:val="003F3D8D"/>
    <w:rsid w:val="00412CF7"/>
    <w:rsid w:val="0041627B"/>
    <w:rsid w:val="00431FF4"/>
    <w:rsid w:val="004610DC"/>
    <w:rsid w:val="004A4CA2"/>
    <w:rsid w:val="004C63AE"/>
    <w:rsid w:val="004D5F9C"/>
    <w:rsid w:val="004E4A4E"/>
    <w:rsid w:val="004F5D90"/>
    <w:rsid w:val="00512B94"/>
    <w:rsid w:val="00577F91"/>
    <w:rsid w:val="00583C82"/>
    <w:rsid w:val="005958A6"/>
    <w:rsid w:val="005E0635"/>
    <w:rsid w:val="005F7285"/>
    <w:rsid w:val="0060097C"/>
    <w:rsid w:val="00603D32"/>
    <w:rsid w:val="00625A81"/>
    <w:rsid w:val="006534EF"/>
    <w:rsid w:val="007504B6"/>
    <w:rsid w:val="00757CBA"/>
    <w:rsid w:val="007B3219"/>
    <w:rsid w:val="007D30A4"/>
    <w:rsid w:val="00820670"/>
    <w:rsid w:val="00875B70"/>
    <w:rsid w:val="008B2611"/>
    <w:rsid w:val="008D4808"/>
    <w:rsid w:val="00907B11"/>
    <w:rsid w:val="009203EE"/>
    <w:rsid w:val="009261DA"/>
    <w:rsid w:val="00930571"/>
    <w:rsid w:val="00994496"/>
    <w:rsid w:val="00A547D7"/>
    <w:rsid w:val="00A60256"/>
    <w:rsid w:val="00AB568C"/>
    <w:rsid w:val="00AD7B54"/>
    <w:rsid w:val="00AE1B92"/>
    <w:rsid w:val="00B05A46"/>
    <w:rsid w:val="00B369F1"/>
    <w:rsid w:val="00B43E32"/>
    <w:rsid w:val="00C22DA3"/>
    <w:rsid w:val="00C4433E"/>
    <w:rsid w:val="00CB690A"/>
    <w:rsid w:val="00CC6CFD"/>
    <w:rsid w:val="00D4191B"/>
    <w:rsid w:val="00DA4C2E"/>
    <w:rsid w:val="00DB43EB"/>
    <w:rsid w:val="00E5446F"/>
    <w:rsid w:val="00E645EB"/>
    <w:rsid w:val="00E7051F"/>
    <w:rsid w:val="00EA1543"/>
    <w:rsid w:val="00EB2A0B"/>
    <w:rsid w:val="00EF10C4"/>
    <w:rsid w:val="00F11737"/>
    <w:rsid w:val="00F41DF0"/>
    <w:rsid w:val="00F41FB0"/>
    <w:rsid w:val="00F51464"/>
    <w:rsid w:val="00F81F70"/>
    <w:rsid w:val="00FB5D82"/>
    <w:rsid w:val="00FE0702"/>
    <w:rsid w:val="00FE4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c23">
    <w:name w:val="c26 c23"/>
    <w:basedOn w:val="a0"/>
    <w:rsid w:val="004610DC"/>
  </w:style>
  <w:style w:type="character" w:customStyle="1" w:styleId="c23c26">
    <w:name w:val="c23 c26"/>
    <w:basedOn w:val="a0"/>
    <w:rsid w:val="004610DC"/>
  </w:style>
  <w:style w:type="paragraph" w:customStyle="1" w:styleId="c17c10c31">
    <w:name w:val="c17 c10 c31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c25">
    <w:name w:val="c23 c25"/>
    <w:basedOn w:val="a0"/>
    <w:rsid w:val="004610DC"/>
  </w:style>
  <w:style w:type="paragraph" w:customStyle="1" w:styleId="c19c0">
    <w:name w:val="c19 c0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610DC"/>
  </w:style>
  <w:style w:type="paragraph" w:customStyle="1" w:styleId="c19c17c10c36">
    <w:name w:val="c19 c17 c10 c36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610DC"/>
  </w:style>
  <w:style w:type="character" w:customStyle="1" w:styleId="c5">
    <w:name w:val="c5"/>
    <w:basedOn w:val="a0"/>
    <w:rsid w:val="004610DC"/>
  </w:style>
  <w:style w:type="paragraph" w:customStyle="1" w:styleId="c17c10c19">
    <w:name w:val="c17 c10 c19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c17c10">
    <w:name w:val="c19 c17 c10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37">
    <w:name w:val="c10 c37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c6c39">
    <w:name w:val="c23 c6 c39"/>
    <w:basedOn w:val="a0"/>
    <w:rsid w:val="004610DC"/>
  </w:style>
  <w:style w:type="paragraph" w:customStyle="1" w:styleId="c0c34">
    <w:name w:val="c0 c34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c6">
    <w:name w:val="c23 c6"/>
    <w:basedOn w:val="a0"/>
    <w:rsid w:val="004610DC"/>
  </w:style>
  <w:style w:type="character" w:customStyle="1" w:styleId="c6">
    <w:name w:val="c6"/>
    <w:basedOn w:val="a0"/>
    <w:rsid w:val="004610DC"/>
  </w:style>
  <w:style w:type="character" w:customStyle="1" w:styleId="c20">
    <w:name w:val="c20"/>
    <w:basedOn w:val="a0"/>
    <w:rsid w:val="004610DC"/>
  </w:style>
  <w:style w:type="paragraph" w:customStyle="1" w:styleId="c17c10">
    <w:name w:val="c17 c10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4610DC"/>
  </w:style>
  <w:style w:type="paragraph" w:customStyle="1" w:styleId="c10c17">
    <w:name w:val="c10 c17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944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583C82"/>
    <w:rPr>
      <w:i/>
      <w:iCs/>
    </w:rPr>
  </w:style>
  <w:style w:type="table" w:styleId="a5">
    <w:name w:val="Table Grid"/>
    <w:basedOn w:val="a1"/>
    <w:uiPriority w:val="59"/>
    <w:rsid w:val="00625A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57CBA"/>
    <w:pPr>
      <w:spacing w:after="0" w:line="240" w:lineRule="auto"/>
    </w:pPr>
  </w:style>
  <w:style w:type="paragraph" w:styleId="a7">
    <w:name w:val="Body Text"/>
    <w:basedOn w:val="a"/>
    <w:link w:val="a8"/>
    <w:rsid w:val="00DA4C2E"/>
    <w:pPr>
      <w:shd w:val="clear" w:color="auto" w:fill="FFFFFF"/>
      <w:spacing w:before="360" w:after="360" w:line="240" w:lineRule="atLeast"/>
      <w:jc w:val="center"/>
    </w:pPr>
    <w:rPr>
      <w:rFonts w:ascii="Times New Roman" w:eastAsia="Meiryo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link w:val="a7"/>
    <w:rsid w:val="00DA4C2E"/>
    <w:rPr>
      <w:rFonts w:ascii="Times New Roman" w:eastAsia="Meiryo" w:hAnsi="Times New Roman" w:cs="Times New Roman"/>
      <w:sz w:val="27"/>
      <w:szCs w:val="27"/>
      <w:shd w:val="clear" w:color="auto" w:fill="FFFFFF"/>
    </w:rPr>
  </w:style>
  <w:style w:type="paragraph" w:customStyle="1" w:styleId="Default">
    <w:name w:val="Default"/>
    <w:rsid w:val="00DA4C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4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1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c23">
    <w:name w:val="c26 c23"/>
    <w:basedOn w:val="a0"/>
    <w:rsid w:val="004610DC"/>
  </w:style>
  <w:style w:type="character" w:customStyle="1" w:styleId="c23c26">
    <w:name w:val="c23 c26"/>
    <w:basedOn w:val="a0"/>
    <w:rsid w:val="004610DC"/>
  </w:style>
  <w:style w:type="paragraph" w:customStyle="1" w:styleId="c17c10c31">
    <w:name w:val="c17 c10 c31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c25">
    <w:name w:val="c23 c25"/>
    <w:basedOn w:val="a0"/>
    <w:rsid w:val="004610DC"/>
  </w:style>
  <w:style w:type="paragraph" w:customStyle="1" w:styleId="c19c0">
    <w:name w:val="c19 c0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610DC"/>
  </w:style>
  <w:style w:type="paragraph" w:customStyle="1" w:styleId="c19c17c10c36">
    <w:name w:val="c19 c17 c10 c36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610DC"/>
  </w:style>
  <w:style w:type="character" w:customStyle="1" w:styleId="c5">
    <w:name w:val="c5"/>
    <w:basedOn w:val="a0"/>
    <w:rsid w:val="004610DC"/>
  </w:style>
  <w:style w:type="paragraph" w:customStyle="1" w:styleId="c17c10c19">
    <w:name w:val="c17 c10 c19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c17c10">
    <w:name w:val="c19 c17 c10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37">
    <w:name w:val="c10 c37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c6c39">
    <w:name w:val="c23 c6 c39"/>
    <w:basedOn w:val="a0"/>
    <w:rsid w:val="004610DC"/>
  </w:style>
  <w:style w:type="paragraph" w:customStyle="1" w:styleId="c0c34">
    <w:name w:val="c0 c34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c6">
    <w:name w:val="c23 c6"/>
    <w:basedOn w:val="a0"/>
    <w:rsid w:val="004610DC"/>
  </w:style>
  <w:style w:type="character" w:customStyle="1" w:styleId="c6">
    <w:name w:val="c6"/>
    <w:basedOn w:val="a0"/>
    <w:rsid w:val="004610DC"/>
  </w:style>
  <w:style w:type="character" w:customStyle="1" w:styleId="c20">
    <w:name w:val="c20"/>
    <w:basedOn w:val="a0"/>
    <w:rsid w:val="004610DC"/>
  </w:style>
  <w:style w:type="paragraph" w:customStyle="1" w:styleId="c17c10">
    <w:name w:val="c17 c10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4610DC"/>
  </w:style>
  <w:style w:type="paragraph" w:customStyle="1" w:styleId="c10c17">
    <w:name w:val="c10 c17"/>
    <w:basedOn w:val="a"/>
    <w:rsid w:val="004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qFormat/>
    <w:rsid w:val="009944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583C82"/>
    <w:rPr>
      <w:i/>
      <w:iCs/>
    </w:rPr>
  </w:style>
  <w:style w:type="table" w:styleId="a5">
    <w:name w:val="Table Grid"/>
    <w:basedOn w:val="a1"/>
    <w:uiPriority w:val="59"/>
    <w:rsid w:val="00625A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DCECD-45A6-40CA-AC57-3104B417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2260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RePack by Diakov</cp:lastModifiedBy>
  <cp:revision>2</cp:revision>
  <cp:lastPrinted>2023-09-25T10:33:00Z</cp:lastPrinted>
  <dcterms:created xsi:type="dcterms:W3CDTF">2023-09-25T11:29:00Z</dcterms:created>
  <dcterms:modified xsi:type="dcterms:W3CDTF">2023-09-25T11:29:00Z</dcterms:modified>
</cp:coreProperties>
</file>