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3D0C" w:rsidRPr="00B07F2D" w:rsidRDefault="0095455F" w:rsidP="0095455F">
      <w:pPr>
        <w:ind w:left="-709"/>
        <w:jc w:val="center"/>
      </w:pPr>
      <w:bookmarkStart w:id="0" w:name="_GoBack"/>
      <w:r>
        <w:rPr>
          <w:b/>
          <w:bCs/>
          <w:noProof/>
          <w:lang w:eastAsia="ru-RU"/>
        </w:rPr>
        <w:drawing>
          <wp:inline distT="0" distB="0" distL="0" distR="0">
            <wp:extent cx="6886575" cy="947899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 6 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626" cy="94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63D0C" w:rsidRPr="00B07F2D">
        <w:rPr>
          <w:b/>
          <w:bCs/>
        </w:rPr>
        <w:lastRenderedPageBreak/>
        <w:t>1. ПОЯСНИТЕЛЬНАЯ ЗАПИСКА</w:t>
      </w:r>
    </w:p>
    <w:p w:rsidR="00837C17" w:rsidRDefault="00837C17" w:rsidP="00B07F2D">
      <w:pPr>
        <w:ind w:firstLine="709"/>
        <w:jc w:val="both"/>
      </w:pPr>
    </w:p>
    <w:p w:rsidR="00B642AE" w:rsidRPr="00B07F2D" w:rsidRDefault="00B642AE" w:rsidP="00B07F2D">
      <w:pPr>
        <w:ind w:firstLine="709"/>
        <w:jc w:val="both"/>
        <w:rPr>
          <w:rFonts w:eastAsia="Calibri"/>
          <w:lang w:eastAsia="en-US"/>
        </w:rPr>
      </w:pPr>
      <w:r w:rsidRPr="00B07F2D">
        <w:t xml:space="preserve">Рабочая программа </w:t>
      </w:r>
      <w:r w:rsidR="00476EA8">
        <w:rPr>
          <w:rFonts w:eastAsia="Calibri"/>
          <w:lang w:eastAsia="en-US"/>
        </w:rPr>
        <w:t xml:space="preserve">курса </w:t>
      </w:r>
      <w:r w:rsidR="00476EA8" w:rsidRPr="00C108FF">
        <w:rPr>
          <w:rFonts w:eastAsia="Calibri"/>
          <w:lang w:eastAsia="en-US"/>
        </w:rPr>
        <w:t>внеурочной деятельности</w:t>
      </w:r>
      <w:r w:rsidR="00476EA8" w:rsidRPr="003D21B9">
        <w:rPr>
          <w:rFonts w:eastAsia="Calibri"/>
          <w:lang w:eastAsia="en-US"/>
        </w:rPr>
        <w:t xml:space="preserve"> </w:t>
      </w:r>
      <w:r w:rsidR="00EA0F19">
        <w:rPr>
          <w:bCs/>
        </w:rPr>
        <w:t xml:space="preserve">«Занимательная математика» </w:t>
      </w:r>
      <w:r w:rsidR="00476EA8">
        <w:rPr>
          <w:bCs/>
        </w:rPr>
        <w:t xml:space="preserve"> для </w:t>
      </w:r>
      <w:r w:rsidR="003E5045">
        <w:rPr>
          <w:bCs/>
        </w:rPr>
        <w:t>6</w:t>
      </w:r>
      <w:r w:rsidR="00476EA8">
        <w:rPr>
          <w:bCs/>
        </w:rPr>
        <w:t xml:space="preserve"> класса </w:t>
      </w:r>
      <w:r w:rsidR="00476EA8" w:rsidRPr="003D21B9">
        <w:rPr>
          <w:rFonts w:eastAsia="Calibri"/>
          <w:lang w:eastAsia="en-US"/>
        </w:rPr>
        <w:t xml:space="preserve">составлена </w:t>
      </w:r>
      <w:r w:rsidR="00476EA8">
        <w:rPr>
          <w:rFonts w:eastAsia="Calibri"/>
          <w:lang w:eastAsia="en-US"/>
        </w:rPr>
        <w:t xml:space="preserve">в соответствии с требованиями </w:t>
      </w:r>
      <w:r w:rsidR="00476EA8" w:rsidRPr="003D21B9">
        <w:rPr>
          <w:rFonts w:eastAsia="Calibri"/>
          <w:lang w:eastAsia="en-US"/>
        </w:rPr>
        <w:t>Федерального государственного образовательного стандарта основного общего образования</w:t>
      </w:r>
      <w:r w:rsidR="00D025EC" w:rsidRPr="00B07F2D">
        <w:t xml:space="preserve"> (далее – ФГОС ООО)</w:t>
      </w:r>
      <w:r w:rsidRPr="00651B6C">
        <w:rPr>
          <w:rFonts w:eastAsia="Calibri"/>
          <w:color w:val="FF0000"/>
          <w:lang w:eastAsia="en-US"/>
        </w:rPr>
        <w:t>.</w:t>
      </w:r>
      <w:r w:rsidRPr="00B07F2D">
        <w:rPr>
          <w:rFonts w:eastAsia="Calibri"/>
          <w:lang w:eastAsia="en-US"/>
        </w:rPr>
        <w:t xml:space="preserve"> </w:t>
      </w:r>
    </w:p>
    <w:p w:rsidR="00E14C52" w:rsidRPr="00235B64" w:rsidRDefault="00FE684D" w:rsidP="00B07F2D">
      <w:pPr>
        <w:suppressAutoHyphens w:val="0"/>
        <w:ind w:firstLine="709"/>
        <w:jc w:val="both"/>
      </w:pPr>
      <w:r w:rsidRPr="00235B64">
        <w:rPr>
          <w:lang w:eastAsia="ru-RU"/>
        </w:rPr>
        <w:t xml:space="preserve">В </w:t>
      </w:r>
      <w:r w:rsidR="00235B64">
        <w:rPr>
          <w:lang w:eastAsia="ru-RU"/>
        </w:rPr>
        <w:t xml:space="preserve">соответствии с учебным планом </w:t>
      </w:r>
      <w:r w:rsidR="00651B6C" w:rsidRPr="00235B64">
        <w:rPr>
          <w:lang w:eastAsia="ru-RU"/>
        </w:rPr>
        <w:t xml:space="preserve">курс внеурочной деятельности </w:t>
      </w:r>
      <w:r w:rsidR="00EA0F19">
        <w:rPr>
          <w:lang w:eastAsia="ru-RU"/>
        </w:rPr>
        <w:t xml:space="preserve">«Занимательная математика» </w:t>
      </w:r>
      <w:r w:rsidRPr="00235B64">
        <w:rPr>
          <w:lang w:eastAsia="ru-RU"/>
        </w:rPr>
        <w:t xml:space="preserve"> </w:t>
      </w:r>
      <w:r w:rsidR="008E293B" w:rsidRPr="00235B64">
        <w:rPr>
          <w:lang w:eastAsia="ru-RU"/>
        </w:rPr>
        <w:t>реализ</w:t>
      </w:r>
      <w:r w:rsidRPr="00235B64">
        <w:rPr>
          <w:lang w:eastAsia="ru-RU"/>
        </w:rPr>
        <w:t>уется</w:t>
      </w:r>
      <w:r w:rsidR="00ED0075" w:rsidRPr="00235B64">
        <w:rPr>
          <w:lang w:eastAsia="ru-RU"/>
        </w:rPr>
        <w:t xml:space="preserve"> </w:t>
      </w:r>
      <w:r w:rsidR="007F3A2B">
        <w:rPr>
          <w:lang w:eastAsia="ru-RU"/>
        </w:rPr>
        <w:t>внеурочной деятельностью</w:t>
      </w:r>
      <w:r w:rsidR="006E3339" w:rsidRPr="00235B64">
        <w:rPr>
          <w:lang w:eastAsia="ru-RU"/>
        </w:rPr>
        <w:t xml:space="preserve"> линейного курса </w:t>
      </w:r>
      <w:r w:rsidR="00EA0F19">
        <w:rPr>
          <w:lang w:eastAsia="ru-RU"/>
        </w:rPr>
        <w:t>«Занимательная математика»</w:t>
      </w:r>
      <w:r w:rsidR="00E14C52" w:rsidRPr="00235B64">
        <w:t>,</w:t>
      </w:r>
      <w:r w:rsidR="00863D0C" w:rsidRPr="00235B64">
        <w:t xml:space="preserve"> рассчит</w:t>
      </w:r>
      <w:r w:rsidR="00A90C6B" w:rsidRPr="00235B64">
        <w:t>ан</w:t>
      </w:r>
      <w:r w:rsidR="006E3339" w:rsidRPr="00235B64">
        <w:t>ного</w:t>
      </w:r>
      <w:r w:rsidR="007F3A2B">
        <w:t xml:space="preserve"> на 34 часа </w:t>
      </w:r>
      <w:r w:rsidR="00A90C6B" w:rsidRPr="00235B64">
        <w:t>(1</w:t>
      </w:r>
      <w:r w:rsidR="00235B64">
        <w:t> </w:t>
      </w:r>
      <w:r w:rsidR="00A90C6B" w:rsidRPr="00235B64">
        <w:t>час в неделю)</w:t>
      </w:r>
      <w:r w:rsidR="00E14C52" w:rsidRPr="00235B64">
        <w:t xml:space="preserve">. </w:t>
      </w:r>
    </w:p>
    <w:p w:rsidR="002D1140" w:rsidRDefault="002D1140" w:rsidP="002D1140">
      <w:pPr>
        <w:ind w:firstLine="709"/>
        <w:jc w:val="both"/>
        <w:rPr>
          <w:color w:val="000000"/>
        </w:rPr>
      </w:pPr>
      <w:r>
        <w:t xml:space="preserve">Данный </w:t>
      </w:r>
      <w:r w:rsidR="00235B64">
        <w:t>курс внеурочной деятельности</w:t>
      </w:r>
      <w:r>
        <w:t xml:space="preserve"> имее</w:t>
      </w:r>
      <w:r w:rsidR="00651B6C">
        <w:t>т своей целью развитие мышления и</w:t>
      </w:r>
      <w:r w:rsidR="00235B64">
        <w:t>,</w:t>
      </w:r>
      <w:r>
        <w:t xml:space="preserve"> прежде всего</w:t>
      </w:r>
      <w:r w:rsidR="00235B64">
        <w:t>,</w:t>
      </w:r>
      <w:r w:rsidR="00651B6C">
        <w:t xml:space="preserve"> </w:t>
      </w:r>
      <w:r>
        <w:t xml:space="preserve">формирование абстрактного мышления. </w:t>
      </w:r>
      <w:r>
        <w:rPr>
          <w:color w:val="000000"/>
        </w:rPr>
        <w:t xml:space="preserve"> </w:t>
      </w:r>
    </w:p>
    <w:p w:rsidR="002D1140" w:rsidRDefault="002D1140" w:rsidP="002D1140">
      <w:pPr>
        <w:ind w:firstLine="709"/>
        <w:jc w:val="both"/>
      </w:pPr>
      <w:r>
        <w:t xml:space="preserve">Изучение </w:t>
      </w:r>
      <w:r w:rsidR="00235B64">
        <w:t>курса внеурочной деятельности</w:t>
      </w:r>
      <w:r>
        <w:t xml:space="preserve"> </w:t>
      </w:r>
      <w:r w:rsidR="00EA0F19">
        <w:t xml:space="preserve">«Занимательная математика» </w:t>
      </w:r>
      <w:r>
        <w:t xml:space="preserve"> способствует решению следующих задач:</w:t>
      </w:r>
    </w:p>
    <w:p w:rsidR="002D1140" w:rsidRDefault="002D1140" w:rsidP="002D1140">
      <w:pPr>
        <w:ind w:firstLine="709"/>
        <w:jc w:val="both"/>
      </w:pPr>
      <w:r>
        <w:t xml:space="preserve">1) формирование </w:t>
      </w:r>
      <w:r>
        <w:rPr>
          <w:color w:val="000000"/>
        </w:rPr>
        <w:t>алгоритмических умений и навыков, эвристических приемов, как общего, так и конкретного характера</w:t>
      </w:r>
      <w:r>
        <w:t>;</w:t>
      </w:r>
    </w:p>
    <w:p w:rsidR="002D1140" w:rsidRDefault="002D1140" w:rsidP="002D1140">
      <w:pPr>
        <w:ind w:firstLine="709"/>
        <w:jc w:val="both"/>
      </w:pPr>
      <w:r>
        <w:t xml:space="preserve">2) </w:t>
      </w:r>
      <w:r>
        <w:rPr>
          <w:color w:val="000000"/>
        </w:rPr>
        <w:t>формирование таких качеств мышления, как сила и гибкость, конструктивность и критичность</w:t>
      </w:r>
      <w:r>
        <w:t>;</w:t>
      </w:r>
    </w:p>
    <w:p w:rsidR="002D1140" w:rsidRDefault="002D1140" w:rsidP="002D1140">
      <w:pPr>
        <w:ind w:firstLine="709"/>
        <w:jc w:val="both"/>
      </w:pPr>
      <w:r>
        <w:t>3) формирование математического стиля мышления, включающее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E14C52" w:rsidRPr="00837C17" w:rsidRDefault="00863D0C" w:rsidP="00B07F2D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 w:rsidRPr="00837C17">
        <w:rPr>
          <w:rFonts w:eastAsia="Symbol"/>
          <w:b/>
          <w:bCs/>
          <w:color w:val="000000"/>
          <w:sz w:val="24"/>
          <w:szCs w:val="24"/>
        </w:rPr>
        <w:t>Ценностные ориентиры</w:t>
      </w:r>
      <w:r w:rsidR="00E14C52" w:rsidRPr="00837C17">
        <w:rPr>
          <w:sz w:val="24"/>
          <w:szCs w:val="24"/>
        </w:rPr>
        <w:t>: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социальная солидарность,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труд и творчество,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наука,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искусство, </w:t>
      </w:r>
    </w:p>
    <w:p w:rsidR="00E14C52" w:rsidRPr="00837C17" w:rsidRDefault="00837C17" w:rsidP="00ED0075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 xml:space="preserve">природа, </w:t>
      </w:r>
    </w:p>
    <w:p w:rsidR="00863D0C" w:rsidRPr="00837C17" w:rsidRDefault="00837C17" w:rsidP="00ED0075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>
        <w:rPr>
          <w:rFonts w:eastAsia="Symbol"/>
          <w:b/>
          <w:bCs/>
          <w:color w:val="000000"/>
          <w:sz w:val="24"/>
          <w:szCs w:val="24"/>
        </w:rPr>
        <w:t>-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человечество</w:t>
      </w:r>
      <w:r w:rsidR="00E14C52" w:rsidRPr="00837C17">
        <w:rPr>
          <w:sz w:val="24"/>
          <w:szCs w:val="24"/>
        </w:rPr>
        <w:t>.</w:t>
      </w:r>
      <w:r w:rsidR="00633418" w:rsidRPr="00837C17">
        <w:rPr>
          <w:sz w:val="24"/>
          <w:szCs w:val="24"/>
        </w:rPr>
        <w:t xml:space="preserve"> </w:t>
      </w:r>
    </w:p>
    <w:p w:rsidR="00863D0C" w:rsidRDefault="00CE4B0E" w:rsidP="00945C64">
      <w:pPr>
        <w:widowControl w:val="0"/>
        <w:autoSpaceDE w:val="0"/>
        <w:ind w:firstLine="709"/>
        <w:jc w:val="center"/>
        <w:rPr>
          <w:b/>
          <w:bCs/>
        </w:rPr>
      </w:pPr>
      <w:r>
        <w:rPr>
          <w:rFonts w:eastAsia="Symbol"/>
          <w:b/>
          <w:bCs/>
          <w:color w:val="191919"/>
        </w:rPr>
        <w:br w:type="page"/>
      </w:r>
      <w:r w:rsidR="00945C64" w:rsidRPr="003D21B9">
        <w:rPr>
          <w:b/>
          <w:bCs/>
          <w:color w:val="000000"/>
        </w:rPr>
        <w:lastRenderedPageBreak/>
        <w:t xml:space="preserve">2. </w:t>
      </w:r>
      <w:r w:rsidR="00945C64" w:rsidRPr="003D21B9">
        <w:rPr>
          <w:rFonts w:eastAsia="Symbol"/>
          <w:b/>
          <w:bCs/>
          <w:color w:val="000000"/>
        </w:rPr>
        <w:t>РЕЗУЛЬТАТЫ ОСВОЕНИЯ</w:t>
      </w:r>
      <w:r w:rsidR="00945C64">
        <w:rPr>
          <w:rFonts w:eastAsia="Symbol"/>
          <w:b/>
          <w:bCs/>
          <w:color w:val="000000"/>
        </w:rPr>
        <w:t xml:space="preserve"> </w:t>
      </w:r>
      <w:r w:rsidR="00945C64" w:rsidRPr="003D21B9">
        <w:rPr>
          <w:b/>
          <w:bCs/>
          <w:color w:val="000000"/>
        </w:rPr>
        <w:t xml:space="preserve">КУРСА </w:t>
      </w:r>
      <w:r w:rsidR="00945C64">
        <w:rPr>
          <w:b/>
          <w:bCs/>
          <w:color w:val="000000"/>
        </w:rPr>
        <w:t xml:space="preserve">ВНЕУРОЧНОЙ ДЕЯТЕЛЬНОСТИ </w:t>
      </w:r>
      <w:r w:rsidR="00EA0F19">
        <w:rPr>
          <w:b/>
          <w:bCs/>
        </w:rPr>
        <w:t xml:space="preserve">«Занимательная математика» </w:t>
      </w:r>
    </w:p>
    <w:p w:rsidR="00945C64" w:rsidRPr="00932969" w:rsidRDefault="00945C64" w:rsidP="00945C64">
      <w:pPr>
        <w:widowControl w:val="0"/>
        <w:autoSpaceDE w:val="0"/>
        <w:ind w:firstLine="709"/>
        <w:jc w:val="center"/>
        <w:rPr>
          <w:rFonts w:eastAsia="Symbol"/>
          <w:b/>
          <w:bCs/>
          <w:color w:val="000000"/>
        </w:rPr>
      </w:pPr>
    </w:p>
    <w:p w:rsidR="00945C64" w:rsidRPr="00945C64" w:rsidRDefault="00945C64" w:rsidP="005151B2">
      <w:pPr>
        <w:ind w:firstLine="709"/>
        <w:jc w:val="both"/>
      </w:pPr>
      <w:r>
        <w:t>Изучение к</w:t>
      </w:r>
      <w:r w:rsidRPr="006404F5">
        <w:t>урс</w:t>
      </w:r>
      <w:r>
        <w:t>а</w:t>
      </w:r>
      <w:r w:rsidRPr="006404F5">
        <w:t xml:space="preserve"> внеурочной деятельности </w:t>
      </w:r>
      <w:r w:rsidR="00EA0F19">
        <w:t xml:space="preserve">«Занимательная математика» </w:t>
      </w:r>
      <w:r w:rsidRPr="003D21B9">
        <w:rPr>
          <w:color w:val="000000"/>
        </w:rPr>
        <w:t> </w:t>
      </w:r>
      <w:r>
        <w:rPr>
          <w:rStyle w:val="d6e2e5f2eee2eee5e2fbe4e5ebe5ede8e5e4ebffd2e5eaf1f2"/>
          <w:sz w:val="24"/>
        </w:rPr>
        <w:t>направлено</w:t>
      </w:r>
      <w:r w:rsidR="002D1140">
        <w:rPr>
          <w:rStyle w:val="d6e2e5f2eee2eee5e2fbe4e5ebe5ede8e5e4ebffd2e5eaf1f2"/>
          <w:sz w:val="24"/>
        </w:rPr>
        <w:t xml:space="preserve"> на </w:t>
      </w:r>
      <w:r w:rsidR="002D1140" w:rsidRPr="008A09BB">
        <w:t>формировани</w:t>
      </w:r>
      <w:r w:rsidR="002D1140">
        <w:t xml:space="preserve">е </w:t>
      </w:r>
      <w:r w:rsidR="002D1140" w:rsidRPr="008A09BB">
        <w:rPr>
          <w:b/>
        </w:rPr>
        <w:t>личностных</w:t>
      </w:r>
      <w:r w:rsidR="002D1140" w:rsidRPr="008A09BB">
        <w:t xml:space="preserve">,  </w:t>
      </w:r>
      <w:proofErr w:type="spellStart"/>
      <w:r w:rsidR="002D1140" w:rsidRPr="008A09BB">
        <w:rPr>
          <w:b/>
        </w:rPr>
        <w:t>метапредметных</w:t>
      </w:r>
      <w:proofErr w:type="spellEnd"/>
      <w:r w:rsidR="002D1140" w:rsidRPr="008A09BB">
        <w:rPr>
          <w:b/>
        </w:rPr>
        <w:t xml:space="preserve"> и предметных результатов</w:t>
      </w:r>
      <w:r w:rsidR="002D1140" w:rsidRPr="008A09BB">
        <w:t xml:space="preserve"> обучения, соответствующих требованиям федерального государственного образовательного стандарта основного общего образования</w:t>
      </w:r>
      <w:r w:rsidRPr="00945C64">
        <w:rPr>
          <w:rStyle w:val="d6e2e5f2eee2eee5e2fbe4e5ebe5ede8e5e4ebffd2e5eaf1f2"/>
          <w:sz w:val="24"/>
        </w:rPr>
        <w:t>:</w:t>
      </w:r>
    </w:p>
    <w:p w:rsidR="00945C64" w:rsidRDefault="00945C64" w:rsidP="00273B7D">
      <w:pPr>
        <w:ind w:firstLine="709"/>
        <w:jc w:val="both"/>
        <w:rPr>
          <w:b/>
        </w:rPr>
      </w:pP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Личностные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>1. В</w:t>
      </w:r>
      <w:r w:rsidRPr="008A09BB">
        <w:rPr>
          <w:rStyle w:val="dash041e005f0431005f044b005f0447005f043d005f044b005f0439005f005fchar1char1"/>
          <w:kern w:val="0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2. О</w:t>
      </w:r>
      <w:r w:rsidRPr="008A09BB">
        <w:rPr>
          <w:rStyle w:val="dash041e005f0431005f044b005f0447005f043d005f044b005f0439005f005fchar1char1"/>
          <w:kern w:val="0"/>
        </w:rPr>
        <w:t xml:space="preserve">тветственное отношение к учению, готовность и способность </w:t>
      </w:r>
      <w:proofErr w:type="gramStart"/>
      <w:r w:rsidRPr="008A09BB">
        <w:rPr>
          <w:rStyle w:val="dash041e005f0431005f044b005f0447005f043d005f044b005f0439005f005fchar1char1"/>
          <w:kern w:val="0"/>
        </w:rPr>
        <w:t>обучающихся</w:t>
      </w:r>
      <w:proofErr w:type="gramEnd"/>
      <w:r w:rsidRPr="008A09BB">
        <w:rPr>
          <w:rStyle w:val="dash041e005f0431005f044b005f0447005f043d005f044b005f0439005f005fchar1char1"/>
          <w:kern w:val="0"/>
        </w:rPr>
        <w:t xml:space="preserve"> к саморазвитию и самообразованию на основе мотивации к обучению и познанию;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Style w:val="dash041e005f0431005f044b005f0447005f043d005f044b005f0439005f005fchar1char1"/>
          <w:kern w:val="0"/>
        </w:rPr>
      </w:pPr>
      <w:r>
        <w:rPr>
          <w:rStyle w:val="dash041e005f0431005f044b005f0447005f043d005f044b005f0439005f005fchar1char1"/>
          <w:kern w:val="0"/>
        </w:rPr>
        <w:t>3. О</w:t>
      </w:r>
      <w:r w:rsidRPr="008A09BB">
        <w:rPr>
          <w:rStyle w:val="dash041e005f0431005f044b005f0447005f043d005f044b005f0439005f005fchar1char1"/>
          <w:kern w:val="0"/>
        </w:rPr>
        <w:t>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05f0431005f044b005f0447005f043d005f044b005f0439005f005fchar1char1"/>
          <w:kern w:val="0"/>
        </w:rPr>
        <w:t>4. У</w:t>
      </w:r>
      <w:r w:rsidRPr="008A09BB">
        <w:rPr>
          <w:rStyle w:val="dash041e005f0431005f044b005f0447005f043d005f044b005f0439005f005fchar1char1"/>
          <w:kern w:val="0"/>
        </w:rPr>
        <w:t>мение контролировать процесс и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 результат учебной и математической деятельности;</w:t>
      </w:r>
    </w:p>
    <w:p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5. К</w:t>
      </w:r>
      <w:r w:rsidRPr="008A09BB">
        <w:rPr>
          <w:rFonts w:ascii="Times New Roman" w:hAnsi="Times New Roman"/>
          <w:kern w:val="0"/>
          <w:sz w:val="24"/>
          <w:szCs w:val="24"/>
        </w:rPr>
        <w:t>ритичность мышления, инициатива, находчивость, активность при решении математических задач.</w:t>
      </w:r>
    </w:p>
    <w:p w:rsidR="00651B6C" w:rsidRDefault="00651B6C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8A09BB">
        <w:rPr>
          <w:rFonts w:ascii="Times New Roman" w:hAnsi="Times New Roman"/>
          <w:b/>
          <w:kern w:val="0"/>
          <w:sz w:val="24"/>
          <w:szCs w:val="24"/>
        </w:rPr>
        <w:t>Метапредметные</w:t>
      </w:r>
      <w:proofErr w:type="spellEnd"/>
      <w:r w:rsidRPr="008A09BB">
        <w:rPr>
          <w:rFonts w:ascii="Times New Roman" w:hAnsi="Times New Roman"/>
          <w:b/>
          <w:kern w:val="0"/>
          <w:sz w:val="24"/>
          <w:szCs w:val="24"/>
        </w:rPr>
        <w:t xml:space="preserve">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У</w:t>
      </w:r>
      <w:r w:rsidRPr="008A09BB">
        <w:rPr>
          <w:rFonts w:ascii="Times New Roman" w:hAnsi="Times New Roman"/>
          <w:kern w:val="0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3.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4.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станавливать причинно-следственные связи, строить </w:t>
      </w:r>
      <w:proofErr w:type="gramStart"/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логическое рассуждение</w:t>
      </w:r>
      <w:proofErr w:type="gramEnd"/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, умозаключение (индуктивное, дедуктивное и по аналогии) и делать выводы;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5. Р</w:t>
      </w:r>
      <w:r w:rsidRPr="008A09BB">
        <w:rPr>
          <w:rFonts w:ascii="Times New Roman" w:hAnsi="Times New Roman"/>
          <w:kern w:val="0"/>
          <w:sz w:val="24"/>
          <w:szCs w:val="24"/>
        </w:rPr>
        <w:t>азвитие компетентности в области использования информационно-коммуникационных технологий;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6. П</w:t>
      </w:r>
      <w:r w:rsidRPr="008A09BB">
        <w:rPr>
          <w:rFonts w:ascii="Times New Roman" w:hAnsi="Times New Roman"/>
          <w:kern w:val="0"/>
          <w:sz w:val="24"/>
          <w:szCs w:val="24"/>
        </w:rPr>
        <w:t>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7.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видеть математическую задачу в контексте проблемной ситуации в других дисциплинах, в окружающей жизни;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8.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избыточной, точной или вероятностной 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информации;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9.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10.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выдвигать гипотезы при решении задачи понимать необходимость их проверки;</w:t>
      </w:r>
    </w:p>
    <w:p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11. П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онимание сущности алгоритмических предписаний и умение действовать в соответствии с предложенным алгоритмом.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0043104370430044600200441043f04380441043a0430char1"/>
          <w:kern w:val="0"/>
        </w:rPr>
      </w:pPr>
      <w:r>
        <w:rPr>
          <w:rStyle w:val="dash0410043104370430044600200441043f04380441043a0430char1"/>
          <w:kern w:val="0"/>
        </w:rPr>
        <w:t>1. О</w:t>
      </w:r>
      <w:r w:rsidRPr="008A09BB">
        <w:rPr>
          <w:rStyle w:val="dash0410043104370430044600200441043f04380441043a0430char1"/>
          <w:kern w:val="0"/>
        </w:rPr>
        <w:t>сознание значения математики для повседневной жизни человека;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П</w:t>
      </w:r>
      <w:r w:rsidRPr="008A09BB">
        <w:rPr>
          <w:rFonts w:ascii="Times New Roman" w:hAnsi="Times New Roman"/>
          <w:kern w:val="0"/>
          <w:sz w:val="24"/>
          <w:szCs w:val="24"/>
        </w:rPr>
        <w:t>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lastRenderedPageBreak/>
        <w:t>3. Р</w:t>
      </w:r>
      <w:r w:rsidRPr="008A09BB">
        <w:rPr>
          <w:rStyle w:val="dash041e0431044b0447043d044b0439char1"/>
          <w:kern w:val="0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4. В</w:t>
      </w:r>
      <w:r w:rsidRPr="008A09BB">
        <w:rPr>
          <w:rStyle w:val="dash041e0431044b0447043d044b0439char1"/>
          <w:kern w:val="0"/>
        </w:rPr>
        <w:t>ладение базовым понятийным аппаратом по основным разделам содержания;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>5. П</w:t>
      </w:r>
      <w:r w:rsidRPr="008A09BB">
        <w:rPr>
          <w:rStyle w:val="dash041e0431044b0447043d044b0439char1"/>
          <w:kern w:val="0"/>
        </w:rPr>
        <w:t>рактически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выполнять вычисления с натуральными  числами, обыкновенными и десятичными дробями;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текстовые задачи арифметическим способом и с помощью составления и решения уравнений;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изображать фигуры на плоскости</w:t>
      </w:r>
      <w:r w:rsidR="005F75AB">
        <w:rPr>
          <w:rStyle w:val="dash041e0431044b0447043d044b0439char1"/>
          <w:kern w:val="0"/>
        </w:rPr>
        <w:t xml:space="preserve"> и в пространстве</w:t>
      </w:r>
      <w:r w:rsidRPr="008A09BB">
        <w:rPr>
          <w:rStyle w:val="dash041e0431044b0447043d044b0439char1"/>
          <w:kern w:val="0"/>
        </w:rPr>
        <w:t>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измерять длины отрезков, величины углов, вычислять площади и объемы фигур;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распознавать и изображать равные и симметричные фигуры;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Fonts w:ascii="Times New Roman" w:hAnsi="Times New Roman"/>
          <w:kern w:val="0"/>
          <w:sz w:val="24"/>
          <w:szCs w:val="24"/>
        </w:rPr>
        <w:t>проводить практические вычисления с процентами, использовать прикидки и оценки, выполнять необходимые измерения;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Fonts w:ascii="Times New Roman" w:hAnsi="Times New Roman"/>
          <w:kern w:val="0"/>
          <w:sz w:val="24"/>
          <w:szCs w:val="24"/>
        </w:rPr>
        <w:t xml:space="preserve">- </w:t>
      </w:r>
      <w:r w:rsidRPr="008A09BB">
        <w:rPr>
          <w:rStyle w:val="dash041e0431044b0447043d044b0439char1"/>
          <w:kern w:val="0"/>
        </w:rPr>
        <w:t>использовать буквенную символику для записи общих утверждений, формул, выражений, уравнений;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 xml:space="preserve">строить </w:t>
      </w:r>
      <w:proofErr w:type="gramStart"/>
      <w:r w:rsidRPr="008A09BB">
        <w:rPr>
          <w:rStyle w:val="dash041e0431044b0447043d044b0439char1"/>
          <w:kern w:val="0"/>
        </w:rPr>
        <w:t>на</w:t>
      </w:r>
      <w:proofErr w:type="gramEnd"/>
      <w:r w:rsidRPr="008A09BB">
        <w:rPr>
          <w:rStyle w:val="dash041e0431044b0447043d044b0439char1"/>
          <w:kern w:val="0"/>
        </w:rPr>
        <w:t xml:space="preserve"> </w:t>
      </w:r>
      <w:proofErr w:type="gramStart"/>
      <w:r w:rsidRPr="008A09BB">
        <w:rPr>
          <w:rStyle w:val="dash041e0431044b0447043d044b0439char1"/>
          <w:kern w:val="0"/>
        </w:rPr>
        <w:t>координатной</w:t>
      </w:r>
      <w:proofErr w:type="gramEnd"/>
      <w:r w:rsidRPr="008A09BB">
        <w:rPr>
          <w:rStyle w:val="dash041e0431044b0447043d044b0439char1"/>
          <w:kern w:val="0"/>
        </w:rPr>
        <w:t xml:space="preserve"> п</w:t>
      </w:r>
      <w:r>
        <w:rPr>
          <w:rStyle w:val="dash041e0431044b0447043d044b0439char1"/>
          <w:kern w:val="0"/>
        </w:rPr>
        <w:t>рямой</w:t>
      </w:r>
      <w:r w:rsidR="005F75AB">
        <w:rPr>
          <w:rStyle w:val="dash041e0431044b0447043d044b0439char1"/>
          <w:kern w:val="0"/>
        </w:rPr>
        <w:t xml:space="preserve"> и в координатной плоскости</w:t>
      </w:r>
      <w:r w:rsidRPr="008A09BB">
        <w:rPr>
          <w:rStyle w:val="dash041e0431044b0447043d044b0439char1"/>
          <w:kern w:val="0"/>
        </w:rPr>
        <w:t xml:space="preserve"> точки по заданным координатам, определять координаты точек;</w:t>
      </w:r>
    </w:p>
    <w:p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Style w:val="dash041e0431044b0447043d044b0439char1"/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читать и использовать информацию, представленную в виде таблицы, диаграммы, в графическом виде;</w:t>
      </w:r>
    </w:p>
    <w:p w:rsidR="002D1140" w:rsidRPr="008A09BB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kern w:val="0"/>
        </w:rPr>
      </w:pPr>
      <w:r>
        <w:rPr>
          <w:rStyle w:val="dash041e0431044b0447043d044b0439char1"/>
          <w:kern w:val="0"/>
        </w:rPr>
        <w:t xml:space="preserve">- </w:t>
      </w:r>
      <w:r w:rsidRPr="008A09BB">
        <w:rPr>
          <w:rStyle w:val="dash041e0431044b0447043d044b0439char1"/>
          <w:kern w:val="0"/>
        </w:rPr>
        <w:t>решать простейшие комбинаторные задачи перебором возможных вариантов.</w:t>
      </w:r>
    </w:p>
    <w:p w:rsidR="00945C64" w:rsidRDefault="00945C64" w:rsidP="00273B7D">
      <w:pPr>
        <w:ind w:firstLine="709"/>
        <w:jc w:val="both"/>
        <w:rPr>
          <w:b/>
        </w:rPr>
      </w:pPr>
    </w:p>
    <w:p w:rsidR="00945C64" w:rsidRDefault="00945C64" w:rsidP="00945C64">
      <w:pPr>
        <w:ind w:firstLine="709"/>
        <w:jc w:val="both"/>
        <w:rPr>
          <w:b/>
        </w:rPr>
      </w:pPr>
    </w:p>
    <w:p w:rsidR="00945C64" w:rsidRDefault="00945C64" w:rsidP="00945C64">
      <w:pPr>
        <w:ind w:firstLine="709"/>
        <w:jc w:val="both"/>
        <w:rPr>
          <w:b/>
        </w:rPr>
      </w:pPr>
    </w:p>
    <w:p w:rsidR="00273B7D" w:rsidRPr="00ED0075" w:rsidRDefault="00273B7D">
      <w:pPr>
        <w:ind w:firstLine="709"/>
        <w:jc w:val="center"/>
        <w:rPr>
          <w:rFonts w:eastAsia="Symbol"/>
          <w:b/>
        </w:rPr>
      </w:pPr>
    </w:p>
    <w:p w:rsidR="006E27A1" w:rsidRPr="00932969" w:rsidRDefault="007F22C2" w:rsidP="00DD1156">
      <w:pPr>
        <w:pStyle w:val="af"/>
        <w:shd w:val="clear" w:color="auto" w:fill="FFFFFF"/>
        <w:spacing w:before="0" w:after="0" w:line="302" w:lineRule="atLeast"/>
        <w:ind w:firstLine="709"/>
        <w:jc w:val="center"/>
        <w:rPr>
          <w:rFonts w:eastAsia="Symbol"/>
          <w:b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3. </w:t>
      </w:r>
      <w:r w:rsidRPr="00F95F26">
        <w:rPr>
          <w:b/>
          <w:bCs/>
          <w:color w:val="000000"/>
        </w:rPr>
        <w:t xml:space="preserve">СОДЕРЖАНИЕ </w:t>
      </w:r>
      <w:r w:rsidRPr="003D21B9">
        <w:rPr>
          <w:b/>
          <w:bCs/>
          <w:color w:val="000000"/>
        </w:rPr>
        <w:t xml:space="preserve">КУРСА </w:t>
      </w:r>
      <w:r>
        <w:rPr>
          <w:b/>
          <w:bCs/>
          <w:color w:val="000000"/>
        </w:rPr>
        <w:t xml:space="preserve">ВНЕУРОЧНОЙ ДЕЯТЕЛЬНОСТИ </w:t>
      </w:r>
    </w:p>
    <w:p w:rsidR="005F75AB" w:rsidRPr="00B5724C" w:rsidRDefault="005C744F" w:rsidP="005F75A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F75AB">
        <w:rPr>
          <w:rFonts w:ascii="Times New Roman" w:hAnsi="Times New Roman"/>
          <w:b/>
          <w:bCs/>
        </w:rPr>
        <w:t>ТЕМА 1.</w:t>
      </w:r>
      <w:r w:rsidRPr="00CA517A">
        <w:rPr>
          <w:b/>
        </w:rPr>
        <w:t> </w:t>
      </w:r>
      <w:r w:rsidR="005F75AB" w:rsidRPr="005F75AB">
        <w:rPr>
          <w:rFonts w:ascii="Times New Roman" w:hAnsi="Times New Roman"/>
          <w:b/>
          <w:sz w:val="24"/>
          <w:szCs w:val="24"/>
        </w:rPr>
        <w:t xml:space="preserve">ДЕЛИМОСТЬ НАТУРАЛЬНЫХ ЧИСЕЛ – </w:t>
      </w:r>
      <w:r w:rsidR="00DD6D89">
        <w:rPr>
          <w:rFonts w:ascii="Times New Roman" w:hAnsi="Times New Roman"/>
          <w:b/>
          <w:sz w:val="24"/>
          <w:szCs w:val="24"/>
        </w:rPr>
        <w:t>5</w:t>
      </w:r>
      <w:r w:rsidR="005F75AB" w:rsidRPr="005F75AB">
        <w:rPr>
          <w:rFonts w:ascii="Times New Roman" w:hAnsi="Times New Roman"/>
          <w:b/>
          <w:sz w:val="24"/>
          <w:szCs w:val="24"/>
        </w:rPr>
        <w:t xml:space="preserve"> ЧАС</w:t>
      </w:r>
      <w:r w:rsidR="00EE4BBD">
        <w:rPr>
          <w:rFonts w:ascii="Times New Roman" w:hAnsi="Times New Roman"/>
          <w:b/>
          <w:sz w:val="24"/>
          <w:szCs w:val="24"/>
        </w:rPr>
        <w:t>ОВ</w:t>
      </w:r>
    </w:p>
    <w:p w:rsidR="005F75AB" w:rsidRPr="00D47019" w:rsidRDefault="005F75AB" w:rsidP="00EE4BBD">
      <w:pPr>
        <w:pStyle w:val="Standar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47019">
        <w:rPr>
          <w:rFonts w:ascii="Times New Roman" w:hAnsi="Times New Roman"/>
          <w:sz w:val="24"/>
          <w:szCs w:val="24"/>
        </w:rPr>
        <w:t xml:space="preserve">Простые и составные числа. </w:t>
      </w:r>
      <w:r>
        <w:rPr>
          <w:rFonts w:ascii="Times New Roman" w:hAnsi="Times New Roman"/>
          <w:sz w:val="24"/>
          <w:szCs w:val="24"/>
        </w:rPr>
        <w:t xml:space="preserve">Мир простых чисел. </w:t>
      </w:r>
      <w:r w:rsidRPr="00D47019">
        <w:rPr>
          <w:rFonts w:ascii="Times New Roman" w:hAnsi="Times New Roman"/>
          <w:sz w:val="24"/>
          <w:szCs w:val="24"/>
        </w:rPr>
        <w:t>Разложение чисел на простые множители.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>Делители и кратные натурального числа. Признаки делимости на 2, на 3, на 5, на 9, на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019">
        <w:rPr>
          <w:rFonts w:ascii="Times New Roman" w:hAnsi="Times New Roman"/>
          <w:sz w:val="24"/>
          <w:szCs w:val="24"/>
        </w:rPr>
        <w:t xml:space="preserve">Наибольший общий делитель. Наименьшее общее кратное. </w:t>
      </w:r>
    </w:p>
    <w:p w:rsidR="005C744F" w:rsidRPr="005879A4" w:rsidRDefault="005F75AB" w:rsidP="005F75AB">
      <w:pPr>
        <w:shd w:val="clear" w:color="auto" w:fill="FFFFFF"/>
        <w:ind w:firstLine="709"/>
        <w:jc w:val="both"/>
        <w:rPr>
          <w:lang w:eastAsia="ru-RU"/>
        </w:rPr>
      </w:pPr>
      <w:r w:rsidRPr="00D47019">
        <w:t>Решение текстовых задач арифметическими способами</w:t>
      </w:r>
      <w:r>
        <w:t xml:space="preserve">. </w:t>
      </w:r>
    </w:p>
    <w:p w:rsidR="00837C17" w:rsidRPr="003E61A7" w:rsidRDefault="008A0386" w:rsidP="005C744F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3E61A7">
        <w:rPr>
          <w:bCs/>
          <w:i/>
          <w:lang w:eastAsia="ru-RU"/>
        </w:rPr>
        <w:t xml:space="preserve">Формы </w:t>
      </w:r>
      <w:r w:rsidR="00F96598" w:rsidRPr="003E61A7">
        <w:rPr>
          <w:bCs/>
          <w:i/>
          <w:lang w:eastAsia="ru-RU"/>
        </w:rPr>
        <w:t xml:space="preserve">организации </w:t>
      </w:r>
      <w:r w:rsidRPr="003E61A7">
        <w:rPr>
          <w:bCs/>
          <w:i/>
          <w:lang w:eastAsia="ru-RU"/>
        </w:rPr>
        <w:t xml:space="preserve">деятельности </w:t>
      </w:r>
      <w:r w:rsidR="00F96598" w:rsidRPr="003E61A7">
        <w:rPr>
          <w:bCs/>
          <w:i/>
          <w:lang w:eastAsia="ru-RU"/>
        </w:rPr>
        <w:t>– классно-урочная</w:t>
      </w:r>
      <w:r w:rsidR="003E61A7">
        <w:rPr>
          <w:bCs/>
          <w:i/>
          <w:lang w:eastAsia="ru-RU"/>
        </w:rPr>
        <w:t>, регламентированная дискуссия, работа в малых группах</w:t>
      </w:r>
    </w:p>
    <w:p w:rsidR="008A0386" w:rsidRPr="003E61A7" w:rsidRDefault="008A0386" w:rsidP="005C744F">
      <w:pPr>
        <w:shd w:val="clear" w:color="auto" w:fill="FFFFFF"/>
        <w:ind w:firstLine="709"/>
        <w:jc w:val="both"/>
        <w:rPr>
          <w:bCs/>
          <w:i/>
          <w:lang w:eastAsia="ru-RU"/>
        </w:rPr>
      </w:pPr>
      <w:r w:rsidRPr="003E61A7">
        <w:rPr>
          <w:bCs/>
          <w:i/>
          <w:lang w:eastAsia="ru-RU"/>
        </w:rPr>
        <w:t xml:space="preserve">Виды деятельности - </w:t>
      </w:r>
      <w:r w:rsidR="00F96598" w:rsidRPr="003E61A7">
        <w:rPr>
          <w:bCs/>
          <w:i/>
          <w:lang w:eastAsia="ru-RU"/>
        </w:rPr>
        <w:t>чтение и обсуждение текста   учебника, обсуждение докладов и презентаций</w:t>
      </w:r>
      <w:r w:rsidR="003E61A7">
        <w:rPr>
          <w:bCs/>
          <w:i/>
          <w:lang w:eastAsia="ru-RU"/>
        </w:rPr>
        <w:t>, составление и решение задач, обсуждение способов решения</w:t>
      </w:r>
    </w:p>
    <w:p w:rsidR="008A0386" w:rsidRDefault="008A0386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2.</w:t>
      </w:r>
      <w:r w:rsidRPr="00CA517A">
        <w:rPr>
          <w:b/>
          <w:lang w:eastAsia="ru-RU"/>
        </w:rPr>
        <w:t> </w:t>
      </w:r>
      <w:r w:rsidR="005F75AB">
        <w:rPr>
          <w:b/>
          <w:lang w:eastAsia="ru-RU"/>
        </w:rPr>
        <w:t>ОБЫКНОВЕННЫЕ ДРОБИ</w:t>
      </w:r>
      <w:r>
        <w:rPr>
          <w:b/>
          <w:lang w:eastAsia="ru-RU"/>
        </w:rPr>
        <w:t xml:space="preserve"> – </w:t>
      </w:r>
      <w:r w:rsidR="007131DD">
        <w:rPr>
          <w:b/>
          <w:lang w:eastAsia="ru-RU"/>
        </w:rPr>
        <w:t>7</w:t>
      </w:r>
      <w:r>
        <w:rPr>
          <w:b/>
          <w:lang w:eastAsia="ru-RU"/>
        </w:rPr>
        <w:t xml:space="preserve"> ЧАСОВ</w:t>
      </w:r>
    </w:p>
    <w:p w:rsidR="004049B6" w:rsidRDefault="00EE4BBD" w:rsidP="008A0386">
      <w:pPr>
        <w:shd w:val="clear" w:color="auto" w:fill="FFFFFF"/>
        <w:ind w:firstLine="709"/>
        <w:jc w:val="both"/>
      </w:pPr>
      <w:r>
        <w:t>Обыкновенные</w:t>
      </w:r>
      <w:r w:rsidRPr="00B5724C">
        <w:t xml:space="preserve"> дроб</w:t>
      </w:r>
      <w:r>
        <w:t>и</w:t>
      </w:r>
      <w:r w:rsidRPr="00B5724C">
        <w:t>. Основное свойство дроби</w:t>
      </w:r>
      <w:r>
        <w:t>. Сравнение обыкновенных дробей и смешанных чисел. Арифметические действия с обыкновенными дробями и смешанными числами. Представление десятичной дроби в виде обыкновенной дроби и обыкновенной в виде десятичной. Бесконечные периодические десятичные дроби. Десятичное приближение обыкновенной дроби.</w:t>
      </w:r>
      <w:r w:rsidR="004049B6" w:rsidRPr="00F24D7C">
        <w:t xml:space="preserve"> 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8A0386" w:rsidRPr="005879A4" w:rsidRDefault="008A0386" w:rsidP="005C744F">
      <w:pPr>
        <w:shd w:val="clear" w:color="auto" w:fill="FFFFFF"/>
        <w:ind w:firstLine="709"/>
        <w:jc w:val="both"/>
        <w:rPr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3. </w:t>
      </w:r>
      <w:r w:rsidR="005F75AB">
        <w:rPr>
          <w:b/>
          <w:lang w:eastAsia="ru-RU"/>
        </w:rPr>
        <w:t>ОТНОШЕНИЯ И ПРОПОРЦИИ</w:t>
      </w:r>
      <w:r>
        <w:rPr>
          <w:b/>
          <w:lang w:eastAsia="ru-RU"/>
        </w:rPr>
        <w:t xml:space="preserve"> – </w:t>
      </w:r>
      <w:r w:rsidR="00E7396D">
        <w:rPr>
          <w:b/>
          <w:lang w:eastAsia="ru-RU"/>
        </w:rPr>
        <w:t>6</w:t>
      </w:r>
      <w:r>
        <w:rPr>
          <w:b/>
          <w:lang w:eastAsia="ru-RU"/>
        </w:rPr>
        <w:t xml:space="preserve"> ЧАСОВ</w:t>
      </w:r>
    </w:p>
    <w:p w:rsidR="004049B6" w:rsidRDefault="00EE4BBD" w:rsidP="008A0386">
      <w:pPr>
        <w:shd w:val="clear" w:color="auto" w:fill="FFFFFF"/>
        <w:ind w:firstLine="709"/>
        <w:jc w:val="both"/>
      </w:pPr>
      <w:r>
        <w:t>Отношение. Золотое сечение. Процентное отношение двух чисел. Деление числа в данном отношении. Масштаб. Пропорция. Основное свойство пропорции. Прямая и обратная пропорциональные зависимости. Проценты. Нахождение процентов от числа. Нахождение числа по его процентам. Решение текстовых задач арифметическими способами.</w:t>
      </w:r>
      <w:r w:rsidRPr="006063C9">
        <w:t xml:space="preserve"> </w:t>
      </w:r>
      <w:r>
        <w:t>Окружность и круг. Длина окружности. Число π. Представление данных в виде таблиц, круговых и столбчатых диаграмм, графиков.</w:t>
      </w:r>
      <w:r w:rsidRPr="006063C9">
        <w:t xml:space="preserve"> </w:t>
      </w:r>
      <w:r>
        <w:t>Площадь круга. Наглядные представления о пространственных фигурах: цилиндр, конус, шар, сфера. Примеры разверток цилиндра, конуса. Случайное событие. Достоверное и невозможное события. Вероятность случайного события. Решение комбинаторных задач.</w:t>
      </w:r>
      <w:r w:rsidR="004049B6" w:rsidRPr="00F24D7C">
        <w:t xml:space="preserve"> 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837C17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4.</w:t>
      </w:r>
      <w:r w:rsidRPr="00CA517A">
        <w:rPr>
          <w:b/>
          <w:lang w:eastAsia="ru-RU"/>
        </w:rPr>
        <w:t> </w:t>
      </w:r>
      <w:r w:rsidR="005F75AB">
        <w:rPr>
          <w:b/>
          <w:lang w:eastAsia="ru-RU"/>
        </w:rPr>
        <w:t>РАЦИОНАЛЬНЫЕ ЧИСЛА И ДЕЙСТВИЯ НАД НИМИ</w:t>
      </w:r>
      <w:r>
        <w:rPr>
          <w:b/>
          <w:lang w:eastAsia="ru-RU"/>
        </w:rPr>
        <w:t xml:space="preserve"> – </w:t>
      </w:r>
      <w:r w:rsidR="00EE4BBD">
        <w:rPr>
          <w:b/>
          <w:lang w:eastAsia="ru-RU"/>
        </w:rPr>
        <w:t>1</w:t>
      </w:r>
      <w:r w:rsidR="00E7396D">
        <w:rPr>
          <w:b/>
          <w:lang w:eastAsia="ru-RU"/>
        </w:rPr>
        <w:t>7</w:t>
      </w:r>
      <w:r w:rsidR="005F75AB">
        <w:rPr>
          <w:b/>
          <w:lang w:eastAsia="ru-RU"/>
        </w:rPr>
        <w:t xml:space="preserve"> ЧАСОВ</w:t>
      </w:r>
    </w:p>
    <w:p w:rsidR="004049B6" w:rsidRDefault="00EE4BBD" w:rsidP="004049B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Положительные, отрицательные числа и число нуль. Появление отрицательных чисел. Противоположные числа. Модуль числа. 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 Взаимное расположение двух прямых. Перпендикулярные прямые. Параллельные прямые. Координатная прямая. Координатная плоскость.</w:t>
      </w:r>
      <w:r w:rsidRPr="00FB0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Осевая и центральная симметрия.</w:t>
      </w:r>
    </w:p>
    <w:p w:rsidR="003E61A7" w:rsidRPr="006E1928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Формы организации деятельности – классно-урочная, регламентированная дискуссия, работа в малых группах</w:t>
      </w:r>
    </w:p>
    <w:p w:rsidR="00EE4BBD" w:rsidRPr="006E1928" w:rsidRDefault="003E61A7" w:rsidP="00EE4BBD">
      <w:pPr>
        <w:shd w:val="clear" w:color="auto" w:fill="FFFFFF"/>
        <w:ind w:firstLine="709"/>
        <w:jc w:val="both"/>
        <w:rPr>
          <w:bCs/>
          <w:lang w:eastAsia="ru-RU"/>
        </w:rPr>
      </w:pPr>
      <w:r w:rsidRPr="006E1928">
        <w:rPr>
          <w:bCs/>
          <w:lang w:eastAsia="ru-RU"/>
        </w:rPr>
        <w:t>Виды деятельности - чтение и обсуждение текста   учебника, обсуждение докладов и презентаций, составление и решение задач, обсуждение способов решения</w:t>
      </w:r>
    </w:p>
    <w:p w:rsidR="00A81C6A" w:rsidRPr="00EE4BBD" w:rsidRDefault="00CE4B0E" w:rsidP="00DD1156">
      <w:pPr>
        <w:shd w:val="clear" w:color="auto" w:fill="FFFFFF"/>
        <w:ind w:firstLine="709"/>
        <w:jc w:val="center"/>
        <w:rPr>
          <w:bCs/>
          <w:i/>
          <w:lang w:eastAsia="ru-RU"/>
        </w:rPr>
      </w:pPr>
      <w:r w:rsidRPr="006E1928">
        <w:rPr>
          <w:b/>
        </w:rPr>
        <w:br w:type="page"/>
      </w:r>
      <w:r w:rsidR="00A81C6A">
        <w:rPr>
          <w:b/>
        </w:rPr>
        <w:lastRenderedPageBreak/>
        <w:t xml:space="preserve">4. </w:t>
      </w:r>
      <w:r w:rsidR="00A81C6A" w:rsidRPr="00F95F26">
        <w:rPr>
          <w:b/>
        </w:rPr>
        <w:t>КАЛЕНДАРНО-ТЕМАТИЧЕСКОЕ ПЛАНИРОВАНИЕ КУРС</w:t>
      </w:r>
      <w:r w:rsidR="00A81C6A">
        <w:rPr>
          <w:b/>
        </w:rPr>
        <w:t>А ВНЕУРОЧНОЙ ДЕЯТЕЛЬНОСТИ</w:t>
      </w:r>
    </w:p>
    <w:p w:rsidR="00863D0C" w:rsidRPr="00932969" w:rsidRDefault="00863D0C">
      <w:pPr>
        <w:ind w:firstLine="360"/>
        <w:jc w:val="center"/>
        <w:rPr>
          <w:b/>
          <w:color w:val="000000"/>
          <w:kern w:val="1"/>
        </w:rPr>
      </w:pPr>
    </w:p>
    <w:tbl>
      <w:tblPr>
        <w:tblW w:w="103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82"/>
        <w:gridCol w:w="4646"/>
        <w:gridCol w:w="1418"/>
        <w:gridCol w:w="1701"/>
        <w:gridCol w:w="1417"/>
        <w:gridCol w:w="236"/>
      </w:tblGrid>
      <w:tr w:rsidR="000F4437" w:rsidRPr="00932969" w:rsidTr="000F4437">
        <w:trPr>
          <w:gridAfter w:val="1"/>
          <w:wAfter w:w="236" w:type="dxa"/>
          <w:cantSplit/>
          <w:trHeight w:val="828"/>
          <w:tblHeader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F4437">
            <w:pPr>
              <w:ind w:left="-77" w:right="-111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№ </w:t>
            </w:r>
          </w:p>
          <w:p w:rsidR="000F4437" w:rsidRPr="00932969" w:rsidRDefault="000F4437" w:rsidP="00DD4ECC">
            <w:pPr>
              <w:ind w:left="-103" w:right="-111" w:firstLine="14"/>
              <w:jc w:val="center"/>
            </w:pPr>
            <w:r>
              <w:t>занятия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Тема </w:t>
            </w:r>
            <w:r>
              <w:rPr>
                <w:color w:val="000000"/>
                <w:kern w:val="1"/>
              </w:rPr>
              <w:t xml:space="preserve">занятия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DD4ECC">
            <w:pPr>
              <w:jc w:val="center"/>
            </w:pPr>
            <w: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Дата 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Дата по факту</w:t>
            </w:r>
          </w:p>
        </w:tc>
      </w:tr>
      <w:tr w:rsidR="000F4437" w:rsidRPr="00932969" w:rsidTr="000F4437">
        <w:trPr>
          <w:gridAfter w:val="1"/>
          <w:wAfter w:w="236" w:type="dxa"/>
          <w:cantSplit/>
          <w:tblHeader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7</w:t>
            </w: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DD6D89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DD6D89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1.</w:t>
            </w:r>
            <w:r w:rsidRPr="00CA517A">
              <w:rPr>
                <w:b/>
                <w:lang w:eastAsia="ru-RU"/>
              </w:rPr>
              <w:t> </w:t>
            </w:r>
            <w:r>
              <w:rPr>
                <w:b/>
                <w:lang w:eastAsia="ru-RU"/>
              </w:rPr>
              <w:t>ДЕЛИМОСТЬ НАТУРАЛЬНЫХ ЧИСЕЛ – 5 ЧАСОВ</w:t>
            </w: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CD7593">
            <w:pPr>
              <w:jc w:val="both"/>
            </w:pPr>
            <w:r>
              <w:rPr>
                <w:bCs/>
                <w:lang w:eastAsia="ru-RU"/>
              </w:rPr>
              <w:t>Вспоминаем свойства натуральных чисел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4128CB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654911">
            <w:pPr>
              <w:pStyle w:val="af0"/>
              <w:snapToGrid w:val="0"/>
              <w:spacing w:after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654911">
            <w:pPr>
              <w:jc w:val="both"/>
            </w:pPr>
            <w:r>
              <w:t>Что на что, зачем и как делится?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DD6D89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65491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54911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65AAC">
            <w:pPr>
              <w:jc w:val="both"/>
            </w:pPr>
            <w:r>
              <w:t>Каким решетом пользовался Эратосфен?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3E61A7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D007EC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965AAC">
            <w:pPr>
              <w:jc w:val="both"/>
            </w:pPr>
            <w:r>
              <w:t>Анатомия числа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BC59E3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B96B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DD6D89">
            <w:pPr>
              <w:jc w:val="both"/>
            </w:pPr>
            <w:r>
              <w:t>Примеры использования делимости натуральных чисел для решения текстовых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65AAC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9B39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7131DD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7131DD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2.</w:t>
            </w:r>
            <w:r w:rsidRPr="00CA517A">
              <w:rPr>
                <w:b/>
                <w:lang w:eastAsia="ru-RU"/>
              </w:rPr>
              <w:t> </w:t>
            </w:r>
            <w:r>
              <w:rPr>
                <w:b/>
                <w:lang w:eastAsia="ru-RU"/>
              </w:rPr>
              <w:t>ОБЫКНОВЕННЫЕ ДРОБИ – 7 ЧАСОВ</w:t>
            </w: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Самая красивая обыкновенная дробь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1163D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5B49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C384C">
            <w:pPr>
              <w:jc w:val="both"/>
            </w:pPr>
            <w:r>
              <w:t>«Грим» для дробей с разными знаменателями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F06A38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1163D1">
            <w:pPr>
              <w:jc w:val="both"/>
            </w:pPr>
            <w:r>
              <w:t>Применение свой</w:t>
            </w:r>
            <w:proofErr w:type="gramStart"/>
            <w:r>
              <w:t>ств сл</w:t>
            </w:r>
            <w:proofErr w:type="gramEnd"/>
            <w:r>
              <w:t>ожения и вычитания при решении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C4288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9352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«Прятки» для дроби и числа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60E55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9352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Числа-перевертыши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60E55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9352B">
            <w:pPr>
              <w:ind w:left="-103" w:right="-107" w:firstLine="1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B18EE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Математическое моделирование. Все ли уравнения имеют корни?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0454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9352B">
            <w:pPr>
              <w:ind w:left="-89" w:right="-9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C4288">
            <w:pPr>
              <w:jc w:val="both"/>
            </w:pPr>
            <w:r>
              <w:t>Трудности перевода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53E5A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0F73FE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053E5A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053E5A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</w:t>
            </w:r>
            <w:r>
              <w:rPr>
                <w:b/>
                <w:lang w:eastAsia="ru-RU"/>
              </w:rPr>
              <w:t xml:space="preserve"> 3. ОТНОШЕНИЯ И ПРОПОРЦИИ – 6 ЧАСОВ</w:t>
            </w: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54798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C384C">
            <w:pPr>
              <w:jc w:val="both"/>
            </w:pPr>
            <w:r>
              <w:t>Что показывают отношения между величинами?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C59E3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2E1025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B54798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5F21C7">
            <w:pPr>
              <w:jc w:val="both"/>
            </w:pPr>
            <w:r>
              <w:t>История с географией: карта, лапоть и верста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53E5A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2E1025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5F21C7">
            <w:pPr>
              <w:snapToGrid w:val="0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F4437" w:rsidRPr="00932969" w:rsidRDefault="000F4437" w:rsidP="005F21C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52024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53E5A">
            <w:pPr>
              <w:jc w:val="both"/>
            </w:pPr>
            <w:r w:rsidRPr="00D71AEB">
              <w:t xml:space="preserve">Текстовые задачи на </w:t>
            </w:r>
            <w:r>
              <w:t>нахождение процентных отношений чисел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706344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CD408D">
            <w:pPr>
              <w:jc w:val="both"/>
            </w:pPr>
            <w:r>
              <w:t xml:space="preserve">На арене – число </w:t>
            </w:r>
            <w:r w:rsidRPr="003D7326">
              <w:rPr>
                <w:b/>
                <w:sz w:val="28"/>
                <w:szCs w:val="28"/>
              </w:rPr>
              <w:t>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3D7326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81B91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CD408D">
            <w:pPr>
              <w:jc w:val="both"/>
            </w:pPr>
            <w:r>
              <w:t>Пространственные фигуры вращения – красота и четкость формы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3D7326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81B91">
            <w:pPr>
              <w:ind w:left="-8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5057E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CD408D">
            <w:pPr>
              <w:jc w:val="both"/>
            </w:pPr>
            <w:r>
              <w:t>Случайности не случайны?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3D7326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F81B91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0BE">
            <w:pPr>
              <w:shd w:val="clear" w:color="auto" w:fill="FFFFFF"/>
              <w:ind w:firstLine="709"/>
              <w:jc w:val="center"/>
              <w:rPr>
                <w:b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0BE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4.</w:t>
            </w:r>
            <w:r w:rsidRPr="00CA517A">
              <w:rPr>
                <w:b/>
                <w:lang w:eastAsia="ru-RU"/>
              </w:rPr>
              <w:t> </w:t>
            </w:r>
            <w:r>
              <w:rPr>
                <w:b/>
                <w:lang w:eastAsia="ru-RU"/>
              </w:rPr>
              <w:t>РАЦИОНАЛЬНЫЕ ЧИСЛА И ДЕЙСТВИЯ НАД НИМИ– 17 ЧАСОВ</w:t>
            </w: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437" w:rsidRPr="006F5D02" w:rsidRDefault="000F4437" w:rsidP="005F21C7">
            <w:pPr>
              <w:spacing w:before="225" w:after="225"/>
              <w:rPr>
                <w:lang w:eastAsia="ru-RU"/>
              </w:rPr>
            </w:pPr>
            <w:r>
              <w:t>Всегда ли было число «нуль» и что изменилось с его появлением?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3820A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Что прячется под знаком модуля?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>Координатная прямая и линия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46697C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0638E6">
            <w:pPr>
              <w:jc w:val="both"/>
            </w:pPr>
            <w:r>
              <w:t>Как сложить числа с разными знаками?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F95E58">
            <w:pPr>
              <w:jc w:val="both"/>
            </w:pPr>
            <w:r>
              <w:t>Разве можно вычесть отрицательное число?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3820A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87796F">
            <w:pPr>
              <w:jc w:val="both"/>
            </w:pPr>
            <w:r>
              <w:t>«Паспортный контроль» при решении уравнений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46697C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Default="000F4437" w:rsidP="008679F2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8679F2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0638E6">
            <w:pPr>
              <w:jc w:val="both"/>
            </w:pPr>
            <w:r>
              <w:t>Странный или закономерный результат?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46697C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Default="000F4437" w:rsidP="005A1634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87796F">
            <w:pPr>
              <w:jc w:val="both"/>
            </w:pPr>
            <w:r>
              <w:t xml:space="preserve">Можно ли «минус» поделить нацело?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Default="000F4437" w:rsidP="00E44836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87796F">
            <w:pPr>
              <w:jc w:val="both"/>
            </w:pPr>
            <w:r>
              <w:t>Основные с</w:t>
            </w:r>
            <w:r w:rsidRPr="00B5724C">
              <w:t>войства уравнений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C971E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Default="000F4437" w:rsidP="00E44836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F008E1">
            <w:pPr>
              <w:jc w:val="both"/>
            </w:pPr>
            <w:r>
              <w:t>Решение текстовых задач с помощью уравнений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8679F2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Default="000F4437" w:rsidP="006E27A1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29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7F3A2B">
            <w:r>
              <w:t>Движение, работа, производительность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B04541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A33B48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29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jc w:val="both"/>
            </w:pPr>
            <w:r>
              <w:t xml:space="preserve">Построение перпендикуляров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277B69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E44836">
            <w:pPr>
              <w:ind w:left="-103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C971E1">
            <w:pPr>
              <w:jc w:val="both"/>
            </w:pPr>
            <w:r>
              <w:t xml:space="preserve">Построение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277B69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E27A1">
            <w:pPr>
              <w:ind w:left="-117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C971E1">
            <w:pPr>
              <w:jc w:val="both"/>
            </w:pPr>
            <w:r>
              <w:t>Координатная плоскость. График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CD3E1B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E27A1">
            <w:pPr>
              <w:ind w:left="-117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CD3E1B">
            <w:pPr>
              <w:jc w:val="both"/>
            </w:pPr>
            <w:r>
              <w:t>Способы задания функции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932969" w:rsidRDefault="000F4437" w:rsidP="00277B69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E27A1">
            <w:pPr>
              <w:ind w:left="-117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CD3E1B">
            <w:pPr>
              <w:jc w:val="both"/>
            </w:pPr>
            <w:r>
              <w:t>Как читают графики?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4437" w:rsidRPr="00932969" w:rsidRDefault="000F4437" w:rsidP="00D2520D">
            <w:pPr>
              <w:jc w:val="both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E27A1">
            <w:pPr>
              <w:ind w:left="-117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  <w:tr w:rsidR="000F4437" w:rsidRPr="00932969" w:rsidTr="000F4437">
        <w:trPr>
          <w:gridAfter w:val="1"/>
          <w:wAfter w:w="236" w:type="dxa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437" w:rsidRPr="00932969" w:rsidRDefault="000F4437" w:rsidP="009E51C9">
            <w:pPr>
              <w:pStyle w:val="af0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7F3A2B" w:rsidRDefault="000F4437" w:rsidP="007F3A2B">
            <w:pPr>
              <w:jc w:val="right"/>
              <w:rPr>
                <w:b/>
              </w:rPr>
            </w:pPr>
            <w:r w:rsidRPr="007F3A2B">
              <w:rPr>
                <w:b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437" w:rsidRPr="007F3A2B" w:rsidRDefault="000F4437" w:rsidP="00D2520D">
            <w:pPr>
              <w:jc w:val="both"/>
              <w:rPr>
                <w:b/>
              </w:rPr>
            </w:pPr>
            <w:r w:rsidRPr="007F3A2B">
              <w:rPr>
                <w:b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437" w:rsidRPr="00932969" w:rsidRDefault="000F4437" w:rsidP="006E27A1">
            <w:pPr>
              <w:ind w:left="-117" w:right="-10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437" w:rsidRPr="00932969" w:rsidRDefault="000F4437">
            <w:pPr>
              <w:snapToGrid w:val="0"/>
            </w:pPr>
          </w:p>
        </w:tc>
      </w:tr>
    </w:tbl>
    <w:p w:rsidR="00863D0C" w:rsidRPr="00932969" w:rsidRDefault="00863D0C">
      <w:pPr>
        <w:jc w:val="center"/>
      </w:pPr>
    </w:p>
    <w:p w:rsidR="00CE4B0E" w:rsidRDefault="00863D0C" w:rsidP="00CE4B0E">
      <w:pPr>
        <w:rPr>
          <w:b/>
          <w:bCs/>
          <w:color w:val="FFFFFF"/>
        </w:rPr>
      </w:pPr>
      <w:r w:rsidRPr="00932969">
        <w:rPr>
          <w:b/>
          <w:bCs/>
          <w:color w:val="FFFFFF"/>
        </w:rPr>
        <w:t>9</w:t>
      </w:r>
    </w:p>
    <w:p w:rsidR="00863D0C" w:rsidRPr="00932969" w:rsidRDefault="00863D0C" w:rsidP="00EA0F19">
      <w:pPr>
        <w:rPr>
          <w:b/>
          <w:bCs/>
        </w:rPr>
      </w:pPr>
    </w:p>
    <w:sectPr w:rsidR="00863D0C" w:rsidRPr="00932969" w:rsidSect="000F4437">
      <w:footerReference w:type="default" r:id="rId10"/>
      <w:pgSz w:w="11906" w:h="16838"/>
      <w:pgMar w:top="1134" w:right="56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C2" w:rsidRDefault="005A56C2" w:rsidP="009E51C9">
      <w:r>
        <w:separator/>
      </w:r>
    </w:p>
  </w:endnote>
  <w:endnote w:type="continuationSeparator" w:id="0">
    <w:p w:rsidR="005A56C2" w:rsidRDefault="005A56C2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C9" w:rsidRDefault="00034989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55F">
      <w:rPr>
        <w:noProof/>
      </w:rPr>
      <w:t>2</w:t>
    </w:r>
    <w:r>
      <w:rPr>
        <w:noProof/>
      </w:rPr>
      <w:fldChar w:fldCharType="end"/>
    </w:r>
  </w:p>
  <w:p w:rsidR="009E51C9" w:rsidRDefault="009E51C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C2" w:rsidRDefault="005A56C2" w:rsidP="009E51C9">
      <w:r>
        <w:separator/>
      </w:r>
    </w:p>
  </w:footnote>
  <w:footnote w:type="continuationSeparator" w:id="0">
    <w:p w:rsidR="005A56C2" w:rsidRDefault="005A56C2" w:rsidP="009E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1E"/>
    <w:rsid w:val="0001674F"/>
    <w:rsid w:val="00032421"/>
    <w:rsid w:val="00034989"/>
    <w:rsid w:val="00053E5A"/>
    <w:rsid w:val="000560E9"/>
    <w:rsid w:val="00060E55"/>
    <w:rsid w:val="000638E6"/>
    <w:rsid w:val="000718CC"/>
    <w:rsid w:val="000C01FC"/>
    <w:rsid w:val="000D1242"/>
    <w:rsid w:val="000D5A5E"/>
    <w:rsid w:val="000D7D1E"/>
    <w:rsid w:val="000F4437"/>
    <w:rsid w:val="001163D1"/>
    <w:rsid w:val="00134707"/>
    <w:rsid w:val="00150068"/>
    <w:rsid w:val="00156F1A"/>
    <w:rsid w:val="001718D6"/>
    <w:rsid w:val="00184E48"/>
    <w:rsid w:val="002275DF"/>
    <w:rsid w:val="00235A96"/>
    <w:rsid w:val="00235B64"/>
    <w:rsid w:val="002512DF"/>
    <w:rsid w:val="0025246A"/>
    <w:rsid w:val="00261EE2"/>
    <w:rsid w:val="00273B7D"/>
    <w:rsid w:val="00277B69"/>
    <w:rsid w:val="002D1140"/>
    <w:rsid w:val="002F4A64"/>
    <w:rsid w:val="003318E7"/>
    <w:rsid w:val="00347216"/>
    <w:rsid w:val="00353D7A"/>
    <w:rsid w:val="0036207B"/>
    <w:rsid w:val="003820A1"/>
    <w:rsid w:val="003B5714"/>
    <w:rsid w:val="003D7326"/>
    <w:rsid w:val="003E5045"/>
    <w:rsid w:val="003E61A7"/>
    <w:rsid w:val="004049B6"/>
    <w:rsid w:val="00404BCC"/>
    <w:rsid w:val="004128CB"/>
    <w:rsid w:val="00417BE8"/>
    <w:rsid w:val="0046697C"/>
    <w:rsid w:val="00476EA8"/>
    <w:rsid w:val="005025F8"/>
    <w:rsid w:val="005151B2"/>
    <w:rsid w:val="005647AA"/>
    <w:rsid w:val="00575C43"/>
    <w:rsid w:val="00586C6A"/>
    <w:rsid w:val="005A1634"/>
    <w:rsid w:val="005A56C2"/>
    <w:rsid w:val="005C744F"/>
    <w:rsid w:val="005F21C7"/>
    <w:rsid w:val="005F75AB"/>
    <w:rsid w:val="006173AF"/>
    <w:rsid w:val="00633418"/>
    <w:rsid w:val="00636BE6"/>
    <w:rsid w:val="00651B6C"/>
    <w:rsid w:val="00654911"/>
    <w:rsid w:val="00674AEF"/>
    <w:rsid w:val="00692D6E"/>
    <w:rsid w:val="006B7D3D"/>
    <w:rsid w:val="006E1928"/>
    <w:rsid w:val="006E27A1"/>
    <w:rsid w:val="006E3339"/>
    <w:rsid w:val="006F1254"/>
    <w:rsid w:val="0071126F"/>
    <w:rsid w:val="007131DD"/>
    <w:rsid w:val="00724115"/>
    <w:rsid w:val="007478E0"/>
    <w:rsid w:val="00771DE2"/>
    <w:rsid w:val="007F22C2"/>
    <w:rsid w:val="007F3A2B"/>
    <w:rsid w:val="00837C17"/>
    <w:rsid w:val="0084768B"/>
    <w:rsid w:val="00863D0C"/>
    <w:rsid w:val="008670BE"/>
    <w:rsid w:val="008679F2"/>
    <w:rsid w:val="0087796F"/>
    <w:rsid w:val="008A0386"/>
    <w:rsid w:val="008A1D72"/>
    <w:rsid w:val="008C384C"/>
    <w:rsid w:val="008D7AF3"/>
    <w:rsid w:val="008E21C5"/>
    <w:rsid w:val="008E293B"/>
    <w:rsid w:val="008F299F"/>
    <w:rsid w:val="0091135D"/>
    <w:rsid w:val="00930CF5"/>
    <w:rsid w:val="00932969"/>
    <w:rsid w:val="00945C64"/>
    <w:rsid w:val="0095455F"/>
    <w:rsid w:val="00965AAC"/>
    <w:rsid w:val="0097674B"/>
    <w:rsid w:val="00993563"/>
    <w:rsid w:val="009A7611"/>
    <w:rsid w:val="009E51C9"/>
    <w:rsid w:val="00A27A02"/>
    <w:rsid w:val="00A33B48"/>
    <w:rsid w:val="00A81C6A"/>
    <w:rsid w:val="00A90C6B"/>
    <w:rsid w:val="00AE63C0"/>
    <w:rsid w:val="00AE7DD8"/>
    <w:rsid w:val="00B07F2D"/>
    <w:rsid w:val="00B40BA9"/>
    <w:rsid w:val="00B41DAF"/>
    <w:rsid w:val="00B642AE"/>
    <w:rsid w:val="00B95A13"/>
    <w:rsid w:val="00BA221B"/>
    <w:rsid w:val="00BC4288"/>
    <w:rsid w:val="00BC59E3"/>
    <w:rsid w:val="00BC61C4"/>
    <w:rsid w:val="00BD0A29"/>
    <w:rsid w:val="00BE50D7"/>
    <w:rsid w:val="00C07AF0"/>
    <w:rsid w:val="00C1496E"/>
    <w:rsid w:val="00C203D2"/>
    <w:rsid w:val="00C7763E"/>
    <w:rsid w:val="00C92531"/>
    <w:rsid w:val="00C971E1"/>
    <w:rsid w:val="00CA6D1F"/>
    <w:rsid w:val="00CB1F1E"/>
    <w:rsid w:val="00CC5C1E"/>
    <w:rsid w:val="00CD3E1B"/>
    <w:rsid w:val="00CD408D"/>
    <w:rsid w:val="00CD7593"/>
    <w:rsid w:val="00CE4B0E"/>
    <w:rsid w:val="00CE4DC1"/>
    <w:rsid w:val="00CE5D15"/>
    <w:rsid w:val="00CF4F7E"/>
    <w:rsid w:val="00D025EC"/>
    <w:rsid w:val="00D22419"/>
    <w:rsid w:val="00D2520D"/>
    <w:rsid w:val="00D33290"/>
    <w:rsid w:val="00D71AEB"/>
    <w:rsid w:val="00DB1F1C"/>
    <w:rsid w:val="00DD1156"/>
    <w:rsid w:val="00DD4ECC"/>
    <w:rsid w:val="00DD6D89"/>
    <w:rsid w:val="00E14C52"/>
    <w:rsid w:val="00E44836"/>
    <w:rsid w:val="00E62A59"/>
    <w:rsid w:val="00E7396D"/>
    <w:rsid w:val="00E76067"/>
    <w:rsid w:val="00E91814"/>
    <w:rsid w:val="00E97163"/>
    <w:rsid w:val="00EA0F19"/>
    <w:rsid w:val="00EA387D"/>
    <w:rsid w:val="00EA496D"/>
    <w:rsid w:val="00EA7953"/>
    <w:rsid w:val="00EB1955"/>
    <w:rsid w:val="00EC334C"/>
    <w:rsid w:val="00ED0075"/>
    <w:rsid w:val="00ED474E"/>
    <w:rsid w:val="00ED4A86"/>
    <w:rsid w:val="00EE4BBD"/>
    <w:rsid w:val="00F008E1"/>
    <w:rsid w:val="00F016DF"/>
    <w:rsid w:val="00F01C0C"/>
    <w:rsid w:val="00F06A38"/>
    <w:rsid w:val="00F0765E"/>
    <w:rsid w:val="00F90FF9"/>
    <w:rsid w:val="00F94C4F"/>
    <w:rsid w:val="00F95E58"/>
    <w:rsid w:val="00F96598"/>
    <w:rsid w:val="00FC0531"/>
    <w:rsid w:val="00FD5431"/>
    <w:rsid w:val="00FE684D"/>
    <w:rsid w:val="00FE798E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WW8NumSt5z0">
    <w:name w:val="WW8NumSt5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FontStyle26">
    <w:name w:val="Font Style26"/>
    <w:rPr>
      <w:rFonts w:ascii="Arial" w:hAnsi="Arial" w:cs="Arial"/>
      <w:sz w:val="18"/>
      <w:szCs w:val="18"/>
    </w:rPr>
  </w:style>
  <w:style w:type="character" w:customStyle="1" w:styleId="FontStyle28">
    <w:name w:val="Font Style28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Pr>
      <w:rFonts w:ascii="Arial" w:hAnsi="Arial" w:cs="Arial"/>
      <w:b/>
      <w:bCs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7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yle56">
    <w:name w:val="style56"/>
    <w:basedOn w:val="a"/>
    <w:pPr>
      <w:spacing w:before="280" w:after="280"/>
    </w:pPr>
  </w:style>
  <w:style w:type="paragraph" w:customStyle="1" w:styleId="Style5">
    <w:name w:val="Style5"/>
    <w:basedOn w:val="a"/>
    <w:pPr>
      <w:widowControl w:val="0"/>
      <w:autoSpaceDE w:val="0"/>
      <w:spacing w:line="221" w:lineRule="exact"/>
    </w:pPr>
    <w:rPr>
      <w:rFonts w:ascii="Arial" w:hAnsi="Arial" w:cs="Arial"/>
    </w:rPr>
  </w:style>
  <w:style w:type="paragraph" w:customStyle="1" w:styleId="Style24">
    <w:name w:val="Style2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autoSpaceDE w:val="0"/>
      <w:spacing w:line="494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a"/>
    <w:pPr>
      <w:widowControl w:val="0"/>
      <w:autoSpaceDE w:val="0"/>
      <w:spacing w:line="220" w:lineRule="exact"/>
      <w:ind w:firstLine="518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widowControl w:val="0"/>
      <w:autoSpaceDE w:val="0"/>
      <w:spacing w:line="221" w:lineRule="exact"/>
      <w:ind w:firstLine="173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Style17">
    <w:name w:val="Style17"/>
    <w:basedOn w:val="a"/>
    <w:pPr>
      <w:widowControl w:val="0"/>
      <w:autoSpaceDE w:val="0"/>
      <w:spacing w:line="226" w:lineRule="exact"/>
    </w:pPr>
    <w:rPr>
      <w:rFonts w:ascii="Arial" w:hAnsi="Arial" w:cs="Arial"/>
    </w:rPr>
  </w:style>
  <w:style w:type="paragraph" w:customStyle="1" w:styleId="Style19">
    <w:name w:val="Style19"/>
    <w:basedOn w:val="a"/>
    <w:pPr>
      <w:widowControl w:val="0"/>
      <w:autoSpaceDE w:val="0"/>
      <w:spacing w:line="226" w:lineRule="exact"/>
      <w:jc w:val="both"/>
    </w:pPr>
    <w:rPr>
      <w:rFonts w:ascii="Arial" w:hAnsi="Arial" w:cs="Arial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footnote text"/>
    <w:basedOn w:val="a"/>
    <w:link w:val="ad"/>
    <w:uiPriority w:val="99"/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styleId="af0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ponentheading">
    <w:name w:val="componentheading"/>
    <w:basedOn w:val="a"/>
    <w:pPr>
      <w:spacing w:after="150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smalldark">
    <w:name w:val="smalldark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mosimagecaption">
    <w:name w:val="mosimage_caption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af1">
    <w:name w:val="Содержимое таблицы"/>
    <w:basedOn w:val="a"/>
    <w:qFormat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pPr>
      <w:suppressAutoHyphens/>
    </w:pPr>
    <w:rPr>
      <w:sz w:val="28"/>
      <w:szCs w:val="28"/>
      <w:lang w:eastAsia="zh-CN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9E51C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9E51C9"/>
    <w:rPr>
      <w:sz w:val="24"/>
      <w:szCs w:val="24"/>
      <w:lang w:eastAsia="zh-CN"/>
    </w:rPr>
  </w:style>
  <w:style w:type="character" w:customStyle="1" w:styleId="ad">
    <w:name w:val="Текст сноски Знак"/>
    <w:link w:val="ac"/>
    <w:uiPriority w:val="99"/>
    <w:rsid w:val="00B642AE"/>
    <w:rPr>
      <w:lang w:eastAsia="zh-CN"/>
    </w:rPr>
  </w:style>
  <w:style w:type="character" w:styleId="af7">
    <w:name w:val="footnote reference"/>
    <w:uiPriority w:val="99"/>
    <w:semiHidden/>
    <w:unhideWhenUsed/>
    <w:rsid w:val="00B642A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F01C0C"/>
    <w:pPr>
      <w:tabs>
        <w:tab w:val="left" w:pos="1843"/>
        <w:tab w:val="right" w:leader="dot" w:pos="9496"/>
      </w:tabs>
      <w:suppressAutoHyphens w:val="0"/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45C64"/>
    <w:rPr>
      <w:sz w:val="26"/>
    </w:rPr>
  </w:style>
  <w:style w:type="paragraph" w:customStyle="1" w:styleId="Standard">
    <w:name w:val="Standard"/>
    <w:rsid w:val="002D11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customStyle="1" w:styleId="dash041e0431044b0447043d044b0439">
    <w:name w:val="dash041e_0431_044b_0447_043d_044b_0439"/>
    <w:basedOn w:val="Standard"/>
    <w:rsid w:val="002D114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WW8NumSt5z0">
    <w:name w:val="WW8NumSt5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FontStyle26">
    <w:name w:val="Font Style26"/>
    <w:rPr>
      <w:rFonts w:ascii="Arial" w:hAnsi="Arial" w:cs="Arial"/>
      <w:sz w:val="18"/>
      <w:szCs w:val="18"/>
    </w:rPr>
  </w:style>
  <w:style w:type="character" w:customStyle="1" w:styleId="FontStyle28">
    <w:name w:val="Font Style28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Pr>
      <w:rFonts w:ascii="Arial" w:hAnsi="Arial" w:cs="Arial"/>
      <w:b/>
      <w:bCs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7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yle56">
    <w:name w:val="style56"/>
    <w:basedOn w:val="a"/>
    <w:pPr>
      <w:spacing w:before="280" w:after="280"/>
    </w:pPr>
  </w:style>
  <w:style w:type="paragraph" w:customStyle="1" w:styleId="Style5">
    <w:name w:val="Style5"/>
    <w:basedOn w:val="a"/>
    <w:pPr>
      <w:widowControl w:val="0"/>
      <w:autoSpaceDE w:val="0"/>
      <w:spacing w:line="221" w:lineRule="exact"/>
    </w:pPr>
    <w:rPr>
      <w:rFonts w:ascii="Arial" w:hAnsi="Arial" w:cs="Arial"/>
    </w:rPr>
  </w:style>
  <w:style w:type="paragraph" w:customStyle="1" w:styleId="Style24">
    <w:name w:val="Style2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autoSpaceDE w:val="0"/>
      <w:spacing w:line="494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a"/>
    <w:pPr>
      <w:widowControl w:val="0"/>
      <w:autoSpaceDE w:val="0"/>
      <w:spacing w:line="220" w:lineRule="exact"/>
      <w:ind w:firstLine="518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widowControl w:val="0"/>
      <w:autoSpaceDE w:val="0"/>
      <w:spacing w:line="221" w:lineRule="exact"/>
      <w:ind w:firstLine="173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Style17">
    <w:name w:val="Style17"/>
    <w:basedOn w:val="a"/>
    <w:pPr>
      <w:widowControl w:val="0"/>
      <w:autoSpaceDE w:val="0"/>
      <w:spacing w:line="226" w:lineRule="exact"/>
    </w:pPr>
    <w:rPr>
      <w:rFonts w:ascii="Arial" w:hAnsi="Arial" w:cs="Arial"/>
    </w:rPr>
  </w:style>
  <w:style w:type="paragraph" w:customStyle="1" w:styleId="Style19">
    <w:name w:val="Style19"/>
    <w:basedOn w:val="a"/>
    <w:pPr>
      <w:widowControl w:val="0"/>
      <w:autoSpaceDE w:val="0"/>
      <w:spacing w:line="226" w:lineRule="exact"/>
      <w:jc w:val="both"/>
    </w:pPr>
    <w:rPr>
      <w:rFonts w:ascii="Arial" w:hAnsi="Arial" w:cs="Arial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footnote text"/>
    <w:basedOn w:val="a"/>
    <w:link w:val="ad"/>
    <w:uiPriority w:val="99"/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styleId="af0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ponentheading">
    <w:name w:val="componentheading"/>
    <w:basedOn w:val="a"/>
    <w:pPr>
      <w:spacing w:after="150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smalldark">
    <w:name w:val="smalldark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mosimagecaption">
    <w:name w:val="mosimage_caption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af1">
    <w:name w:val="Содержимое таблицы"/>
    <w:basedOn w:val="a"/>
    <w:qFormat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pPr>
      <w:suppressAutoHyphens/>
    </w:pPr>
    <w:rPr>
      <w:sz w:val="28"/>
      <w:szCs w:val="28"/>
      <w:lang w:eastAsia="zh-CN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9E51C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9E51C9"/>
    <w:rPr>
      <w:sz w:val="24"/>
      <w:szCs w:val="24"/>
      <w:lang w:eastAsia="zh-CN"/>
    </w:rPr>
  </w:style>
  <w:style w:type="character" w:customStyle="1" w:styleId="ad">
    <w:name w:val="Текст сноски Знак"/>
    <w:link w:val="ac"/>
    <w:uiPriority w:val="99"/>
    <w:rsid w:val="00B642AE"/>
    <w:rPr>
      <w:lang w:eastAsia="zh-CN"/>
    </w:rPr>
  </w:style>
  <w:style w:type="character" w:styleId="af7">
    <w:name w:val="footnote reference"/>
    <w:uiPriority w:val="99"/>
    <w:semiHidden/>
    <w:unhideWhenUsed/>
    <w:rsid w:val="00B642A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F01C0C"/>
    <w:pPr>
      <w:tabs>
        <w:tab w:val="left" w:pos="1843"/>
        <w:tab w:val="right" w:leader="dot" w:pos="9496"/>
      </w:tabs>
      <w:suppressAutoHyphens w:val="0"/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45C64"/>
    <w:rPr>
      <w:sz w:val="26"/>
    </w:rPr>
  </w:style>
  <w:style w:type="paragraph" w:customStyle="1" w:styleId="Standard">
    <w:name w:val="Standard"/>
    <w:rsid w:val="002D11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customStyle="1" w:styleId="dash041e0431044b0447043d044b0439">
    <w:name w:val="dash041e_0431_044b_0447_043d_044b_0439"/>
    <w:basedOn w:val="Standard"/>
    <w:rsid w:val="002D114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50BE-7AF1-492D-8E13-B7568536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Houm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1</cp:lastModifiedBy>
  <cp:revision>8</cp:revision>
  <cp:lastPrinted>2021-10-19T02:54:00Z</cp:lastPrinted>
  <dcterms:created xsi:type="dcterms:W3CDTF">2021-10-18T15:50:00Z</dcterms:created>
  <dcterms:modified xsi:type="dcterms:W3CDTF">2023-09-28T06:44:00Z</dcterms:modified>
</cp:coreProperties>
</file>