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F1A" w:rsidRDefault="00513F1A" w:rsidP="00800E11">
      <w:pPr>
        <w:spacing w:after="0" w:line="240" w:lineRule="auto"/>
        <w:jc w:val="center"/>
        <w:rPr>
          <w:rFonts w:ascii="Times New Roman" w:hAnsi="Times New Roman" w:cs="Times New Roman"/>
          <w:b/>
          <w:color w:val="000000"/>
          <w:sz w:val="24"/>
          <w:szCs w:val="24"/>
        </w:rPr>
      </w:pPr>
      <w:bookmarkStart w:id="0" w:name="block-4566548"/>
      <w:r>
        <w:rPr>
          <w:noProof/>
        </w:rPr>
        <w:drawing>
          <wp:inline distT="0" distB="0" distL="0" distR="0" wp14:anchorId="14D55FBE" wp14:editId="140122D2">
            <wp:extent cx="6152515" cy="8544560"/>
            <wp:effectExtent l="0" t="0" r="63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8544560"/>
                    </a:xfrm>
                    <a:prstGeom prst="rect">
                      <a:avLst/>
                    </a:prstGeom>
                  </pic:spPr>
                </pic:pic>
              </a:graphicData>
            </a:graphic>
          </wp:inline>
        </w:drawing>
      </w:r>
    </w:p>
    <w:p w:rsidR="00513F1A" w:rsidRDefault="00513F1A" w:rsidP="00800E11">
      <w:pPr>
        <w:spacing w:after="0" w:line="240" w:lineRule="auto"/>
        <w:jc w:val="center"/>
        <w:rPr>
          <w:rFonts w:ascii="Times New Roman" w:hAnsi="Times New Roman" w:cs="Times New Roman"/>
          <w:b/>
          <w:color w:val="000000"/>
          <w:sz w:val="24"/>
          <w:szCs w:val="24"/>
        </w:rPr>
      </w:pPr>
    </w:p>
    <w:p w:rsidR="00513F1A" w:rsidRDefault="00513F1A" w:rsidP="00800E11">
      <w:pPr>
        <w:spacing w:after="0" w:line="240" w:lineRule="auto"/>
        <w:jc w:val="center"/>
        <w:rPr>
          <w:rFonts w:ascii="Times New Roman" w:hAnsi="Times New Roman" w:cs="Times New Roman"/>
          <w:b/>
          <w:color w:val="000000"/>
          <w:sz w:val="24"/>
          <w:szCs w:val="24"/>
        </w:rPr>
      </w:pPr>
    </w:p>
    <w:p w:rsidR="00204545" w:rsidRPr="00800E11" w:rsidRDefault="00800E11" w:rsidP="00800E11">
      <w:pPr>
        <w:spacing w:after="0" w:line="240" w:lineRule="auto"/>
        <w:jc w:val="center"/>
        <w:rPr>
          <w:rFonts w:ascii="Times New Roman" w:hAnsi="Times New Roman" w:cs="Times New Roman"/>
          <w:sz w:val="24"/>
          <w:szCs w:val="24"/>
        </w:rPr>
      </w:pPr>
      <w:bookmarkStart w:id="1" w:name="_GoBack"/>
      <w:bookmarkEnd w:id="1"/>
      <w:r w:rsidRPr="00800E11">
        <w:rPr>
          <w:rFonts w:ascii="Times New Roman" w:hAnsi="Times New Roman" w:cs="Times New Roman"/>
          <w:b/>
          <w:color w:val="000000"/>
          <w:sz w:val="24"/>
          <w:szCs w:val="24"/>
        </w:rPr>
        <w:lastRenderedPageBreak/>
        <w:t>МИНИСТЕРСТВО ПРОСВЕЩЕНИЯ РОССИЙСКОЙ ФЕДЕРАЦИИ</w:t>
      </w:r>
    </w:p>
    <w:p w:rsidR="00204545" w:rsidRPr="00800E11" w:rsidRDefault="00800E11"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b/>
          <w:color w:val="000000"/>
          <w:sz w:val="24"/>
          <w:szCs w:val="24"/>
        </w:rPr>
        <w:t>‌</w:t>
      </w:r>
      <w:bookmarkStart w:id="2" w:name="099227ef-7029-4079-ae60-1c1e725042d4"/>
      <w:r w:rsidRPr="00800E11">
        <w:rPr>
          <w:rFonts w:ascii="Times New Roman" w:hAnsi="Times New Roman" w:cs="Times New Roman"/>
          <w:b/>
          <w:color w:val="000000"/>
          <w:sz w:val="24"/>
          <w:szCs w:val="24"/>
        </w:rPr>
        <w:t>Министерство образования Республики Тыва</w:t>
      </w:r>
      <w:bookmarkEnd w:id="2"/>
      <w:r w:rsidRPr="00800E11">
        <w:rPr>
          <w:rFonts w:ascii="Times New Roman" w:hAnsi="Times New Roman" w:cs="Times New Roman"/>
          <w:b/>
          <w:color w:val="000000"/>
          <w:sz w:val="24"/>
          <w:szCs w:val="24"/>
        </w:rPr>
        <w:t xml:space="preserve">‌‌ </w:t>
      </w:r>
    </w:p>
    <w:p w:rsidR="00204545" w:rsidRPr="00800E11" w:rsidRDefault="00800E11"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b/>
          <w:color w:val="000000"/>
          <w:sz w:val="24"/>
          <w:szCs w:val="24"/>
        </w:rPr>
        <w:t>‌</w:t>
      </w:r>
      <w:bookmarkStart w:id="3" w:name="60108ef9-761b-4d5f-b35a-43765278bc23"/>
      <w:r w:rsidRPr="00800E11">
        <w:rPr>
          <w:rFonts w:ascii="Times New Roman" w:hAnsi="Times New Roman" w:cs="Times New Roman"/>
          <w:b/>
          <w:color w:val="000000"/>
          <w:sz w:val="24"/>
          <w:szCs w:val="24"/>
        </w:rPr>
        <w:t xml:space="preserve">Управление образования </w:t>
      </w:r>
      <w:proofErr w:type="spellStart"/>
      <w:r w:rsidRPr="00800E11">
        <w:rPr>
          <w:rFonts w:ascii="Times New Roman" w:hAnsi="Times New Roman" w:cs="Times New Roman"/>
          <w:b/>
          <w:color w:val="000000"/>
          <w:sz w:val="24"/>
          <w:szCs w:val="24"/>
        </w:rPr>
        <w:t>Дзун-Хемчикского</w:t>
      </w:r>
      <w:proofErr w:type="spellEnd"/>
      <w:r w:rsidRPr="00800E11">
        <w:rPr>
          <w:rFonts w:ascii="Times New Roman" w:hAnsi="Times New Roman" w:cs="Times New Roman"/>
          <w:b/>
          <w:color w:val="000000"/>
          <w:sz w:val="24"/>
          <w:szCs w:val="24"/>
        </w:rPr>
        <w:t xml:space="preserve"> </w:t>
      </w:r>
      <w:proofErr w:type="spellStart"/>
      <w:r w:rsidRPr="00800E11">
        <w:rPr>
          <w:rFonts w:ascii="Times New Roman" w:hAnsi="Times New Roman" w:cs="Times New Roman"/>
          <w:b/>
          <w:color w:val="000000"/>
          <w:sz w:val="24"/>
          <w:szCs w:val="24"/>
        </w:rPr>
        <w:t>кожууна</w:t>
      </w:r>
      <w:bookmarkEnd w:id="3"/>
      <w:proofErr w:type="spellEnd"/>
      <w:r w:rsidRPr="00800E11">
        <w:rPr>
          <w:rFonts w:ascii="Times New Roman" w:hAnsi="Times New Roman" w:cs="Times New Roman"/>
          <w:b/>
          <w:color w:val="000000"/>
          <w:sz w:val="24"/>
          <w:szCs w:val="24"/>
        </w:rPr>
        <w:t>‌</w:t>
      </w:r>
      <w:r w:rsidRPr="00800E11">
        <w:rPr>
          <w:rFonts w:ascii="Times New Roman" w:hAnsi="Times New Roman" w:cs="Times New Roman"/>
          <w:color w:val="000000"/>
          <w:sz w:val="24"/>
          <w:szCs w:val="24"/>
        </w:rPr>
        <w:t>​</w:t>
      </w:r>
    </w:p>
    <w:p w:rsidR="00204545" w:rsidRPr="00800E11" w:rsidRDefault="00800E11"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b/>
          <w:color w:val="000000"/>
          <w:sz w:val="24"/>
          <w:szCs w:val="24"/>
        </w:rPr>
        <w:t xml:space="preserve">МБОУ </w:t>
      </w:r>
      <w:proofErr w:type="spellStart"/>
      <w:r w:rsidRPr="00800E11">
        <w:rPr>
          <w:rFonts w:ascii="Times New Roman" w:hAnsi="Times New Roman" w:cs="Times New Roman"/>
          <w:b/>
          <w:color w:val="000000"/>
          <w:sz w:val="24"/>
          <w:szCs w:val="24"/>
        </w:rPr>
        <w:t>Хондергейская</w:t>
      </w:r>
      <w:proofErr w:type="spellEnd"/>
      <w:r w:rsidRPr="00800E11">
        <w:rPr>
          <w:rFonts w:ascii="Times New Roman" w:hAnsi="Times New Roman" w:cs="Times New Roman"/>
          <w:b/>
          <w:color w:val="000000"/>
          <w:sz w:val="24"/>
          <w:szCs w:val="24"/>
        </w:rPr>
        <w:t xml:space="preserve"> СОШ</w:t>
      </w:r>
    </w:p>
    <w:p w:rsidR="00204545" w:rsidRDefault="00204545" w:rsidP="00800E11">
      <w:pPr>
        <w:spacing w:after="0" w:line="240" w:lineRule="auto"/>
        <w:rPr>
          <w:rFonts w:ascii="Times New Roman" w:hAnsi="Times New Roman" w:cs="Times New Roman"/>
          <w:sz w:val="24"/>
          <w:szCs w:val="24"/>
        </w:rPr>
      </w:pPr>
    </w:p>
    <w:p w:rsidR="00800E11" w:rsidRPr="00800E11" w:rsidRDefault="00800E11" w:rsidP="00800E11">
      <w:pPr>
        <w:spacing w:after="0" w:line="240" w:lineRule="auto"/>
        <w:rPr>
          <w:rFonts w:ascii="Times New Roman" w:hAnsi="Times New Roman" w:cs="Times New Roman"/>
          <w:sz w:val="24"/>
          <w:szCs w:val="24"/>
        </w:rPr>
      </w:pPr>
    </w:p>
    <w:p w:rsidR="00204545" w:rsidRPr="00800E11" w:rsidRDefault="00204545" w:rsidP="00800E11">
      <w:pPr>
        <w:spacing w:after="0" w:line="240" w:lineRule="auto"/>
        <w:rPr>
          <w:rFonts w:ascii="Times New Roman" w:hAnsi="Times New Roman" w:cs="Times New Roman"/>
          <w:sz w:val="24"/>
          <w:szCs w:val="24"/>
        </w:rPr>
      </w:pPr>
    </w:p>
    <w:tbl>
      <w:tblPr>
        <w:tblW w:w="9889" w:type="dxa"/>
        <w:tblLayout w:type="fixed"/>
        <w:tblLook w:val="04A0" w:firstRow="1" w:lastRow="0" w:firstColumn="1" w:lastColumn="0" w:noHBand="0" w:noVBand="1"/>
      </w:tblPr>
      <w:tblGrid>
        <w:gridCol w:w="3510"/>
        <w:gridCol w:w="3544"/>
        <w:gridCol w:w="2835"/>
      </w:tblGrid>
      <w:tr w:rsidR="00800E11" w:rsidRPr="00800E11" w:rsidTr="00800E11">
        <w:tc>
          <w:tcPr>
            <w:tcW w:w="3510" w:type="dxa"/>
          </w:tcPr>
          <w:p w:rsidR="00800E11" w:rsidRPr="00800E11" w:rsidRDefault="00800E11" w:rsidP="00800E11">
            <w:pPr>
              <w:autoSpaceDE w:val="0"/>
              <w:autoSpaceDN w:val="0"/>
              <w:spacing w:after="0" w:line="240" w:lineRule="auto"/>
              <w:jc w:val="both"/>
              <w:rPr>
                <w:rFonts w:ascii="Times New Roman" w:eastAsia="Times New Roman" w:hAnsi="Times New Roman" w:cs="Times New Roman"/>
                <w:color w:val="000000"/>
                <w:sz w:val="24"/>
                <w:szCs w:val="24"/>
              </w:rPr>
            </w:pPr>
            <w:r w:rsidRPr="00800E11">
              <w:rPr>
                <w:rFonts w:ascii="Times New Roman" w:eastAsia="Times New Roman" w:hAnsi="Times New Roman" w:cs="Times New Roman"/>
                <w:color w:val="000000"/>
                <w:sz w:val="24"/>
                <w:szCs w:val="24"/>
              </w:rPr>
              <w:t>РАССМОТРЕНО</w:t>
            </w:r>
          </w:p>
          <w:p w:rsidR="00800E11" w:rsidRPr="00800E11" w:rsidRDefault="00800E11" w:rsidP="00800E11">
            <w:pPr>
              <w:autoSpaceDE w:val="0"/>
              <w:autoSpaceDN w:val="0"/>
              <w:spacing w:after="0" w:line="240" w:lineRule="auto"/>
              <w:rPr>
                <w:rFonts w:ascii="Times New Roman" w:eastAsia="Times New Roman" w:hAnsi="Times New Roman" w:cs="Times New Roman"/>
                <w:color w:val="000000"/>
                <w:sz w:val="24"/>
                <w:szCs w:val="24"/>
              </w:rPr>
            </w:pPr>
            <w:r w:rsidRPr="00800E11">
              <w:rPr>
                <w:rFonts w:ascii="Times New Roman" w:eastAsia="Times New Roman" w:hAnsi="Times New Roman" w:cs="Times New Roman"/>
                <w:color w:val="000000"/>
                <w:sz w:val="24"/>
                <w:szCs w:val="24"/>
              </w:rPr>
              <w:t>на заседании ШУМО учителей математики и естественных наук</w:t>
            </w:r>
          </w:p>
          <w:p w:rsidR="00800E11" w:rsidRPr="00800E11" w:rsidRDefault="00800E11" w:rsidP="00800E11">
            <w:pPr>
              <w:autoSpaceDE w:val="0"/>
              <w:autoSpaceDN w:val="0"/>
              <w:spacing w:after="0" w:line="240" w:lineRule="auto"/>
              <w:rPr>
                <w:rFonts w:ascii="Times New Roman" w:eastAsia="Times New Roman" w:hAnsi="Times New Roman" w:cs="Times New Roman"/>
                <w:color w:val="000000"/>
                <w:sz w:val="24"/>
                <w:szCs w:val="24"/>
              </w:rPr>
            </w:pPr>
            <w:r w:rsidRPr="00800E11">
              <w:rPr>
                <w:rFonts w:ascii="Times New Roman" w:eastAsia="Times New Roman" w:hAnsi="Times New Roman" w:cs="Times New Roman"/>
                <w:color w:val="000000"/>
                <w:sz w:val="24"/>
                <w:szCs w:val="24"/>
              </w:rPr>
              <w:t>__________ /</w:t>
            </w:r>
            <w:proofErr w:type="spellStart"/>
            <w:r w:rsidRPr="00800E11">
              <w:rPr>
                <w:rFonts w:ascii="Times New Roman" w:eastAsia="Times New Roman" w:hAnsi="Times New Roman" w:cs="Times New Roman"/>
                <w:color w:val="000000"/>
                <w:sz w:val="24"/>
                <w:szCs w:val="24"/>
              </w:rPr>
              <w:t>Ховалыг</w:t>
            </w:r>
            <w:proofErr w:type="spellEnd"/>
            <w:r w:rsidRPr="00800E11">
              <w:rPr>
                <w:rFonts w:ascii="Times New Roman" w:eastAsia="Times New Roman" w:hAnsi="Times New Roman" w:cs="Times New Roman"/>
                <w:color w:val="000000"/>
                <w:sz w:val="24"/>
                <w:szCs w:val="24"/>
              </w:rPr>
              <w:t xml:space="preserve"> Ш.Г./</w:t>
            </w:r>
          </w:p>
          <w:p w:rsidR="00800E11" w:rsidRPr="00800E11" w:rsidRDefault="00800E11" w:rsidP="00800E11">
            <w:pPr>
              <w:autoSpaceDE w:val="0"/>
              <w:autoSpaceDN w:val="0"/>
              <w:spacing w:after="0" w:line="240" w:lineRule="auto"/>
              <w:rPr>
                <w:rFonts w:ascii="Times New Roman" w:eastAsia="Times New Roman" w:hAnsi="Times New Roman" w:cs="Times New Roman"/>
                <w:color w:val="000000"/>
                <w:sz w:val="24"/>
                <w:szCs w:val="24"/>
              </w:rPr>
            </w:pPr>
            <w:r w:rsidRPr="00800E11">
              <w:rPr>
                <w:rFonts w:ascii="Times New Roman" w:eastAsia="Times New Roman" w:hAnsi="Times New Roman" w:cs="Times New Roman"/>
                <w:color w:val="000000"/>
                <w:sz w:val="24"/>
                <w:szCs w:val="24"/>
              </w:rPr>
              <w:t>Протокол №1</w:t>
            </w:r>
          </w:p>
          <w:p w:rsidR="00800E11" w:rsidRPr="00800E11" w:rsidRDefault="00800E11" w:rsidP="00800E11">
            <w:pPr>
              <w:autoSpaceDE w:val="0"/>
              <w:autoSpaceDN w:val="0"/>
              <w:spacing w:after="0" w:line="240" w:lineRule="auto"/>
              <w:rPr>
                <w:rFonts w:ascii="Times New Roman" w:eastAsia="Times New Roman" w:hAnsi="Times New Roman" w:cs="Times New Roman"/>
                <w:color w:val="000000"/>
                <w:sz w:val="24"/>
                <w:szCs w:val="24"/>
              </w:rPr>
            </w:pPr>
            <w:r w:rsidRPr="00800E11">
              <w:rPr>
                <w:rFonts w:ascii="Times New Roman" w:eastAsia="Times New Roman" w:hAnsi="Times New Roman" w:cs="Times New Roman"/>
                <w:color w:val="000000"/>
                <w:sz w:val="24"/>
                <w:szCs w:val="24"/>
              </w:rPr>
              <w:t>от «29» августа   2023 г.</w:t>
            </w:r>
          </w:p>
          <w:p w:rsidR="00800E11" w:rsidRPr="00800E11" w:rsidRDefault="00800E11" w:rsidP="00800E11">
            <w:pPr>
              <w:autoSpaceDE w:val="0"/>
              <w:autoSpaceDN w:val="0"/>
              <w:spacing w:after="0" w:line="240" w:lineRule="auto"/>
              <w:jc w:val="both"/>
              <w:rPr>
                <w:rFonts w:ascii="Times New Roman" w:eastAsia="Times New Roman" w:hAnsi="Times New Roman" w:cs="Times New Roman"/>
                <w:color w:val="000000"/>
                <w:sz w:val="24"/>
                <w:szCs w:val="24"/>
              </w:rPr>
            </w:pPr>
          </w:p>
        </w:tc>
        <w:tc>
          <w:tcPr>
            <w:tcW w:w="3544" w:type="dxa"/>
          </w:tcPr>
          <w:p w:rsidR="00800E11" w:rsidRPr="00800E11" w:rsidRDefault="00800E11" w:rsidP="00800E11">
            <w:pPr>
              <w:autoSpaceDE w:val="0"/>
              <w:autoSpaceDN w:val="0"/>
              <w:spacing w:after="0" w:line="240" w:lineRule="auto"/>
              <w:rPr>
                <w:rFonts w:ascii="Times New Roman" w:eastAsia="Times New Roman" w:hAnsi="Times New Roman" w:cs="Times New Roman"/>
                <w:color w:val="000000"/>
                <w:sz w:val="24"/>
                <w:szCs w:val="24"/>
              </w:rPr>
            </w:pPr>
            <w:r w:rsidRPr="00800E11">
              <w:rPr>
                <w:rFonts w:ascii="Times New Roman" w:eastAsia="Times New Roman" w:hAnsi="Times New Roman" w:cs="Times New Roman"/>
                <w:color w:val="000000"/>
                <w:sz w:val="24"/>
                <w:szCs w:val="24"/>
              </w:rPr>
              <w:t>СОГЛАСОВАНО</w:t>
            </w:r>
          </w:p>
          <w:p w:rsidR="00800E11" w:rsidRPr="00800E11" w:rsidRDefault="00800E11" w:rsidP="00800E11">
            <w:pPr>
              <w:autoSpaceDE w:val="0"/>
              <w:autoSpaceDN w:val="0"/>
              <w:spacing w:after="0" w:line="240" w:lineRule="auto"/>
              <w:rPr>
                <w:rFonts w:ascii="Times New Roman" w:eastAsia="Times New Roman" w:hAnsi="Times New Roman" w:cs="Times New Roman"/>
                <w:color w:val="000000"/>
                <w:sz w:val="24"/>
                <w:szCs w:val="24"/>
              </w:rPr>
            </w:pPr>
            <w:r w:rsidRPr="00800E11">
              <w:rPr>
                <w:rFonts w:ascii="Times New Roman" w:eastAsia="Times New Roman" w:hAnsi="Times New Roman" w:cs="Times New Roman"/>
                <w:color w:val="000000"/>
                <w:sz w:val="24"/>
                <w:szCs w:val="24"/>
              </w:rPr>
              <w:t>Заместитель директора по УВР</w:t>
            </w:r>
          </w:p>
          <w:p w:rsidR="00800E11" w:rsidRPr="00800E11" w:rsidRDefault="00800E11" w:rsidP="00800E11">
            <w:pPr>
              <w:autoSpaceDE w:val="0"/>
              <w:autoSpaceDN w:val="0"/>
              <w:spacing w:after="0" w:line="240" w:lineRule="auto"/>
              <w:rPr>
                <w:rFonts w:ascii="Times New Roman" w:eastAsia="Times New Roman" w:hAnsi="Times New Roman" w:cs="Times New Roman"/>
                <w:color w:val="000000"/>
                <w:sz w:val="24"/>
                <w:szCs w:val="24"/>
              </w:rPr>
            </w:pPr>
            <w:r w:rsidRPr="00800E11">
              <w:rPr>
                <w:rFonts w:ascii="Times New Roman" w:eastAsia="Times New Roman" w:hAnsi="Times New Roman" w:cs="Times New Roman"/>
                <w:color w:val="000000"/>
                <w:sz w:val="24"/>
                <w:szCs w:val="24"/>
              </w:rPr>
              <w:t>_____________ /</w:t>
            </w:r>
            <w:proofErr w:type="spellStart"/>
            <w:r w:rsidRPr="00800E11">
              <w:rPr>
                <w:rFonts w:ascii="Times New Roman" w:eastAsia="Times New Roman" w:hAnsi="Times New Roman" w:cs="Times New Roman"/>
                <w:color w:val="000000"/>
                <w:sz w:val="24"/>
                <w:szCs w:val="24"/>
              </w:rPr>
              <w:t>Монгуш</w:t>
            </w:r>
            <w:proofErr w:type="spellEnd"/>
            <w:r w:rsidRPr="00800E11">
              <w:rPr>
                <w:rFonts w:ascii="Times New Roman" w:eastAsia="Times New Roman" w:hAnsi="Times New Roman" w:cs="Times New Roman"/>
                <w:color w:val="000000"/>
                <w:sz w:val="24"/>
                <w:szCs w:val="24"/>
              </w:rPr>
              <w:t xml:space="preserve"> Н.Ч./</w:t>
            </w:r>
          </w:p>
          <w:p w:rsidR="00800E11" w:rsidRPr="00800E11" w:rsidRDefault="00800E11" w:rsidP="00800E11">
            <w:pPr>
              <w:autoSpaceDE w:val="0"/>
              <w:autoSpaceDN w:val="0"/>
              <w:spacing w:after="0" w:line="240" w:lineRule="auto"/>
              <w:rPr>
                <w:rFonts w:ascii="Times New Roman" w:eastAsia="Times New Roman" w:hAnsi="Times New Roman" w:cs="Times New Roman"/>
                <w:color w:val="000000"/>
                <w:sz w:val="24"/>
                <w:szCs w:val="24"/>
              </w:rPr>
            </w:pPr>
            <w:r w:rsidRPr="00800E11">
              <w:rPr>
                <w:rFonts w:ascii="Times New Roman" w:eastAsia="Times New Roman" w:hAnsi="Times New Roman" w:cs="Times New Roman"/>
                <w:color w:val="000000"/>
                <w:sz w:val="24"/>
                <w:szCs w:val="24"/>
              </w:rPr>
              <w:t>Приказ №79</w:t>
            </w:r>
          </w:p>
          <w:p w:rsidR="00800E11" w:rsidRPr="00800E11" w:rsidRDefault="00800E11" w:rsidP="00800E11">
            <w:pPr>
              <w:autoSpaceDE w:val="0"/>
              <w:autoSpaceDN w:val="0"/>
              <w:spacing w:after="0" w:line="240" w:lineRule="auto"/>
              <w:rPr>
                <w:rFonts w:ascii="Times New Roman" w:eastAsia="Times New Roman" w:hAnsi="Times New Roman" w:cs="Times New Roman"/>
                <w:color w:val="000000"/>
                <w:sz w:val="24"/>
                <w:szCs w:val="24"/>
              </w:rPr>
            </w:pPr>
            <w:r w:rsidRPr="00800E11">
              <w:rPr>
                <w:rFonts w:ascii="Times New Roman" w:eastAsia="Times New Roman" w:hAnsi="Times New Roman" w:cs="Times New Roman"/>
                <w:color w:val="000000"/>
                <w:sz w:val="24"/>
                <w:szCs w:val="24"/>
              </w:rPr>
              <w:t>от «31» августа   2023 г.</w:t>
            </w:r>
          </w:p>
          <w:p w:rsidR="00800E11" w:rsidRPr="00800E11" w:rsidRDefault="00800E11" w:rsidP="00800E11">
            <w:pPr>
              <w:autoSpaceDE w:val="0"/>
              <w:autoSpaceDN w:val="0"/>
              <w:spacing w:after="0" w:line="240" w:lineRule="auto"/>
              <w:jc w:val="both"/>
              <w:rPr>
                <w:rFonts w:ascii="Times New Roman" w:eastAsia="Times New Roman" w:hAnsi="Times New Roman" w:cs="Times New Roman"/>
                <w:color w:val="000000"/>
                <w:sz w:val="24"/>
                <w:szCs w:val="24"/>
              </w:rPr>
            </w:pPr>
          </w:p>
        </w:tc>
        <w:tc>
          <w:tcPr>
            <w:tcW w:w="2835" w:type="dxa"/>
          </w:tcPr>
          <w:p w:rsidR="00800E11" w:rsidRPr="00800E11" w:rsidRDefault="00800E11" w:rsidP="00800E11">
            <w:pPr>
              <w:autoSpaceDE w:val="0"/>
              <w:autoSpaceDN w:val="0"/>
              <w:spacing w:after="0" w:line="240" w:lineRule="auto"/>
              <w:rPr>
                <w:rFonts w:ascii="Times New Roman" w:eastAsia="Times New Roman" w:hAnsi="Times New Roman" w:cs="Times New Roman"/>
                <w:color w:val="000000"/>
                <w:sz w:val="24"/>
                <w:szCs w:val="24"/>
              </w:rPr>
            </w:pPr>
            <w:r w:rsidRPr="00800E11">
              <w:rPr>
                <w:rFonts w:ascii="Times New Roman" w:eastAsia="Times New Roman" w:hAnsi="Times New Roman" w:cs="Times New Roman"/>
                <w:color w:val="000000"/>
                <w:sz w:val="24"/>
                <w:szCs w:val="24"/>
              </w:rPr>
              <w:t>УТВЕРЖДЕНО</w:t>
            </w:r>
          </w:p>
          <w:p w:rsidR="00800E11" w:rsidRPr="00800E11" w:rsidRDefault="00800E11" w:rsidP="00800E11">
            <w:pPr>
              <w:autoSpaceDE w:val="0"/>
              <w:autoSpaceDN w:val="0"/>
              <w:spacing w:after="0" w:line="240" w:lineRule="auto"/>
              <w:rPr>
                <w:rFonts w:ascii="Times New Roman" w:eastAsia="Times New Roman" w:hAnsi="Times New Roman" w:cs="Times New Roman"/>
                <w:color w:val="000000"/>
                <w:sz w:val="24"/>
                <w:szCs w:val="24"/>
              </w:rPr>
            </w:pPr>
            <w:r w:rsidRPr="00800E11">
              <w:rPr>
                <w:rFonts w:ascii="Times New Roman" w:eastAsia="Times New Roman" w:hAnsi="Times New Roman" w:cs="Times New Roman"/>
                <w:color w:val="000000"/>
                <w:sz w:val="24"/>
                <w:szCs w:val="24"/>
              </w:rPr>
              <w:t>Директор школы</w:t>
            </w:r>
          </w:p>
          <w:p w:rsidR="00800E11" w:rsidRPr="00800E11" w:rsidRDefault="00800E11" w:rsidP="00800E11">
            <w:pPr>
              <w:autoSpaceDE w:val="0"/>
              <w:autoSpaceDN w:val="0"/>
              <w:spacing w:after="0" w:line="240" w:lineRule="auto"/>
              <w:rPr>
                <w:rFonts w:ascii="Times New Roman" w:eastAsia="Times New Roman" w:hAnsi="Times New Roman" w:cs="Times New Roman"/>
                <w:color w:val="000000"/>
                <w:sz w:val="24"/>
                <w:szCs w:val="24"/>
              </w:rPr>
            </w:pPr>
            <w:r w:rsidRPr="00800E11">
              <w:rPr>
                <w:rFonts w:ascii="Times New Roman" w:eastAsia="Times New Roman" w:hAnsi="Times New Roman" w:cs="Times New Roman"/>
                <w:color w:val="000000"/>
                <w:sz w:val="24"/>
                <w:szCs w:val="24"/>
              </w:rPr>
              <w:t>____________ /</w:t>
            </w:r>
            <w:proofErr w:type="spellStart"/>
            <w:r w:rsidRPr="00800E11">
              <w:rPr>
                <w:rFonts w:ascii="Times New Roman" w:eastAsia="Times New Roman" w:hAnsi="Times New Roman" w:cs="Times New Roman"/>
                <w:color w:val="000000"/>
                <w:sz w:val="24"/>
                <w:szCs w:val="24"/>
              </w:rPr>
              <w:t>Сат</w:t>
            </w:r>
            <w:proofErr w:type="spellEnd"/>
            <w:r w:rsidRPr="00800E11">
              <w:rPr>
                <w:rFonts w:ascii="Times New Roman" w:eastAsia="Times New Roman" w:hAnsi="Times New Roman" w:cs="Times New Roman"/>
                <w:color w:val="000000"/>
                <w:sz w:val="24"/>
                <w:szCs w:val="24"/>
              </w:rPr>
              <w:t xml:space="preserve"> А.С./</w:t>
            </w:r>
          </w:p>
          <w:p w:rsidR="00800E11" w:rsidRPr="00800E11" w:rsidRDefault="00800E11" w:rsidP="00800E11">
            <w:pPr>
              <w:autoSpaceDE w:val="0"/>
              <w:autoSpaceDN w:val="0"/>
              <w:spacing w:after="0" w:line="240" w:lineRule="auto"/>
              <w:rPr>
                <w:rFonts w:ascii="Times New Roman" w:eastAsia="Times New Roman" w:hAnsi="Times New Roman" w:cs="Times New Roman"/>
                <w:color w:val="000000"/>
                <w:sz w:val="24"/>
                <w:szCs w:val="24"/>
              </w:rPr>
            </w:pPr>
            <w:r w:rsidRPr="00800E11">
              <w:rPr>
                <w:rFonts w:ascii="Times New Roman" w:eastAsia="Times New Roman" w:hAnsi="Times New Roman" w:cs="Times New Roman"/>
                <w:color w:val="000000"/>
                <w:sz w:val="24"/>
                <w:szCs w:val="24"/>
              </w:rPr>
              <w:t>Приказ №79</w:t>
            </w:r>
          </w:p>
          <w:p w:rsidR="00800E11" w:rsidRPr="00800E11" w:rsidRDefault="00800E11" w:rsidP="00800E11">
            <w:pPr>
              <w:autoSpaceDE w:val="0"/>
              <w:autoSpaceDN w:val="0"/>
              <w:spacing w:after="0" w:line="240" w:lineRule="auto"/>
              <w:rPr>
                <w:rFonts w:ascii="Times New Roman" w:eastAsia="Times New Roman" w:hAnsi="Times New Roman" w:cs="Times New Roman"/>
                <w:color w:val="000000"/>
                <w:sz w:val="24"/>
                <w:szCs w:val="24"/>
              </w:rPr>
            </w:pPr>
            <w:r w:rsidRPr="00800E11">
              <w:rPr>
                <w:rFonts w:ascii="Times New Roman" w:eastAsia="Times New Roman" w:hAnsi="Times New Roman" w:cs="Times New Roman"/>
                <w:color w:val="000000"/>
                <w:sz w:val="24"/>
                <w:szCs w:val="24"/>
              </w:rPr>
              <w:t xml:space="preserve"> от «31» августа   2023 г.</w:t>
            </w:r>
          </w:p>
          <w:p w:rsidR="00800E11" w:rsidRPr="00800E11" w:rsidRDefault="00800E11" w:rsidP="00800E11">
            <w:pPr>
              <w:autoSpaceDE w:val="0"/>
              <w:autoSpaceDN w:val="0"/>
              <w:spacing w:after="0" w:line="240" w:lineRule="auto"/>
              <w:jc w:val="both"/>
              <w:rPr>
                <w:rFonts w:ascii="Times New Roman" w:eastAsia="Times New Roman" w:hAnsi="Times New Roman" w:cs="Times New Roman"/>
                <w:color w:val="000000"/>
                <w:sz w:val="24"/>
                <w:szCs w:val="24"/>
              </w:rPr>
            </w:pPr>
          </w:p>
        </w:tc>
      </w:tr>
    </w:tbl>
    <w:p w:rsidR="00204545" w:rsidRPr="00800E11" w:rsidRDefault="00204545" w:rsidP="00800E11">
      <w:pPr>
        <w:spacing w:after="0" w:line="240" w:lineRule="auto"/>
        <w:rPr>
          <w:rFonts w:ascii="Times New Roman" w:hAnsi="Times New Roman" w:cs="Times New Roman"/>
          <w:sz w:val="24"/>
          <w:szCs w:val="24"/>
        </w:rPr>
      </w:pPr>
    </w:p>
    <w:p w:rsidR="00204545" w:rsidRPr="00800E11" w:rsidRDefault="00204545" w:rsidP="00800E11">
      <w:pPr>
        <w:spacing w:after="0" w:line="240" w:lineRule="auto"/>
        <w:rPr>
          <w:rFonts w:ascii="Times New Roman" w:hAnsi="Times New Roman" w:cs="Times New Roman"/>
          <w:sz w:val="24"/>
          <w:szCs w:val="24"/>
        </w:rPr>
      </w:pPr>
    </w:p>
    <w:p w:rsidR="00204545" w:rsidRPr="00800E11" w:rsidRDefault="00204545" w:rsidP="00800E11">
      <w:pPr>
        <w:spacing w:after="0" w:line="240" w:lineRule="auto"/>
        <w:rPr>
          <w:rFonts w:ascii="Times New Roman" w:hAnsi="Times New Roman" w:cs="Times New Roman"/>
          <w:sz w:val="24"/>
          <w:szCs w:val="24"/>
        </w:rPr>
      </w:pPr>
    </w:p>
    <w:p w:rsidR="00204545" w:rsidRPr="00800E11" w:rsidRDefault="00800E11"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w:t>
      </w:r>
    </w:p>
    <w:p w:rsidR="00204545" w:rsidRDefault="00204545" w:rsidP="00800E11">
      <w:pPr>
        <w:spacing w:after="0" w:line="240" w:lineRule="auto"/>
        <w:rPr>
          <w:rFonts w:ascii="Times New Roman" w:hAnsi="Times New Roman" w:cs="Times New Roman"/>
          <w:sz w:val="24"/>
          <w:szCs w:val="24"/>
        </w:rPr>
      </w:pPr>
    </w:p>
    <w:p w:rsidR="00800E11" w:rsidRDefault="00800E11" w:rsidP="00800E11">
      <w:pPr>
        <w:spacing w:after="0" w:line="240" w:lineRule="auto"/>
        <w:rPr>
          <w:rFonts w:ascii="Times New Roman" w:hAnsi="Times New Roman" w:cs="Times New Roman"/>
          <w:sz w:val="24"/>
          <w:szCs w:val="24"/>
        </w:rPr>
      </w:pPr>
    </w:p>
    <w:p w:rsidR="00800E11" w:rsidRDefault="00800E11" w:rsidP="00800E11">
      <w:pPr>
        <w:spacing w:after="0" w:line="240" w:lineRule="auto"/>
        <w:rPr>
          <w:rFonts w:ascii="Times New Roman" w:hAnsi="Times New Roman" w:cs="Times New Roman"/>
          <w:sz w:val="24"/>
          <w:szCs w:val="24"/>
        </w:rPr>
      </w:pPr>
    </w:p>
    <w:p w:rsidR="00800E11" w:rsidRPr="00800E11" w:rsidRDefault="00800E11" w:rsidP="00800E11">
      <w:pPr>
        <w:spacing w:after="0" w:line="240" w:lineRule="auto"/>
        <w:rPr>
          <w:rFonts w:ascii="Times New Roman" w:hAnsi="Times New Roman" w:cs="Times New Roman"/>
          <w:sz w:val="24"/>
          <w:szCs w:val="24"/>
        </w:rPr>
      </w:pPr>
    </w:p>
    <w:p w:rsidR="00204545" w:rsidRPr="00800E11" w:rsidRDefault="00204545" w:rsidP="00800E11">
      <w:pPr>
        <w:spacing w:after="0" w:line="240" w:lineRule="auto"/>
        <w:rPr>
          <w:rFonts w:ascii="Times New Roman" w:hAnsi="Times New Roman" w:cs="Times New Roman"/>
          <w:sz w:val="24"/>
          <w:szCs w:val="24"/>
        </w:rPr>
      </w:pPr>
    </w:p>
    <w:p w:rsidR="00204545" w:rsidRPr="00800E11" w:rsidRDefault="00204545" w:rsidP="00800E11">
      <w:pPr>
        <w:spacing w:after="0" w:line="240" w:lineRule="auto"/>
        <w:rPr>
          <w:rFonts w:ascii="Times New Roman" w:hAnsi="Times New Roman" w:cs="Times New Roman"/>
          <w:sz w:val="24"/>
          <w:szCs w:val="24"/>
        </w:rPr>
      </w:pPr>
    </w:p>
    <w:p w:rsidR="00204545" w:rsidRPr="00800E11" w:rsidRDefault="00800E11"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b/>
          <w:color w:val="000000"/>
          <w:sz w:val="24"/>
          <w:szCs w:val="24"/>
        </w:rPr>
        <w:t>РАБОЧАЯ ПРОГРАММА</w:t>
      </w:r>
    </w:p>
    <w:p w:rsidR="00204545" w:rsidRPr="00800E11" w:rsidRDefault="00800E11"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(ID 646632)</w:t>
      </w:r>
    </w:p>
    <w:p w:rsidR="00204545" w:rsidRPr="00583FAC" w:rsidRDefault="00204545" w:rsidP="00800E11">
      <w:pPr>
        <w:spacing w:after="0" w:line="240" w:lineRule="auto"/>
        <w:jc w:val="center"/>
        <w:rPr>
          <w:rFonts w:ascii="Times New Roman" w:hAnsi="Times New Roman" w:cs="Times New Roman"/>
          <w:sz w:val="24"/>
          <w:szCs w:val="24"/>
          <w:lang w:val="en-US"/>
        </w:rPr>
      </w:pPr>
    </w:p>
    <w:p w:rsidR="00204545" w:rsidRPr="00800E11" w:rsidRDefault="00800E11"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b/>
          <w:color w:val="000000"/>
          <w:sz w:val="24"/>
          <w:szCs w:val="24"/>
        </w:rPr>
        <w:t>учебного предмета «Геометрия. Базовый уровень»</w:t>
      </w:r>
    </w:p>
    <w:p w:rsidR="00204545" w:rsidRPr="00800E11" w:rsidRDefault="00583FAC" w:rsidP="00800E1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для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 xml:space="preserve"> 10</w:t>
      </w:r>
      <w:r w:rsidR="00800E11" w:rsidRPr="00800E11">
        <w:rPr>
          <w:rFonts w:ascii="Times New Roman" w:hAnsi="Times New Roman" w:cs="Times New Roman"/>
          <w:color w:val="000000"/>
          <w:sz w:val="24"/>
          <w:szCs w:val="24"/>
        </w:rPr>
        <w:t xml:space="preserve"> класс</w:t>
      </w:r>
      <w:r w:rsidR="003B11EA">
        <w:rPr>
          <w:rFonts w:ascii="Times New Roman" w:hAnsi="Times New Roman" w:cs="Times New Roman"/>
          <w:color w:val="000000"/>
          <w:sz w:val="24"/>
          <w:szCs w:val="24"/>
        </w:rPr>
        <w:t>а</w:t>
      </w:r>
      <w:r w:rsidR="00800E11" w:rsidRPr="00800E11">
        <w:rPr>
          <w:rFonts w:ascii="Times New Roman" w:hAnsi="Times New Roman" w:cs="Times New Roman"/>
          <w:color w:val="000000"/>
          <w:sz w:val="24"/>
          <w:szCs w:val="24"/>
        </w:rPr>
        <w:t xml:space="preserve"> </w:t>
      </w:r>
    </w:p>
    <w:p w:rsidR="00204545" w:rsidRPr="00800E11" w:rsidRDefault="00204545" w:rsidP="00800E11">
      <w:pPr>
        <w:spacing w:after="0" w:line="240" w:lineRule="auto"/>
        <w:jc w:val="center"/>
        <w:rPr>
          <w:rFonts w:ascii="Times New Roman" w:hAnsi="Times New Roman" w:cs="Times New Roman"/>
          <w:sz w:val="24"/>
          <w:szCs w:val="24"/>
        </w:rPr>
      </w:pPr>
    </w:p>
    <w:p w:rsidR="00204545" w:rsidRPr="00800E11" w:rsidRDefault="00204545" w:rsidP="00800E11">
      <w:pPr>
        <w:spacing w:after="0" w:line="240" w:lineRule="auto"/>
        <w:jc w:val="center"/>
        <w:rPr>
          <w:rFonts w:ascii="Times New Roman" w:hAnsi="Times New Roman" w:cs="Times New Roman"/>
          <w:sz w:val="24"/>
          <w:szCs w:val="24"/>
        </w:rPr>
      </w:pPr>
    </w:p>
    <w:p w:rsidR="00204545" w:rsidRPr="00800E11" w:rsidRDefault="00204545" w:rsidP="00800E11">
      <w:pPr>
        <w:spacing w:after="0" w:line="240" w:lineRule="auto"/>
        <w:jc w:val="center"/>
        <w:rPr>
          <w:rFonts w:ascii="Times New Roman" w:hAnsi="Times New Roman" w:cs="Times New Roman"/>
          <w:sz w:val="24"/>
          <w:szCs w:val="24"/>
        </w:rPr>
      </w:pPr>
    </w:p>
    <w:p w:rsidR="00204545" w:rsidRPr="00800E11" w:rsidRDefault="00204545" w:rsidP="00800E11">
      <w:pPr>
        <w:spacing w:after="0" w:line="240" w:lineRule="auto"/>
        <w:jc w:val="center"/>
        <w:rPr>
          <w:rFonts w:ascii="Times New Roman" w:hAnsi="Times New Roman" w:cs="Times New Roman"/>
          <w:sz w:val="24"/>
          <w:szCs w:val="24"/>
        </w:rPr>
      </w:pPr>
    </w:p>
    <w:p w:rsidR="00204545" w:rsidRPr="00800E11" w:rsidRDefault="00204545" w:rsidP="00800E11">
      <w:pPr>
        <w:spacing w:after="0" w:line="240" w:lineRule="auto"/>
        <w:jc w:val="center"/>
        <w:rPr>
          <w:rFonts w:ascii="Times New Roman" w:hAnsi="Times New Roman" w:cs="Times New Roman"/>
          <w:sz w:val="24"/>
          <w:szCs w:val="24"/>
        </w:rPr>
      </w:pPr>
    </w:p>
    <w:p w:rsidR="00204545" w:rsidRPr="00800E11" w:rsidRDefault="00204545" w:rsidP="00800E11">
      <w:pPr>
        <w:spacing w:after="0" w:line="240" w:lineRule="auto"/>
        <w:jc w:val="center"/>
        <w:rPr>
          <w:rFonts w:ascii="Times New Roman" w:hAnsi="Times New Roman" w:cs="Times New Roman"/>
          <w:sz w:val="24"/>
          <w:szCs w:val="24"/>
        </w:rPr>
      </w:pPr>
    </w:p>
    <w:p w:rsidR="00204545" w:rsidRPr="00800E11" w:rsidRDefault="00204545" w:rsidP="00800E11">
      <w:pPr>
        <w:spacing w:after="0" w:line="240" w:lineRule="auto"/>
        <w:jc w:val="center"/>
        <w:rPr>
          <w:rFonts w:ascii="Times New Roman" w:hAnsi="Times New Roman" w:cs="Times New Roman"/>
          <w:sz w:val="24"/>
          <w:szCs w:val="24"/>
        </w:rPr>
      </w:pPr>
    </w:p>
    <w:p w:rsidR="00204545" w:rsidRDefault="00204545" w:rsidP="00800E11">
      <w:pPr>
        <w:spacing w:after="0" w:line="240" w:lineRule="auto"/>
        <w:jc w:val="center"/>
        <w:rPr>
          <w:rFonts w:ascii="Times New Roman" w:hAnsi="Times New Roman" w:cs="Times New Roman"/>
          <w:sz w:val="24"/>
          <w:szCs w:val="24"/>
        </w:rPr>
      </w:pPr>
    </w:p>
    <w:p w:rsidR="00800E11" w:rsidRDefault="00800E11" w:rsidP="00800E11">
      <w:pPr>
        <w:spacing w:after="0" w:line="240" w:lineRule="auto"/>
        <w:jc w:val="center"/>
        <w:rPr>
          <w:rFonts w:ascii="Times New Roman" w:hAnsi="Times New Roman" w:cs="Times New Roman"/>
          <w:sz w:val="24"/>
          <w:szCs w:val="24"/>
        </w:rPr>
      </w:pPr>
    </w:p>
    <w:p w:rsidR="00800E11" w:rsidRDefault="00800E11" w:rsidP="00800E11">
      <w:pPr>
        <w:spacing w:after="0" w:line="240" w:lineRule="auto"/>
        <w:jc w:val="center"/>
        <w:rPr>
          <w:rFonts w:ascii="Times New Roman" w:hAnsi="Times New Roman" w:cs="Times New Roman"/>
          <w:sz w:val="24"/>
          <w:szCs w:val="24"/>
        </w:rPr>
      </w:pPr>
    </w:p>
    <w:p w:rsidR="00800E11" w:rsidRDefault="00800E11" w:rsidP="00800E11">
      <w:pPr>
        <w:spacing w:after="0" w:line="240" w:lineRule="auto"/>
        <w:jc w:val="center"/>
        <w:rPr>
          <w:rFonts w:ascii="Times New Roman" w:hAnsi="Times New Roman" w:cs="Times New Roman"/>
          <w:sz w:val="24"/>
          <w:szCs w:val="24"/>
        </w:rPr>
      </w:pPr>
    </w:p>
    <w:p w:rsidR="00800E11" w:rsidRDefault="00800E11" w:rsidP="00800E11">
      <w:pPr>
        <w:spacing w:after="0" w:line="240" w:lineRule="auto"/>
        <w:jc w:val="center"/>
        <w:rPr>
          <w:rFonts w:ascii="Times New Roman" w:hAnsi="Times New Roman" w:cs="Times New Roman"/>
          <w:sz w:val="24"/>
          <w:szCs w:val="24"/>
        </w:rPr>
      </w:pPr>
    </w:p>
    <w:p w:rsidR="00800E11" w:rsidRDefault="00800E11" w:rsidP="00800E11">
      <w:pPr>
        <w:spacing w:after="0" w:line="240" w:lineRule="auto"/>
        <w:jc w:val="center"/>
        <w:rPr>
          <w:rFonts w:ascii="Times New Roman" w:hAnsi="Times New Roman" w:cs="Times New Roman"/>
          <w:sz w:val="24"/>
          <w:szCs w:val="24"/>
        </w:rPr>
      </w:pPr>
    </w:p>
    <w:p w:rsidR="00800E11" w:rsidRDefault="00800E11" w:rsidP="00800E11">
      <w:pPr>
        <w:spacing w:after="0" w:line="240" w:lineRule="auto"/>
        <w:jc w:val="center"/>
        <w:rPr>
          <w:rFonts w:ascii="Times New Roman" w:hAnsi="Times New Roman" w:cs="Times New Roman"/>
          <w:sz w:val="24"/>
          <w:szCs w:val="24"/>
        </w:rPr>
      </w:pPr>
    </w:p>
    <w:p w:rsidR="00800E11" w:rsidRPr="00800E11" w:rsidRDefault="00800E11" w:rsidP="00800E11">
      <w:pPr>
        <w:spacing w:after="0" w:line="240" w:lineRule="auto"/>
        <w:jc w:val="center"/>
        <w:rPr>
          <w:rFonts w:ascii="Times New Roman" w:hAnsi="Times New Roman" w:cs="Times New Roman"/>
          <w:sz w:val="24"/>
          <w:szCs w:val="24"/>
        </w:rPr>
      </w:pPr>
    </w:p>
    <w:p w:rsidR="00204545" w:rsidRPr="00800E11" w:rsidRDefault="00204545" w:rsidP="00800E11">
      <w:pPr>
        <w:spacing w:after="0" w:line="240" w:lineRule="auto"/>
        <w:jc w:val="center"/>
        <w:rPr>
          <w:rFonts w:ascii="Times New Roman" w:hAnsi="Times New Roman" w:cs="Times New Roman"/>
          <w:sz w:val="24"/>
          <w:szCs w:val="24"/>
        </w:rPr>
      </w:pPr>
    </w:p>
    <w:p w:rsidR="00204545" w:rsidRDefault="00204545" w:rsidP="00800E11">
      <w:pPr>
        <w:spacing w:after="0" w:line="240" w:lineRule="auto"/>
        <w:jc w:val="center"/>
        <w:rPr>
          <w:rFonts w:ascii="Times New Roman" w:hAnsi="Times New Roman" w:cs="Times New Roman"/>
          <w:sz w:val="24"/>
          <w:szCs w:val="24"/>
        </w:rPr>
      </w:pPr>
    </w:p>
    <w:p w:rsidR="006E1564" w:rsidRPr="00800E11" w:rsidRDefault="006E1564" w:rsidP="00800E11">
      <w:pPr>
        <w:spacing w:after="0" w:line="240" w:lineRule="auto"/>
        <w:jc w:val="center"/>
        <w:rPr>
          <w:rFonts w:ascii="Times New Roman" w:hAnsi="Times New Roman" w:cs="Times New Roman"/>
          <w:sz w:val="24"/>
          <w:szCs w:val="24"/>
        </w:rPr>
      </w:pPr>
    </w:p>
    <w:p w:rsidR="00204545" w:rsidRPr="00800E11" w:rsidRDefault="00204545" w:rsidP="00800E11">
      <w:pPr>
        <w:spacing w:after="0" w:line="240" w:lineRule="auto"/>
        <w:jc w:val="center"/>
        <w:rPr>
          <w:rFonts w:ascii="Times New Roman" w:hAnsi="Times New Roman" w:cs="Times New Roman"/>
          <w:sz w:val="24"/>
          <w:szCs w:val="24"/>
        </w:rPr>
      </w:pPr>
    </w:p>
    <w:p w:rsidR="00204545" w:rsidRPr="00800E11" w:rsidRDefault="00204545" w:rsidP="00800E11">
      <w:pPr>
        <w:spacing w:after="0" w:line="240" w:lineRule="auto"/>
        <w:jc w:val="center"/>
        <w:rPr>
          <w:rFonts w:ascii="Times New Roman" w:hAnsi="Times New Roman" w:cs="Times New Roman"/>
          <w:sz w:val="24"/>
          <w:szCs w:val="24"/>
        </w:rPr>
      </w:pPr>
    </w:p>
    <w:p w:rsidR="00204545" w:rsidRPr="00800E11" w:rsidRDefault="00800E11"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w:t>
      </w:r>
      <w:bookmarkStart w:id="4" w:name="36d5ed29-4355-44c3-96c9-68a638030246"/>
      <w:proofErr w:type="spellStart"/>
      <w:r w:rsidRPr="00800E11">
        <w:rPr>
          <w:rFonts w:ascii="Times New Roman" w:hAnsi="Times New Roman" w:cs="Times New Roman"/>
          <w:b/>
          <w:color w:val="000000"/>
          <w:sz w:val="24"/>
          <w:szCs w:val="24"/>
        </w:rPr>
        <w:t>с</w:t>
      </w:r>
      <w:proofErr w:type="gramStart"/>
      <w:r w:rsidRPr="00800E11">
        <w:rPr>
          <w:rFonts w:ascii="Times New Roman" w:hAnsi="Times New Roman" w:cs="Times New Roman"/>
          <w:b/>
          <w:color w:val="000000"/>
          <w:sz w:val="24"/>
          <w:szCs w:val="24"/>
        </w:rPr>
        <w:t>.Х</w:t>
      </w:r>
      <w:proofErr w:type="gramEnd"/>
      <w:r w:rsidRPr="00800E11">
        <w:rPr>
          <w:rFonts w:ascii="Times New Roman" w:hAnsi="Times New Roman" w:cs="Times New Roman"/>
          <w:b/>
          <w:color w:val="000000"/>
          <w:sz w:val="24"/>
          <w:szCs w:val="24"/>
        </w:rPr>
        <w:t>ондергей</w:t>
      </w:r>
      <w:bookmarkEnd w:id="4"/>
      <w:proofErr w:type="spellEnd"/>
      <w:r w:rsidRPr="00800E11">
        <w:rPr>
          <w:rFonts w:ascii="Times New Roman" w:hAnsi="Times New Roman" w:cs="Times New Roman"/>
          <w:b/>
          <w:color w:val="000000"/>
          <w:sz w:val="24"/>
          <w:szCs w:val="24"/>
        </w:rPr>
        <w:t xml:space="preserve">‌ </w:t>
      </w:r>
      <w:bookmarkStart w:id="5" w:name="6f91944c-d6af-4ef1-8ebb-72a7d3f52a1b"/>
      <w:r w:rsidRPr="00800E11">
        <w:rPr>
          <w:rFonts w:ascii="Times New Roman" w:hAnsi="Times New Roman" w:cs="Times New Roman"/>
          <w:b/>
          <w:color w:val="000000"/>
          <w:sz w:val="24"/>
          <w:szCs w:val="24"/>
        </w:rPr>
        <w:t>2023</w:t>
      </w:r>
      <w:bookmarkEnd w:id="5"/>
      <w:r w:rsidRPr="00800E11">
        <w:rPr>
          <w:rFonts w:ascii="Times New Roman" w:hAnsi="Times New Roman" w:cs="Times New Roman"/>
          <w:b/>
          <w:color w:val="000000"/>
          <w:sz w:val="24"/>
          <w:szCs w:val="24"/>
        </w:rPr>
        <w:t>‌</w:t>
      </w:r>
      <w:r w:rsidRPr="00800E11">
        <w:rPr>
          <w:rFonts w:ascii="Times New Roman" w:hAnsi="Times New Roman" w:cs="Times New Roman"/>
          <w:color w:val="000000"/>
          <w:sz w:val="24"/>
          <w:szCs w:val="24"/>
        </w:rPr>
        <w:t>​</w:t>
      </w:r>
    </w:p>
    <w:p w:rsidR="00204545" w:rsidRPr="00800E11" w:rsidRDefault="00800E11" w:rsidP="00800E11">
      <w:pPr>
        <w:spacing w:after="0" w:line="240" w:lineRule="auto"/>
        <w:jc w:val="both"/>
        <w:rPr>
          <w:rFonts w:ascii="Times New Roman" w:hAnsi="Times New Roman" w:cs="Times New Roman"/>
          <w:sz w:val="24"/>
          <w:szCs w:val="24"/>
        </w:rPr>
      </w:pPr>
      <w:bookmarkStart w:id="6" w:name="block-4566547"/>
      <w:bookmarkEnd w:id="0"/>
      <w:r w:rsidRPr="00800E11">
        <w:rPr>
          <w:rFonts w:ascii="Times New Roman" w:hAnsi="Times New Roman" w:cs="Times New Roman"/>
          <w:b/>
          <w:color w:val="000000"/>
          <w:sz w:val="24"/>
          <w:szCs w:val="24"/>
        </w:rPr>
        <w:lastRenderedPageBreak/>
        <w:t>ПОЯСНИТЕЛЬНАЯ ЗАПИСКА</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sidRPr="00800E11">
        <w:rPr>
          <w:rFonts w:ascii="Times New Roman" w:hAnsi="Times New Roman" w:cs="Times New Roman"/>
          <w:color w:val="000000"/>
          <w:sz w:val="24"/>
          <w:szCs w:val="24"/>
        </w:rPr>
        <w:t>обучающихся</w:t>
      </w:r>
      <w:proofErr w:type="gramEnd"/>
      <w:r w:rsidRPr="00800E11">
        <w:rPr>
          <w:rFonts w:ascii="Times New Roman" w:hAnsi="Times New Roman" w:cs="Times New Roman"/>
          <w:color w:val="000000"/>
          <w:sz w:val="24"/>
          <w:szCs w:val="24"/>
        </w:rPr>
        <w:t xml:space="preserve">. </w:t>
      </w:r>
    </w:p>
    <w:p w:rsidR="00204545" w:rsidRPr="00800E11" w:rsidRDefault="00204545" w:rsidP="00800E11">
      <w:pPr>
        <w:spacing w:after="0" w:line="240" w:lineRule="auto"/>
        <w:ind w:firstLine="567"/>
        <w:jc w:val="both"/>
        <w:rPr>
          <w:rFonts w:ascii="Times New Roman" w:hAnsi="Times New Roman" w:cs="Times New Roman"/>
          <w:sz w:val="24"/>
          <w:szCs w:val="24"/>
        </w:rPr>
      </w:pP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ЦЕЛИ ИЗУЧЕНИЯ УЧЕБНОГО КУРСА</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Важность учебного курса геометрии на уровне среднего общего образования обусловлена практической значимостью </w:t>
      </w:r>
      <w:proofErr w:type="spellStart"/>
      <w:r w:rsidRPr="00800E11">
        <w:rPr>
          <w:rFonts w:ascii="Times New Roman" w:hAnsi="Times New Roman" w:cs="Times New Roman"/>
          <w:color w:val="000000"/>
          <w:sz w:val="24"/>
          <w:szCs w:val="24"/>
        </w:rPr>
        <w:t>метапредметных</w:t>
      </w:r>
      <w:proofErr w:type="spellEnd"/>
      <w:r w:rsidRPr="00800E11">
        <w:rPr>
          <w:rFonts w:ascii="Times New Roman" w:hAnsi="Times New Roman" w:cs="Times New Roman"/>
          <w:color w:val="000000"/>
          <w:sz w:val="24"/>
          <w:szCs w:val="24"/>
        </w:rPr>
        <w:t xml:space="preserve"> и предметных результатов обучения </w:t>
      </w:r>
      <w:proofErr w:type="gramStart"/>
      <w:r w:rsidRPr="00800E11">
        <w:rPr>
          <w:rFonts w:ascii="Times New Roman" w:hAnsi="Times New Roman" w:cs="Times New Roman"/>
          <w:color w:val="000000"/>
          <w:sz w:val="24"/>
          <w:szCs w:val="24"/>
        </w:rPr>
        <w:t>геометрии</w:t>
      </w:r>
      <w:proofErr w:type="gramEnd"/>
      <w:r w:rsidRPr="00800E11">
        <w:rPr>
          <w:rFonts w:ascii="Times New Roman" w:hAnsi="Times New Roman" w:cs="Times New Roman"/>
          <w:color w:val="000000"/>
          <w:sz w:val="24"/>
          <w:szCs w:val="24"/>
        </w:rPr>
        <w:t xml:space="preserve"> в направлении личностного развития обучающихся, формирования функциональной математической грамотности, изучения других учебных дисциплин. </w:t>
      </w:r>
      <w:proofErr w:type="gramStart"/>
      <w:r w:rsidRPr="00800E11">
        <w:rPr>
          <w:rFonts w:ascii="Times New Roman" w:hAnsi="Times New Roman" w:cs="Times New Roman"/>
          <w:color w:val="000000"/>
          <w:sz w:val="24"/>
          <w:szCs w:val="24"/>
        </w:rPr>
        <w:t>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roofErr w:type="gramEnd"/>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w:t>
      </w:r>
      <w:proofErr w:type="gramStart"/>
      <w:r w:rsidRPr="00800E11">
        <w:rPr>
          <w:rFonts w:ascii="Times New Roman" w:hAnsi="Times New Roman" w:cs="Times New Roman"/>
          <w:color w:val="000000"/>
          <w:sz w:val="24"/>
          <w:szCs w:val="24"/>
        </w:rPr>
        <w:t>естественно-научной</w:t>
      </w:r>
      <w:proofErr w:type="gramEnd"/>
      <w:r w:rsidRPr="00800E11">
        <w:rPr>
          <w:rFonts w:ascii="Times New Roman" w:hAnsi="Times New Roman" w:cs="Times New Roman"/>
          <w:color w:val="000000"/>
          <w:sz w:val="24"/>
          <w:szCs w:val="24"/>
        </w:rPr>
        <w:t xml:space="preserve"> направленности, так и гуманитарной. </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Логическое мышление, формируемое при изучении </w:t>
      </w:r>
      <w:proofErr w:type="gramStart"/>
      <w:r w:rsidRPr="00800E11">
        <w:rPr>
          <w:rFonts w:ascii="Times New Roman" w:hAnsi="Times New Roman" w:cs="Times New Roman"/>
          <w:color w:val="000000"/>
          <w:sz w:val="24"/>
          <w:szCs w:val="24"/>
        </w:rPr>
        <w:t>обучающимися</w:t>
      </w:r>
      <w:proofErr w:type="gramEnd"/>
      <w:r w:rsidRPr="00800E11">
        <w:rPr>
          <w:rFonts w:ascii="Times New Roman" w:hAnsi="Times New Roman" w:cs="Times New Roman"/>
          <w:color w:val="000000"/>
          <w:sz w:val="24"/>
          <w:szCs w:val="24"/>
        </w:rPr>
        <w:t xml:space="preserve">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w:t>
      </w:r>
      <w:proofErr w:type="gramStart"/>
      <w:r w:rsidRPr="00800E11">
        <w:rPr>
          <w:rFonts w:ascii="Times New Roman" w:hAnsi="Times New Roman" w:cs="Times New Roman"/>
          <w:color w:val="000000"/>
          <w:sz w:val="24"/>
          <w:szCs w:val="24"/>
        </w:rPr>
        <w:t xml:space="preserve">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roofErr w:type="gramEnd"/>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204545" w:rsidRPr="00800E11" w:rsidRDefault="00800E11" w:rsidP="00800E11">
      <w:pPr>
        <w:numPr>
          <w:ilvl w:val="0"/>
          <w:numId w:val="1"/>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lastRenderedPageBreak/>
        <w:t>формирование представления о геометрии как части мировой культуры и осознание её взаимосвязи с окружающим миром;</w:t>
      </w:r>
    </w:p>
    <w:p w:rsidR="00204545" w:rsidRPr="00800E11" w:rsidRDefault="00800E11" w:rsidP="00800E11">
      <w:pPr>
        <w:numPr>
          <w:ilvl w:val="0"/>
          <w:numId w:val="1"/>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204545" w:rsidRPr="00800E11" w:rsidRDefault="00800E11" w:rsidP="00800E11">
      <w:pPr>
        <w:numPr>
          <w:ilvl w:val="0"/>
          <w:numId w:val="1"/>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формирование умения распознавать на чертежах, моделях и в реальном мире многогранники и тела вращения; </w:t>
      </w:r>
    </w:p>
    <w:p w:rsidR="00204545" w:rsidRPr="00800E11" w:rsidRDefault="00800E11" w:rsidP="00800E11">
      <w:pPr>
        <w:numPr>
          <w:ilvl w:val="0"/>
          <w:numId w:val="1"/>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овладение методами решения задач на построения на изображениях пространственных фигур; </w:t>
      </w:r>
    </w:p>
    <w:p w:rsidR="00204545" w:rsidRPr="00800E11" w:rsidRDefault="00800E11" w:rsidP="00800E11">
      <w:pPr>
        <w:numPr>
          <w:ilvl w:val="0"/>
          <w:numId w:val="1"/>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формирование умения оперировать основными понятиями о многогранниках и телах вращения и их основными свойствами;</w:t>
      </w:r>
    </w:p>
    <w:p w:rsidR="00204545" w:rsidRPr="00800E11" w:rsidRDefault="00800E11" w:rsidP="00800E11">
      <w:pPr>
        <w:numPr>
          <w:ilvl w:val="0"/>
          <w:numId w:val="1"/>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204545" w:rsidRPr="00800E11" w:rsidRDefault="00800E11" w:rsidP="00800E11">
      <w:pPr>
        <w:numPr>
          <w:ilvl w:val="0"/>
          <w:numId w:val="1"/>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204545" w:rsidRPr="00800E11" w:rsidRDefault="00800E11" w:rsidP="00800E11">
      <w:pPr>
        <w:numPr>
          <w:ilvl w:val="0"/>
          <w:numId w:val="1"/>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204545" w:rsidRPr="00800E11" w:rsidRDefault="00204545" w:rsidP="00800E11">
      <w:pPr>
        <w:spacing w:after="0" w:line="240" w:lineRule="auto"/>
        <w:ind w:firstLine="567"/>
        <w:jc w:val="both"/>
        <w:rPr>
          <w:rFonts w:ascii="Times New Roman" w:hAnsi="Times New Roman" w:cs="Times New Roman"/>
          <w:sz w:val="24"/>
          <w:szCs w:val="24"/>
        </w:rPr>
      </w:pPr>
    </w:p>
    <w:p w:rsidR="00204545" w:rsidRPr="00800E11" w:rsidRDefault="00800E11" w:rsidP="00800E11">
      <w:pPr>
        <w:spacing w:after="0" w:line="240" w:lineRule="auto"/>
        <w:ind w:firstLine="567"/>
        <w:jc w:val="both"/>
        <w:rPr>
          <w:rFonts w:ascii="Times New Roman" w:hAnsi="Times New Roman" w:cs="Times New Roman"/>
          <w:sz w:val="24"/>
          <w:szCs w:val="24"/>
        </w:rPr>
      </w:pPr>
      <w:bookmarkStart w:id="7" w:name="_Toc118726595"/>
      <w:bookmarkEnd w:id="7"/>
      <w:r w:rsidRPr="00800E11">
        <w:rPr>
          <w:rFonts w:ascii="Times New Roman" w:hAnsi="Times New Roman" w:cs="Times New Roman"/>
          <w:b/>
          <w:color w:val="000000"/>
          <w:sz w:val="24"/>
          <w:szCs w:val="24"/>
        </w:rPr>
        <w:t>МЕСТО УЧЕБНОГО КУРСА В УЧЕБНОМ ПЛАНЕ</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На изучение геометрии отводится 2 часа в неделю в 10 классе и 1 час в неделю в 11 классе, всего за два года обучения - 102 учебных часа.</w:t>
      </w:r>
    </w:p>
    <w:p w:rsidR="00204545" w:rsidRPr="00800E11" w:rsidRDefault="00204545" w:rsidP="00800E11">
      <w:pPr>
        <w:spacing w:after="0" w:line="240" w:lineRule="auto"/>
        <w:ind w:firstLine="567"/>
        <w:rPr>
          <w:rFonts w:ascii="Times New Roman" w:hAnsi="Times New Roman" w:cs="Times New Roman"/>
          <w:sz w:val="24"/>
          <w:szCs w:val="24"/>
        </w:rPr>
        <w:sectPr w:rsidR="00204545" w:rsidRPr="00800E11" w:rsidSect="006E1564">
          <w:footerReference w:type="default" r:id="rId9"/>
          <w:pgSz w:w="11906" w:h="16383"/>
          <w:pgMar w:top="1134" w:right="850" w:bottom="993" w:left="1134" w:header="720" w:footer="247" w:gutter="0"/>
          <w:cols w:space="720"/>
        </w:sectPr>
      </w:pPr>
    </w:p>
    <w:p w:rsidR="00204545" w:rsidRPr="00800E11" w:rsidRDefault="00800E11" w:rsidP="00800E11">
      <w:pPr>
        <w:spacing w:after="0" w:line="240" w:lineRule="auto"/>
        <w:ind w:firstLine="567"/>
        <w:jc w:val="both"/>
        <w:rPr>
          <w:rFonts w:ascii="Times New Roman" w:hAnsi="Times New Roman" w:cs="Times New Roman"/>
          <w:sz w:val="24"/>
          <w:szCs w:val="24"/>
        </w:rPr>
      </w:pPr>
      <w:bookmarkStart w:id="8" w:name="_Toc118726599"/>
      <w:bookmarkStart w:id="9" w:name="block-4566543"/>
      <w:bookmarkEnd w:id="6"/>
      <w:bookmarkEnd w:id="8"/>
      <w:r w:rsidRPr="00800E11">
        <w:rPr>
          <w:rFonts w:ascii="Times New Roman" w:hAnsi="Times New Roman" w:cs="Times New Roman"/>
          <w:b/>
          <w:color w:val="000000"/>
          <w:sz w:val="24"/>
          <w:szCs w:val="24"/>
        </w:rPr>
        <w:lastRenderedPageBreak/>
        <w:t>СОДЕРЖАНИЕ УЧЕБНОГО КУРСА</w:t>
      </w:r>
    </w:p>
    <w:p w:rsidR="00204545" w:rsidRPr="00800E11" w:rsidRDefault="00204545" w:rsidP="00800E11">
      <w:pPr>
        <w:spacing w:after="0" w:line="240" w:lineRule="auto"/>
        <w:ind w:firstLine="567"/>
        <w:jc w:val="both"/>
        <w:rPr>
          <w:rFonts w:ascii="Times New Roman" w:hAnsi="Times New Roman" w:cs="Times New Roman"/>
          <w:sz w:val="24"/>
          <w:szCs w:val="24"/>
        </w:rPr>
      </w:pPr>
    </w:p>
    <w:p w:rsidR="00204545" w:rsidRPr="00800E11" w:rsidRDefault="00800E11" w:rsidP="00800E11">
      <w:pPr>
        <w:spacing w:after="0" w:line="240" w:lineRule="auto"/>
        <w:ind w:firstLine="567"/>
        <w:jc w:val="both"/>
        <w:rPr>
          <w:rFonts w:ascii="Times New Roman" w:hAnsi="Times New Roman" w:cs="Times New Roman"/>
          <w:sz w:val="24"/>
          <w:szCs w:val="24"/>
        </w:rPr>
      </w:pPr>
      <w:bookmarkStart w:id="10" w:name="_Toc118726600"/>
      <w:bookmarkEnd w:id="10"/>
      <w:r w:rsidRPr="00800E11">
        <w:rPr>
          <w:rFonts w:ascii="Times New Roman" w:hAnsi="Times New Roman" w:cs="Times New Roman"/>
          <w:b/>
          <w:color w:val="000000"/>
          <w:sz w:val="24"/>
          <w:szCs w:val="24"/>
        </w:rPr>
        <w:t>10 КЛАСС</w:t>
      </w:r>
    </w:p>
    <w:p w:rsidR="00204545" w:rsidRPr="00800E11" w:rsidRDefault="00204545" w:rsidP="00800E11">
      <w:pPr>
        <w:spacing w:after="0" w:line="240" w:lineRule="auto"/>
        <w:ind w:firstLine="567"/>
        <w:jc w:val="both"/>
        <w:rPr>
          <w:rFonts w:ascii="Times New Roman" w:hAnsi="Times New Roman" w:cs="Times New Roman"/>
          <w:sz w:val="24"/>
          <w:szCs w:val="24"/>
        </w:rPr>
      </w:pP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Прямые и плоскости в пространстве</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Взаимное расположение </w:t>
      </w:r>
      <w:proofErr w:type="gramStart"/>
      <w:r w:rsidRPr="00800E11">
        <w:rPr>
          <w:rFonts w:ascii="Times New Roman" w:hAnsi="Times New Roman" w:cs="Times New Roman"/>
          <w:color w:val="000000"/>
          <w:sz w:val="24"/>
          <w:szCs w:val="24"/>
        </w:rPr>
        <w:t>прямых</w:t>
      </w:r>
      <w:proofErr w:type="gramEnd"/>
      <w:r w:rsidRPr="00800E11">
        <w:rPr>
          <w:rFonts w:ascii="Times New Roman" w:hAnsi="Times New Roman" w:cs="Times New Roman"/>
          <w:color w:val="000000"/>
          <w:sz w:val="24"/>
          <w:szCs w:val="24"/>
        </w:rPr>
        <w:t xml:space="preserve"> в пространстве: пересекающиеся, параллельные и скрещивающиеся прямые. </w:t>
      </w:r>
      <w:proofErr w:type="gramStart"/>
      <w:r w:rsidRPr="00800E11">
        <w:rPr>
          <w:rFonts w:ascii="Times New Roman" w:hAnsi="Times New Roman" w:cs="Times New Roman"/>
          <w:color w:val="000000"/>
          <w:sz w:val="24"/>
          <w:szCs w:val="24"/>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800E11">
        <w:rPr>
          <w:rFonts w:ascii="Times New Roman" w:hAnsi="Times New Roman" w:cs="Times New Roman"/>
          <w:color w:val="000000"/>
          <w:sz w:val="24"/>
          <w:szCs w:val="24"/>
        </w:rPr>
        <w:t xml:space="preserve"> Углы с </w:t>
      </w:r>
      <w:proofErr w:type="spellStart"/>
      <w:r w:rsidRPr="00800E11">
        <w:rPr>
          <w:rFonts w:ascii="Times New Roman" w:hAnsi="Times New Roman" w:cs="Times New Roman"/>
          <w:color w:val="000000"/>
          <w:sz w:val="24"/>
          <w:szCs w:val="24"/>
        </w:rPr>
        <w:t>сонаправленными</w:t>
      </w:r>
      <w:proofErr w:type="spellEnd"/>
      <w:r w:rsidRPr="00800E11">
        <w:rPr>
          <w:rFonts w:ascii="Times New Roman" w:hAnsi="Times New Roman" w:cs="Times New Roman"/>
          <w:color w:val="000000"/>
          <w:sz w:val="24"/>
          <w:szCs w:val="24"/>
        </w:rPr>
        <w:t xml:space="preserve"> сторонами; угол </w:t>
      </w:r>
      <w:proofErr w:type="gramStart"/>
      <w:r w:rsidRPr="00800E11">
        <w:rPr>
          <w:rFonts w:ascii="Times New Roman" w:hAnsi="Times New Roman" w:cs="Times New Roman"/>
          <w:color w:val="000000"/>
          <w:sz w:val="24"/>
          <w:szCs w:val="24"/>
        </w:rPr>
        <w:t>между</w:t>
      </w:r>
      <w:proofErr w:type="gramEnd"/>
      <w:r w:rsidRPr="00800E11">
        <w:rPr>
          <w:rFonts w:ascii="Times New Roman" w:hAnsi="Times New Roman" w:cs="Times New Roman"/>
          <w:color w:val="000000"/>
          <w:sz w:val="24"/>
          <w:szCs w:val="24"/>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Многогранники</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Понятие многогранника, основные элементы многогранника, выпуклые и невыпуклые многогранники; развёртка многогранника. Призма: </w:t>
      </w:r>
      <w:r w:rsidRPr="00800E11">
        <w:rPr>
          <w:rFonts w:ascii="Times New Roman" w:hAnsi="Times New Roman" w:cs="Times New Roman"/>
          <w:i/>
          <w:color w:val="000000"/>
          <w:sz w:val="24"/>
          <w:szCs w:val="24"/>
        </w:rPr>
        <w:t>n-</w:t>
      </w:r>
      <w:r w:rsidRPr="00800E11">
        <w:rPr>
          <w:rFonts w:ascii="Times New Roman" w:hAnsi="Times New Roman" w:cs="Times New Roman"/>
          <w:color w:val="000000"/>
          <w:sz w:val="24"/>
          <w:szCs w:val="24"/>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800E11">
        <w:rPr>
          <w:rFonts w:ascii="Times New Roman" w:hAnsi="Times New Roman" w:cs="Times New Roman"/>
          <w:i/>
          <w:color w:val="000000"/>
          <w:sz w:val="24"/>
          <w:szCs w:val="24"/>
        </w:rPr>
        <w:t>n</w:t>
      </w:r>
      <w:r w:rsidRPr="00800E11">
        <w:rPr>
          <w:rFonts w:ascii="Times New Roman" w:hAnsi="Times New Roman" w:cs="Times New Roman"/>
          <w:color w:val="000000"/>
          <w:sz w:val="24"/>
          <w:szCs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Подобные тела в пространстве. Соотношения между площадями поверхностей, объёмами подобных тел.</w:t>
      </w:r>
    </w:p>
    <w:p w:rsidR="00204545" w:rsidRPr="00800E11" w:rsidRDefault="00204545" w:rsidP="00800E11">
      <w:pPr>
        <w:spacing w:after="0" w:line="240" w:lineRule="auto"/>
        <w:ind w:firstLine="567"/>
        <w:jc w:val="both"/>
        <w:rPr>
          <w:rFonts w:ascii="Times New Roman" w:hAnsi="Times New Roman" w:cs="Times New Roman"/>
          <w:sz w:val="24"/>
          <w:szCs w:val="24"/>
        </w:rPr>
      </w:pPr>
    </w:p>
    <w:p w:rsidR="00204545" w:rsidRPr="00800E11" w:rsidRDefault="00800E11" w:rsidP="00800E11">
      <w:pPr>
        <w:spacing w:after="0" w:line="240" w:lineRule="auto"/>
        <w:ind w:firstLine="567"/>
        <w:jc w:val="both"/>
        <w:rPr>
          <w:rFonts w:ascii="Times New Roman" w:hAnsi="Times New Roman" w:cs="Times New Roman"/>
          <w:sz w:val="24"/>
          <w:szCs w:val="24"/>
        </w:rPr>
      </w:pPr>
      <w:bookmarkStart w:id="11" w:name="_Toc118726601"/>
      <w:bookmarkEnd w:id="11"/>
      <w:r w:rsidRPr="00800E11">
        <w:rPr>
          <w:rFonts w:ascii="Times New Roman" w:hAnsi="Times New Roman" w:cs="Times New Roman"/>
          <w:b/>
          <w:color w:val="000000"/>
          <w:sz w:val="24"/>
          <w:szCs w:val="24"/>
        </w:rPr>
        <w:t>11 КЛАСС</w:t>
      </w:r>
    </w:p>
    <w:p w:rsidR="00204545" w:rsidRPr="00800E11" w:rsidRDefault="00204545" w:rsidP="00800E11">
      <w:pPr>
        <w:spacing w:after="0" w:line="240" w:lineRule="auto"/>
        <w:ind w:firstLine="567"/>
        <w:jc w:val="both"/>
        <w:rPr>
          <w:rFonts w:ascii="Times New Roman" w:hAnsi="Times New Roman" w:cs="Times New Roman"/>
          <w:sz w:val="24"/>
          <w:szCs w:val="24"/>
        </w:rPr>
      </w:pP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Тела вращения</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lastRenderedPageBreak/>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Изображение тел вращения на плоскости. Развёртка цилиндра и конуса.</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Подобные тела в пространстве. Соотношения между площадями поверхностей, объёмами подобных тел.</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Векторы и координаты в пространстве</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204545" w:rsidRPr="00800E11" w:rsidRDefault="00204545" w:rsidP="00800E11">
      <w:pPr>
        <w:spacing w:after="0" w:line="240" w:lineRule="auto"/>
        <w:ind w:firstLine="567"/>
        <w:rPr>
          <w:rFonts w:ascii="Times New Roman" w:hAnsi="Times New Roman" w:cs="Times New Roman"/>
          <w:sz w:val="24"/>
          <w:szCs w:val="24"/>
        </w:rPr>
        <w:sectPr w:rsidR="00204545" w:rsidRPr="00800E11" w:rsidSect="006E1564">
          <w:pgSz w:w="11906" w:h="16383"/>
          <w:pgMar w:top="1134" w:right="850" w:bottom="1134" w:left="1134" w:header="720" w:footer="105" w:gutter="0"/>
          <w:cols w:space="720"/>
        </w:sectPr>
      </w:pPr>
    </w:p>
    <w:p w:rsidR="00204545" w:rsidRPr="00800E11" w:rsidRDefault="00800E11" w:rsidP="00800E11">
      <w:pPr>
        <w:spacing w:after="0" w:line="240" w:lineRule="auto"/>
        <w:ind w:firstLine="567"/>
        <w:jc w:val="both"/>
        <w:rPr>
          <w:rFonts w:ascii="Times New Roman" w:hAnsi="Times New Roman" w:cs="Times New Roman"/>
          <w:sz w:val="24"/>
          <w:szCs w:val="24"/>
        </w:rPr>
      </w:pPr>
      <w:bookmarkStart w:id="12" w:name="_Toc118726577"/>
      <w:bookmarkStart w:id="13" w:name="block-4566542"/>
      <w:bookmarkEnd w:id="9"/>
      <w:bookmarkEnd w:id="12"/>
      <w:r w:rsidRPr="00800E11">
        <w:rPr>
          <w:rFonts w:ascii="Times New Roman" w:hAnsi="Times New Roman" w:cs="Times New Roman"/>
          <w:b/>
          <w:color w:val="000000"/>
          <w:sz w:val="24"/>
          <w:szCs w:val="24"/>
        </w:rPr>
        <w:lastRenderedPageBreak/>
        <w:t>ПЛАНИРУЕМЫЕ РЕЗУЛЬТАТЫ</w:t>
      </w:r>
    </w:p>
    <w:p w:rsidR="00204545" w:rsidRPr="00800E11" w:rsidRDefault="00204545" w:rsidP="00800E11">
      <w:pPr>
        <w:spacing w:after="0" w:line="240" w:lineRule="auto"/>
        <w:ind w:firstLine="567"/>
        <w:jc w:val="both"/>
        <w:rPr>
          <w:rFonts w:ascii="Times New Roman" w:hAnsi="Times New Roman" w:cs="Times New Roman"/>
          <w:sz w:val="24"/>
          <w:szCs w:val="24"/>
        </w:rPr>
      </w:pPr>
    </w:p>
    <w:p w:rsidR="00204545" w:rsidRPr="00800E11" w:rsidRDefault="00800E11" w:rsidP="00800E11">
      <w:pPr>
        <w:spacing w:after="0" w:line="240" w:lineRule="auto"/>
        <w:ind w:firstLine="567"/>
        <w:jc w:val="both"/>
        <w:rPr>
          <w:rFonts w:ascii="Times New Roman" w:hAnsi="Times New Roman" w:cs="Times New Roman"/>
          <w:sz w:val="24"/>
          <w:szCs w:val="24"/>
        </w:rPr>
      </w:pPr>
      <w:bookmarkStart w:id="14" w:name="_Toc118726578"/>
      <w:bookmarkEnd w:id="14"/>
      <w:r w:rsidRPr="00800E11">
        <w:rPr>
          <w:rFonts w:ascii="Times New Roman" w:hAnsi="Times New Roman" w:cs="Times New Roman"/>
          <w:b/>
          <w:color w:val="000000"/>
          <w:sz w:val="24"/>
          <w:szCs w:val="24"/>
        </w:rPr>
        <w:t>ЛИЧНОСТНЫЕ РЕЗУЛЬТАТЫ</w:t>
      </w:r>
    </w:p>
    <w:p w:rsidR="00204545" w:rsidRPr="00800E11" w:rsidRDefault="00204545" w:rsidP="00800E11">
      <w:pPr>
        <w:spacing w:after="0" w:line="240" w:lineRule="auto"/>
        <w:ind w:firstLine="567"/>
        <w:jc w:val="both"/>
        <w:rPr>
          <w:rFonts w:ascii="Times New Roman" w:hAnsi="Times New Roman" w:cs="Times New Roman"/>
          <w:sz w:val="24"/>
          <w:szCs w:val="24"/>
        </w:rPr>
      </w:pP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Личностные результаты освоения программы учебного предмета «Математика» характеризуются:</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Гражданское воспитание:</w:t>
      </w:r>
    </w:p>
    <w:p w:rsidR="00204545" w:rsidRPr="00800E11" w:rsidRDefault="00800E11" w:rsidP="00800E11">
      <w:pPr>
        <w:spacing w:after="0" w:line="240" w:lineRule="auto"/>
        <w:ind w:firstLine="567"/>
        <w:jc w:val="both"/>
        <w:rPr>
          <w:rFonts w:ascii="Times New Roman" w:hAnsi="Times New Roman" w:cs="Times New Roman"/>
          <w:sz w:val="24"/>
          <w:szCs w:val="24"/>
        </w:rPr>
      </w:pPr>
      <w:proofErr w:type="spellStart"/>
      <w:r w:rsidRPr="00800E11">
        <w:rPr>
          <w:rFonts w:ascii="Times New Roman" w:hAnsi="Times New Roman" w:cs="Times New Roman"/>
          <w:color w:val="000000"/>
          <w:sz w:val="24"/>
          <w:szCs w:val="24"/>
        </w:rPr>
        <w:t>сформированностью</w:t>
      </w:r>
      <w:proofErr w:type="spellEnd"/>
      <w:r w:rsidRPr="00800E11">
        <w:rPr>
          <w:rFonts w:ascii="Times New Roman" w:hAnsi="Times New Roman" w:cs="Times New Roman"/>
          <w:color w:val="000000"/>
          <w:sz w:val="24"/>
          <w:szCs w:val="24"/>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Патриотическое воспитание:</w:t>
      </w:r>
    </w:p>
    <w:p w:rsidR="00204545" w:rsidRPr="00800E11" w:rsidRDefault="00800E11" w:rsidP="00800E11">
      <w:pPr>
        <w:shd w:val="clear" w:color="auto" w:fill="FFFFFF"/>
        <w:spacing w:after="0" w:line="240" w:lineRule="auto"/>
        <w:ind w:firstLine="567"/>
        <w:jc w:val="both"/>
        <w:rPr>
          <w:rFonts w:ascii="Times New Roman" w:hAnsi="Times New Roman" w:cs="Times New Roman"/>
          <w:sz w:val="24"/>
          <w:szCs w:val="24"/>
        </w:rPr>
      </w:pPr>
      <w:proofErr w:type="spellStart"/>
      <w:r w:rsidRPr="00800E11">
        <w:rPr>
          <w:rFonts w:ascii="Times New Roman" w:hAnsi="Times New Roman" w:cs="Times New Roman"/>
          <w:color w:val="000000"/>
          <w:sz w:val="24"/>
          <w:szCs w:val="24"/>
        </w:rPr>
        <w:t>сформированностью</w:t>
      </w:r>
      <w:proofErr w:type="spellEnd"/>
      <w:r w:rsidRPr="00800E11">
        <w:rPr>
          <w:rFonts w:ascii="Times New Roman" w:hAnsi="Times New Roman" w:cs="Times New Roman"/>
          <w:color w:val="000000"/>
          <w:sz w:val="24"/>
          <w:szCs w:val="24"/>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Духовно-нравственного воспитания:</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осознанием духовных ценностей российского народа; </w:t>
      </w:r>
      <w:proofErr w:type="spellStart"/>
      <w:r w:rsidRPr="00800E11">
        <w:rPr>
          <w:rFonts w:ascii="Times New Roman" w:hAnsi="Times New Roman" w:cs="Times New Roman"/>
          <w:color w:val="000000"/>
          <w:sz w:val="24"/>
          <w:szCs w:val="24"/>
        </w:rPr>
        <w:t>сформированностью</w:t>
      </w:r>
      <w:proofErr w:type="spellEnd"/>
      <w:r w:rsidRPr="00800E11">
        <w:rPr>
          <w:rFonts w:ascii="Times New Roman" w:hAnsi="Times New Roman" w:cs="Times New Roman"/>
          <w:color w:val="000000"/>
          <w:sz w:val="24"/>
          <w:szCs w:val="24"/>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Эстетическое воспитание:</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Физическое воспитание:</w:t>
      </w:r>
    </w:p>
    <w:p w:rsidR="00204545" w:rsidRPr="00800E11" w:rsidRDefault="00800E11" w:rsidP="00800E11">
      <w:pPr>
        <w:spacing w:after="0" w:line="240" w:lineRule="auto"/>
        <w:ind w:firstLine="567"/>
        <w:jc w:val="both"/>
        <w:rPr>
          <w:rFonts w:ascii="Times New Roman" w:hAnsi="Times New Roman" w:cs="Times New Roman"/>
          <w:sz w:val="24"/>
          <w:szCs w:val="24"/>
        </w:rPr>
      </w:pPr>
      <w:proofErr w:type="spellStart"/>
      <w:r w:rsidRPr="00800E11">
        <w:rPr>
          <w:rFonts w:ascii="Times New Roman" w:hAnsi="Times New Roman" w:cs="Times New Roman"/>
          <w:color w:val="000000"/>
          <w:sz w:val="24"/>
          <w:szCs w:val="24"/>
        </w:rPr>
        <w:t>сформированностью</w:t>
      </w:r>
      <w:proofErr w:type="spellEnd"/>
      <w:r w:rsidRPr="00800E11">
        <w:rPr>
          <w:rFonts w:ascii="Times New Roman" w:hAnsi="Times New Roman" w:cs="Times New Roman"/>
          <w:color w:val="000000"/>
          <w:sz w:val="24"/>
          <w:szCs w:val="24"/>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Трудовое воспитание:</w:t>
      </w:r>
    </w:p>
    <w:p w:rsidR="00204545" w:rsidRPr="00800E11" w:rsidRDefault="00800E11" w:rsidP="00800E11">
      <w:pPr>
        <w:spacing w:after="0" w:line="240" w:lineRule="auto"/>
        <w:ind w:firstLine="567"/>
        <w:jc w:val="both"/>
        <w:rPr>
          <w:rFonts w:ascii="Times New Roman" w:hAnsi="Times New Roman" w:cs="Times New Roman"/>
          <w:sz w:val="24"/>
          <w:szCs w:val="24"/>
        </w:rPr>
      </w:pPr>
      <w:proofErr w:type="gramStart"/>
      <w:r w:rsidRPr="00800E11">
        <w:rPr>
          <w:rFonts w:ascii="Times New Roman" w:hAnsi="Times New Roman" w:cs="Times New Roman"/>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Экологическое воспитание:</w:t>
      </w:r>
    </w:p>
    <w:p w:rsidR="00204545" w:rsidRPr="00800E11" w:rsidRDefault="00800E11" w:rsidP="00800E11">
      <w:pPr>
        <w:spacing w:after="0" w:line="240" w:lineRule="auto"/>
        <w:ind w:firstLine="567"/>
        <w:jc w:val="both"/>
        <w:rPr>
          <w:rFonts w:ascii="Times New Roman" w:hAnsi="Times New Roman" w:cs="Times New Roman"/>
          <w:sz w:val="24"/>
          <w:szCs w:val="24"/>
        </w:rPr>
      </w:pPr>
      <w:proofErr w:type="spellStart"/>
      <w:r w:rsidRPr="00800E11">
        <w:rPr>
          <w:rFonts w:ascii="Times New Roman" w:hAnsi="Times New Roman" w:cs="Times New Roman"/>
          <w:color w:val="000000"/>
          <w:sz w:val="24"/>
          <w:szCs w:val="24"/>
        </w:rPr>
        <w:t>сформированностью</w:t>
      </w:r>
      <w:proofErr w:type="spellEnd"/>
      <w:r w:rsidRPr="00800E11">
        <w:rPr>
          <w:rFonts w:ascii="Times New Roman" w:hAnsi="Times New Roman" w:cs="Times New Roman"/>
          <w:color w:val="000000"/>
          <w:sz w:val="24"/>
          <w:szCs w:val="24"/>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Ценности научного познания:</w:t>
      </w:r>
      <w:r w:rsidRPr="00800E11">
        <w:rPr>
          <w:rFonts w:ascii="Times New Roman" w:hAnsi="Times New Roman" w:cs="Times New Roman"/>
          <w:color w:val="000000"/>
          <w:sz w:val="24"/>
          <w:szCs w:val="24"/>
          <w:u w:val="single"/>
        </w:rPr>
        <w:t xml:space="preserve"> </w:t>
      </w:r>
    </w:p>
    <w:p w:rsidR="00204545" w:rsidRPr="00800E11" w:rsidRDefault="00800E11" w:rsidP="00800E11">
      <w:pPr>
        <w:spacing w:after="0" w:line="240" w:lineRule="auto"/>
        <w:ind w:firstLine="567"/>
        <w:jc w:val="both"/>
        <w:rPr>
          <w:rFonts w:ascii="Times New Roman" w:hAnsi="Times New Roman" w:cs="Times New Roman"/>
          <w:sz w:val="24"/>
          <w:szCs w:val="24"/>
        </w:rPr>
      </w:pPr>
      <w:proofErr w:type="spellStart"/>
      <w:r w:rsidRPr="00800E11">
        <w:rPr>
          <w:rFonts w:ascii="Times New Roman" w:hAnsi="Times New Roman" w:cs="Times New Roman"/>
          <w:color w:val="000000"/>
          <w:sz w:val="24"/>
          <w:szCs w:val="24"/>
        </w:rPr>
        <w:t>сформированностью</w:t>
      </w:r>
      <w:proofErr w:type="spellEnd"/>
      <w:r w:rsidRPr="00800E11">
        <w:rPr>
          <w:rFonts w:ascii="Times New Roman" w:hAnsi="Times New Roman" w:cs="Times New Roman"/>
          <w:color w:val="000000"/>
          <w:sz w:val="24"/>
          <w:szCs w:val="24"/>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204545" w:rsidRPr="00800E11" w:rsidRDefault="00204545" w:rsidP="00800E11">
      <w:pPr>
        <w:spacing w:after="0" w:line="240" w:lineRule="auto"/>
        <w:ind w:firstLine="567"/>
        <w:jc w:val="both"/>
        <w:rPr>
          <w:rFonts w:ascii="Times New Roman" w:hAnsi="Times New Roman" w:cs="Times New Roman"/>
          <w:sz w:val="24"/>
          <w:szCs w:val="24"/>
        </w:rPr>
      </w:pPr>
    </w:p>
    <w:p w:rsidR="00204545" w:rsidRPr="00800E11" w:rsidRDefault="00800E11" w:rsidP="00800E11">
      <w:pPr>
        <w:spacing w:after="0" w:line="240" w:lineRule="auto"/>
        <w:ind w:firstLine="567"/>
        <w:jc w:val="both"/>
        <w:rPr>
          <w:rFonts w:ascii="Times New Roman" w:hAnsi="Times New Roman" w:cs="Times New Roman"/>
          <w:sz w:val="24"/>
          <w:szCs w:val="24"/>
        </w:rPr>
      </w:pPr>
      <w:bookmarkStart w:id="15" w:name="_Toc118726579"/>
      <w:bookmarkEnd w:id="15"/>
      <w:r w:rsidRPr="00800E11">
        <w:rPr>
          <w:rFonts w:ascii="Times New Roman" w:hAnsi="Times New Roman" w:cs="Times New Roman"/>
          <w:b/>
          <w:color w:val="000000"/>
          <w:sz w:val="24"/>
          <w:szCs w:val="24"/>
        </w:rPr>
        <w:lastRenderedPageBreak/>
        <w:t>МЕТАПРЕДМЕТНЫЕ РЕЗУЛЬТАТЫ</w:t>
      </w:r>
    </w:p>
    <w:p w:rsidR="00204545" w:rsidRPr="00800E11" w:rsidRDefault="00204545" w:rsidP="00800E11">
      <w:pPr>
        <w:spacing w:after="0" w:line="240" w:lineRule="auto"/>
        <w:ind w:firstLine="567"/>
        <w:jc w:val="both"/>
        <w:rPr>
          <w:rFonts w:ascii="Times New Roman" w:hAnsi="Times New Roman" w:cs="Times New Roman"/>
          <w:sz w:val="24"/>
          <w:szCs w:val="24"/>
        </w:rPr>
      </w:pPr>
    </w:p>
    <w:p w:rsidR="00204545" w:rsidRPr="00800E11" w:rsidRDefault="00800E11" w:rsidP="00800E11">
      <w:pPr>
        <w:spacing w:after="0" w:line="240" w:lineRule="auto"/>
        <w:ind w:firstLine="567"/>
        <w:jc w:val="both"/>
        <w:rPr>
          <w:rFonts w:ascii="Times New Roman" w:hAnsi="Times New Roman" w:cs="Times New Roman"/>
          <w:sz w:val="24"/>
          <w:szCs w:val="24"/>
        </w:rPr>
      </w:pPr>
      <w:proofErr w:type="spellStart"/>
      <w:r w:rsidRPr="00800E11">
        <w:rPr>
          <w:rFonts w:ascii="Times New Roman" w:hAnsi="Times New Roman" w:cs="Times New Roman"/>
          <w:color w:val="000000"/>
          <w:sz w:val="24"/>
          <w:szCs w:val="24"/>
        </w:rPr>
        <w:t>Метапредметные</w:t>
      </w:r>
      <w:proofErr w:type="spellEnd"/>
      <w:r w:rsidRPr="00800E11">
        <w:rPr>
          <w:rFonts w:ascii="Times New Roman" w:hAnsi="Times New Roman" w:cs="Times New Roman"/>
          <w:color w:val="000000"/>
          <w:sz w:val="24"/>
          <w:szCs w:val="24"/>
        </w:rPr>
        <w:t xml:space="preserve"> результаты освоения программы учебного предмета «Математика» характеризуются овладением универсальными </w:t>
      </w:r>
      <w:r w:rsidRPr="00800E11">
        <w:rPr>
          <w:rFonts w:ascii="Times New Roman" w:hAnsi="Times New Roman" w:cs="Times New Roman"/>
          <w:b/>
          <w:i/>
          <w:color w:val="000000"/>
          <w:sz w:val="24"/>
          <w:szCs w:val="24"/>
        </w:rPr>
        <w:t>познавательными</w:t>
      </w:r>
      <w:r w:rsidRPr="00800E11">
        <w:rPr>
          <w:rFonts w:ascii="Times New Roman" w:hAnsi="Times New Roman" w:cs="Times New Roman"/>
          <w:i/>
          <w:color w:val="000000"/>
          <w:sz w:val="24"/>
          <w:szCs w:val="24"/>
        </w:rPr>
        <w:t xml:space="preserve"> действиями, универсальными коммуникативными действиями, универсальными регулятивными действиями.</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1) </w:t>
      </w:r>
      <w:r w:rsidRPr="00800E11">
        <w:rPr>
          <w:rFonts w:ascii="Times New Roman" w:hAnsi="Times New Roman" w:cs="Times New Roman"/>
          <w:i/>
          <w:color w:val="000000"/>
          <w:sz w:val="24"/>
          <w:szCs w:val="24"/>
        </w:rPr>
        <w:t xml:space="preserve">Универсальные </w:t>
      </w:r>
      <w:r w:rsidRPr="00800E11">
        <w:rPr>
          <w:rFonts w:ascii="Times New Roman" w:hAnsi="Times New Roman" w:cs="Times New Roman"/>
          <w:b/>
          <w:i/>
          <w:color w:val="000000"/>
          <w:sz w:val="24"/>
          <w:szCs w:val="24"/>
        </w:rPr>
        <w:t>познавательные</w:t>
      </w:r>
      <w:r w:rsidRPr="00800E11">
        <w:rPr>
          <w:rFonts w:ascii="Times New Roman" w:hAnsi="Times New Roman" w:cs="Times New Roman"/>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800E11">
        <w:rPr>
          <w:rFonts w:ascii="Times New Roman" w:hAnsi="Times New Roman" w:cs="Times New Roman"/>
          <w:color w:val="000000"/>
          <w:sz w:val="24"/>
          <w:szCs w:val="24"/>
        </w:rPr>
        <w:t>.</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Базовые логические действия:</w:t>
      </w:r>
    </w:p>
    <w:p w:rsidR="00204545" w:rsidRPr="00800E11" w:rsidRDefault="00800E11" w:rsidP="00800E11">
      <w:pPr>
        <w:numPr>
          <w:ilvl w:val="0"/>
          <w:numId w:val="2"/>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04545" w:rsidRPr="00800E11" w:rsidRDefault="00800E11" w:rsidP="00800E11">
      <w:pPr>
        <w:numPr>
          <w:ilvl w:val="0"/>
          <w:numId w:val="2"/>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204545" w:rsidRPr="00800E11" w:rsidRDefault="00800E11" w:rsidP="00800E11">
      <w:pPr>
        <w:numPr>
          <w:ilvl w:val="0"/>
          <w:numId w:val="2"/>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204545" w:rsidRPr="00800E11" w:rsidRDefault="00800E11" w:rsidP="00800E11">
      <w:pPr>
        <w:numPr>
          <w:ilvl w:val="0"/>
          <w:numId w:val="2"/>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204545" w:rsidRPr="00800E11" w:rsidRDefault="00800E11" w:rsidP="00800E11">
      <w:pPr>
        <w:numPr>
          <w:ilvl w:val="0"/>
          <w:numId w:val="2"/>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800E11">
        <w:rPr>
          <w:rFonts w:ascii="Times New Roman" w:hAnsi="Times New Roman" w:cs="Times New Roman"/>
          <w:color w:val="000000"/>
          <w:sz w:val="24"/>
          <w:szCs w:val="24"/>
        </w:rPr>
        <w:t>контрпримеры</w:t>
      </w:r>
      <w:proofErr w:type="spellEnd"/>
      <w:r w:rsidRPr="00800E11">
        <w:rPr>
          <w:rFonts w:ascii="Times New Roman" w:hAnsi="Times New Roman" w:cs="Times New Roman"/>
          <w:color w:val="000000"/>
          <w:sz w:val="24"/>
          <w:szCs w:val="24"/>
        </w:rPr>
        <w:t>; обосновывать собственные суждения и выводы;</w:t>
      </w:r>
    </w:p>
    <w:p w:rsidR="00204545" w:rsidRPr="00800E11" w:rsidRDefault="00800E11" w:rsidP="00800E11">
      <w:pPr>
        <w:numPr>
          <w:ilvl w:val="0"/>
          <w:numId w:val="2"/>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Базовые исследовательские действия:</w:t>
      </w:r>
    </w:p>
    <w:p w:rsidR="00204545" w:rsidRPr="00800E11" w:rsidRDefault="00800E11" w:rsidP="00800E11">
      <w:pPr>
        <w:numPr>
          <w:ilvl w:val="0"/>
          <w:numId w:val="3"/>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04545" w:rsidRPr="00800E11" w:rsidRDefault="00800E11" w:rsidP="00800E11">
      <w:pPr>
        <w:numPr>
          <w:ilvl w:val="0"/>
          <w:numId w:val="3"/>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04545" w:rsidRPr="00800E11" w:rsidRDefault="00800E11" w:rsidP="00800E11">
      <w:pPr>
        <w:numPr>
          <w:ilvl w:val="0"/>
          <w:numId w:val="3"/>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04545" w:rsidRPr="00800E11" w:rsidRDefault="00800E11" w:rsidP="00800E11">
      <w:pPr>
        <w:numPr>
          <w:ilvl w:val="0"/>
          <w:numId w:val="3"/>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Работа с информацией:</w:t>
      </w:r>
    </w:p>
    <w:p w:rsidR="00204545" w:rsidRPr="00800E11" w:rsidRDefault="00800E11" w:rsidP="00800E11">
      <w:pPr>
        <w:numPr>
          <w:ilvl w:val="0"/>
          <w:numId w:val="4"/>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выявлять дефициты информации, данных, необходимых для ответа на вопрос и для решения задачи;</w:t>
      </w:r>
    </w:p>
    <w:p w:rsidR="00204545" w:rsidRPr="00800E11" w:rsidRDefault="00800E11" w:rsidP="00800E11">
      <w:pPr>
        <w:numPr>
          <w:ilvl w:val="0"/>
          <w:numId w:val="4"/>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04545" w:rsidRPr="00800E11" w:rsidRDefault="00800E11" w:rsidP="00800E11">
      <w:pPr>
        <w:numPr>
          <w:ilvl w:val="0"/>
          <w:numId w:val="4"/>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структурировать информацию, представлять её в различных формах, иллюстрировать графически;</w:t>
      </w:r>
    </w:p>
    <w:p w:rsidR="00204545" w:rsidRPr="00800E11" w:rsidRDefault="00800E11" w:rsidP="00800E11">
      <w:pPr>
        <w:numPr>
          <w:ilvl w:val="0"/>
          <w:numId w:val="4"/>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оценивать надёжность информации по самостоятельно сформулированным критериям.</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2) </w:t>
      </w:r>
      <w:r w:rsidRPr="00800E11">
        <w:rPr>
          <w:rFonts w:ascii="Times New Roman" w:hAnsi="Times New Roman" w:cs="Times New Roman"/>
          <w:i/>
          <w:color w:val="000000"/>
          <w:sz w:val="24"/>
          <w:szCs w:val="24"/>
        </w:rPr>
        <w:t xml:space="preserve">Универсальные </w:t>
      </w:r>
      <w:r w:rsidRPr="00800E11">
        <w:rPr>
          <w:rFonts w:ascii="Times New Roman" w:hAnsi="Times New Roman" w:cs="Times New Roman"/>
          <w:b/>
          <w:i/>
          <w:color w:val="000000"/>
          <w:sz w:val="24"/>
          <w:szCs w:val="24"/>
        </w:rPr>
        <w:t xml:space="preserve">коммуникативные </w:t>
      </w:r>
      <w:r w:rsidRPr="00800E11">
        <w:rPr>
          <w:rFonts w:ascii="Times New Roman" w:hAnsi="Times New Roman" w:cs="Times New Roman"/>
          <w:i/>
          <w:color w:val="000000"/>
          <w:sz w:val="24"/>
          <w:szCs w:val="24"/>
        </w:rPr>
        <w:t xml:space="preserve">действия, обеспечивают </w:t>
      </w:r>
      <w:proofErr w:type="spellStart"/>
      <w:r w:rsidRPr="00800E11">
        <w:rPr>
          <w:rFonts w:ascii="Times New Roman" w:hAnsi="Times New Roman" w:cs="Times New Roman"/>
          <w:i/>
          <w:color w:val="000000"/>
          <w:sz w:val="24"/>
          <w:szCs w:val="24"/>
        </w:rPr>
        <w:t>сформированность</w:t>
      </w:r>
      <w:proofErr w:type="spellEnd"/>
      <w:r w:rsidRPr="00800E11">
        <w:rPr>
          <w:rFonts w:ascii="Times New Roman" w:hAnsi="Times New Roman" w:cs="Times New Roman"/>
          <w:i/>
          <w:color w:val="000000"/>
          <w:sz w:val="24"/>
          <w:szCs w:val="24"/>
        </w:rPr>
        <w:t xml:space="preserve"> социальных навыков обучающихся.</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Общение:</w:t>
      </w:r>
    </w:p>
    <w:p w:rsidR="00204545" w:rsidRPr="00800E11" w:rsidRDefault="00800E11" w:rsidP="00800E11">
      <w:pPr>
        <w:numPr>
          <w:ilvl w:val="0"/>
          <w:numId w:val="5"/>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204545" w:rsidRPr="00800E11" w:rsidRDefault="00800E11" w:rsidP="00800E11">
      <w:pPr>
        <w:numPr>
          <w:ilvl w:val="0"/>
          <w:numId w:val="5"/>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04545" w:rsidRPr="00800E11" w:rsidRDefault="00800E11" w:rsidP="00800E11">
      <w:pPr>
        <w:numPr>
          <w:ilvl w:val="0"/>
          <w:numId w:val="5"/>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Сотрудничество:</w:t>
      </w:r>
    </w:p>
    <w:p w:rsidR="00204545" w:rsidRPr="00800E11" w:rsidRDefault="00800E11" w:rsidP="00800E11">
      <w:pPr>
        <w:numPr>
          <w:ilvl w:val="0"/>
          <w:numId w:val="6"/>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04545" w:rsidRPr="00800E11" w:rsidRDefault="00800E11" w:rsidP="00800E11">
      <w:pPr>
        <w:numPr>
          <w:ilvl w:val="0"/>
          <w:numId w:val="6"/>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3) </w:t>
      </w:r>
      <w:r w:rsidRPr="00800E11">
        <w:rPr>
          <w:rFonts w:ascii="Times New Roman" w:hAnsi="Times New Roman" w:cs="Times New Roman"/>
          <w:i/>
          <w:color w:val="000000"/>
          <w:sz w:val="24"/>
          <w:szCs w:val="24"/>
        </w:rPr>
        <w:t xml:space="preserve">Универсальные </w:t>
      </w:r>
      <w:r w:rsidRPr="00800E11">
        <w:rPr>
          <w:rFonts w:ascii="Times New Roman" w:hAnsi="Times New Roman" w:cs="Times New Roman"/>
          <w:b/>
          <w:i/>
          <w:color w:val="000000"/>
          <w:sz w:val="24"/>
          <w:szCs w:val="24"/>
        </w:rPr>
        <w:t xml:space="preserve">регулятивные </w:t>
      </w:r>
      <w:r w:rsidRPr="00800E11">
        <w:rPr>
          <w:rFonts w:ascii="Times New Roman" w:hAnsi="Times New Roman" w:cs="Times New Roman"/>
          <w:i/>
          <w:color w:val="000000"/>
          <w:sz w:val="24"/>
          <w:szCs w:val="24"/>
        </w:rPr>
        <w:t>действия, обеспечивают формирование смысловых установок и жизненных навыков личности</w:t>
      </w:r>
      <w:r w:rsidRPr="00800E11">
        <w:rPr>
          <w:rFonts w:ascii="Times New Roman" w:hAnsi="Times New Roman" w:cs="Times New Roman"/>
          <w:color w:val="000000"/>
          <w:sz w:val="24"/>
          <w:szCs w:val="24"/>
        </w:rPr>
        <w:t>.</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Самоорганизация:</w:t>
      </w:r>
    </w:p>
    <w:p w:rsidR="00204545" w:rsidRPr="00800E11" w:rsidRDefault="00800E11" w:rsidP="00800E11">
      <w:pPr>
        <w:numPr>
          <w:ilvl w:val="0"/>
          <w:numId w:val="7"/>
        </w:numPr>
        <w:spacing w:after="0" w:line="240" w:lineRule="auto"/>
        <w:ind w:left="0" w:firstLine="567"/>
        <w:rPr>
          <w:rFonts w:ascii="Times New Roman" w:hAnsi="Times New Roman" w:cs="Times New Roman"/>
          <w:sz w:val="24"/>
          <w:szCs w:val="24"/>
        </w:rPr>
      </w:pPr>
      <w:r w:rsidRPr="00800E11">
        <w:rPr>
          <w:rFonts w:ascii="Times New Roman" w:hAnsi="Times New Roman" w:cs="Times New Roman"/>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Самоконтроль:</w:t>
      </w:r>
    </w:p>
    <w:p w:rsidR="00204545" w:rsidRPr="00800E11" w:rsidRDefault="00800E11" w:rsidP="00800E11">
      <w:pPr>
        <w:numPr>
          <w:ilvl w:val="0"/>
          <w:numId w:val="8"/>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04545" w:rsidRPr="00800E11" w:rsidRDefault="00800E11" w:rsidP="00800E11">
      <w:pPr>
        <w:numPr>
          <w:ilvl w:val="0"/>
          <w:numId w:val="8"/>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04545" w:rsidRPr="00800E11" w:rsidRDefault="00800E11" w:rsidP="00800E11">
      <w:pPr>
        <w:numPr>
          <w:ilvl w:val="0"/>
          <w:numId w:val="8"/>
        </w:numPr>
        <w:spacing w:after="0" w:line="240" w:lineRule="auto"/>
        <w:ind w:left="0"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оценивать соответствие результата цели и условиям, объяснять причины достижения или </w:t>
      </w:r>
      <w:proofErr w:type="spellStart"/>
      <w:r w:rsidRPr="00800E11">
        <w:rPr>
          <w:rFonts w:ascii="Times New Roman" w:hAnsi="Times New Roman" w:cs="Times New Roman"/>
          <w:color w:val="000000"/>
          <w:sz w:val="24"/>
          <w:szCs w:val="24"/>
        </w:rPr>
        <w:t>недостижения</w:t>
      </w:r>
      <w:proofErr w:type="spellEnd"/>
      <w:r w:rsidRPr="00800E11">
        <w:rPr>
          <w:rFonts w:ascii="Times New Roman" w:hAnsi="Times New Roman" w:cs="Times New Roman"/>
          <w:color w:val="000000"/>
          <w:sz w:val="24"/>
          <w:szCs w:val="24"/>
        </w:rPr>
        <w:t xml:space="preserve"> результатов деятельности, находить ошибку, давать оценку приобретённому опыту.</w:t>
      </w:r>
    </w:p>
    <w:p w:rsidR="00204545" w:rsidRPr="00800E11" w:rsidRDefault="00204545" w:rsidP="00800E11">
      <w:pPr>
        <w:spacing w:after="0" w:line="240" w:lineRule="auto"/>
        <w:ind w:firstLine="567"/>
        <w:jc w:val="both"/>
        <w:rPr>
          <w:rFonts w:ascii="Times New Roman" w:hAnsi="Times New Roman" w:cs="Times New Roman"/>
          <w:sz w:val="24"/>
          <w:szCs w:val="24"/>
        </w:rPr>
      </w:pP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ПРЕДМЕТНЫЕ РЕЗУЛЬТАТЫ</w:t>
      </w:r>
    </w:p>
    <w:p w:rsidR="00204545" w:rsidRPr="00800E11" w:rsidRDefault="00204545" w:rsidP="00800E11">
      <w:pPr>
        <w:spacing w:after="0" w:line="240" w:lineRule="auto"/>
        <w:ind w:firstLine="567"/>
        <w:jc w:val="both"/>
        <w:rPr>
          <w:rFonts w:ascii="Times New Roman" w:hAnsi="Times New Roman" w:cs="Times New Roman"/>
          <w:sz w:val="24"/>
          <w:szCs w:val="24"/>
        </w:rPr>
      </w:pPr>
    </w:p>
    <w:p w:rsidR="00204545" w:rsidRPr="00800E11" w:rsidRDefault="00800E11" w:rsidP="00800E11">
      <w:pPr>
        <w:spacing w:after="0" w:line="240" w:lineRule="auto"/>
        <w:ind w:firstLine="567"/>
        <w:jc w:val="both"/>
        <w:rPr>
          <w:rFonts w:ascii="Times New Roman" w:hAnsi="Times New Roman" w:cs="Times New Roman"/>
          <w:sz w:val="24"/>
          <w:szCs w:val="24"/>
        </w:rPr>
      </w:pPr>
      <w:bookmarkStart w:id="16" w:name="_Toc118726597"/>
      <w:bookmarkEnd w:id="16"/>
      <w:r w:rsidRPr="00800E11">
        <w:rPr>
          <w:rFonts w:ascii="Times New Roman" w:hAnsi="Times New Roman" w:cs="Times New Roman"/>
          <w:b/>
          <w:color w:val="000000"/>
          <w:sz w:val="24"/>
          <w:szCs w:val="24"/>
        </w:rPr>
        <w:t>10 КЛАСС</w:t>
      </w:r>
    </w:p>
    <w:p w:rsidR="00204545" w:rsidRPr="00800E11" w:rsidRDefault="00204545" w:rsidP="00800E11">
      <w:pPr>
        <w:spacing w:after="0" w:line="240" w:lineRule="auto"/>
        <w:ind w:firstLine="567"/>
        <w:jc w:val="both"/>
        <w:rPr>
          <w:rFonts w:ascii="Times New Roman" w:hAnsi="Times New Roman" w:cs="Times New Roman"/>
          <w:sz w:val="24"/>
          <w:szCs w:val="24"/>
        </w:rPr>
      </w:pP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Оперировать понятиями: точка, прямая, плоскость.</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Применять аксиомы стереометрии и следствия из них при решении геометрических задач.</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Оперировать понятиями: параллельность и перпендикулярность прямых и плоскостей.</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Классифицировать взаимное расположение прямых и плоскостей в пространстве.</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Оперировать понятиями: многогранник, выпуклый и невыпуклый многогранник, элементы многогранника, правильный многогранник.</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Распознавать основные виды многогранников (пирамида; призма, прямоугольный параллелепипед, куб).</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lastRenderedPageBreak/>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Оперировать понятиями: секущая плоскость, сечение многогранников.</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Объяснять принципы построения сечений, используя метод следов.</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sidRPr="00800E11">
        <w:rPr>
          <w:rFonts w:ascii="Times New Roman" w:hAnsi="Times New Roman" w:cs="Times New Roman"/>
          <w:color w:val="000000"/>
          <w:sz w:val="24"/>
          <w:szCs w:val="24"/>
        </w:rPr>
        <w:t>между</w:t>
      </w:r>
      <w:proofErr w:type="gramEnd"/>
      <w:r w:rsidRPr="00800E11">
        <w:rPr>
          <w:rFonts w:ascii="Times New Roman" w:hAnsi="Times New Roman" w:cs="Times New Roman"/>
          <w:color w:val="000000"/>
          <w:sz w:val="24"/>
          <w:szCs w:val="24"/>
        </w:rPr>
        <w:t xml:space="preserve"> скрещивающимися прямыми.</w:t>
      </w:r>
    </w:p>
    <w:p w:rsidR="00204545" w:rsidRPr="00800E11" w:rsidRDefault="00800E11" w:rsidP="00800E11">
      <w:pPr>
        <w:spacing w:after="0" w:line="240" w:lineRule="auto"/>
        <w:ind w:firstLine="567"/>
        <w:jc w:val="both"/>
        <w:rPr>
          <w:rFonts w:ascii="Times New Roman" w:hAnsi="Times New Roman" w:cs="Times New Roman"/>
          <w:sz w:val="24"/>
          <w:szCs w:val="24"/>
        </w:rPr>
      </w:pPr>
      <w:proofErr w:type="gramStart"/>
      <w:r w:rsidRPr="00800E11">
        <w:rPr>
          <w:rFonts w:ascii="Times New Roman" w:hAnsi="Times New Roman" w:cs="Times New Roman"/>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roofErr w:type="gramEnd"/>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Оперировать понятиями: симметрия в пространстве; центр, ось и плоскость симметрии; центр, ось и плоскость симметрии фигуры.</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04545" w:rsidRPr="00800E11" w:rsidRDefault="00204545" w:rsidP="00800E11">
      <w:pPr>
        <w:spacing w:after="0" w:line="240" w:lineRule="auto"/>
        <w:ind w:firstLine="567"/>
        <w:jc w:val="both"/>
        <w:rPr>
          <w:rFonts w:ascii="Times New Roman" w:hAnsi="Times New Roman" w:cs="Times New Roman"/>
          <w:sz w:val="24"/>
          <w:szCs w:val="24"/>
        </w:rPr>
      </w:pP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b/>
          <w:color w:val="000000"/>
          <w:sz w:val="24"/>
          <w:szCs w:val="24"/>
        </w:rPr>
        <w:t>11 КЛАСС</w:t>
      </w:r>
    </w:p>
    <w:p w:rsidR="00204545" w:rsidRPr="00800E11" w:rsidRDefault="00204545" w:rsidP="00800E11">
      <w:pPr>
        <w:spacing w:after="0" w:line="240" w:lineRule="auto"/>
        <w:ind w:firstLine="567"/>
        <w:jc w:val="both"/>
        <w:rPr>
          <w:rFonts w:ascii="Times New Roman" w:hAnsi="Times New Roman" w:cs="Times New Roman"/>
          <w:sz w:val="24"/>
          <w:szCs w:val="24"/>
        </w:rPr>
      </w:pP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Распознавать тела вращения (цилиндр, конус, сфера и шар).</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Объяснять способы получения тел вращения.</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Классифицировать взаимное расположение сферы и плоскости.</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Вычислять объёмы и площади поверхностей тел вращения, геометрических тел с применением формул.</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Вычислять соотношения между площадями поверхностей и объёмами подобных тел.</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lastRenderedPageBreak/>
        <w:t>Изображать изучаемые фигуры от руки и с применением простых чертёжных инструментов.</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Выполнять (выносные) плоские чертежи из рисунков простых объёмных фигур: вид сверху, сбоку, снизу; строить сечения тел вращения.</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Оперировать понятием вектор в пространстве.</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Применять правило параллелепипеда.</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Задавать плоскость уравнением в декартовой системе координат.</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Решать простейшие геометрические задачи на применение векторно-координатного метода.</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p w:rsidR="00204545" w:rsidRPr="00800E11" w:rsidRDefault="00800E11" w:rsidP="00800E11">
      <w:pPr>
        <w:spacing w:after="0" w:line="240" w:lineRule="auto"/>
        <w:ind w:firstLine="567"/>
        <w:jc w:val="both"/>
        <w:rPr>
          <w:rFonts w:ascii="Times New Roman" w:hAnsi="Times New Roman" w:cs="Times New Roman"/>
          <w:sz w:val="24"/>
          <w:szCs w:val="24"/>
        </w:rPr>
      </w:pPr>
      <w:r w:rsidRPr="00800E11">
        <w:rPr>
          <w:rFonts w:ascii="Times New Roman" w:hAnsi="Times New Roman" w:cs="Times New Roman"/>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04545" w:rsidRPr="00800E11" w:rsidRDefault="00204545" w:rsidP="00800E11">
      <w:pPr>
        <w:spacing w:after="0" w:line="240" w:lineRule="auto"/>
        <w:rPr>
          <w:rFonts w:ascii="Times New Roman" w:hAnsi="Times New Roman" w:cs="Times New Roman"/>
          <w:sz w:val="24"/>
          <w:szCs w:val="24"/>
        </w:rPr>
        <w:sectPr w:rsidR="00204545" w:rsidRPr="00800E11" w:rsidSect="00331610">
          <w:pgSz w:w="11906" w:h="16383"/>
          <w:pgMar w:top="1134" w:right="850" w:bottom="1134" w:left="1134" w:header="720" w:footer="720" w:gutter="0"/>
          <w:cols w:space="720"/>
        </w:sectPr>
      </w:pPr>
    </w:p>
    <w:p w:rsidR="00204545" w:rsidRPr="00800E11" w:rsidRDefault="00800E11" w:rsidP="00800E11">
      <w:pPr>
        <w:spacing w:after="0" w:line="240" w:lineRule="auto"/>
        <w:rPr>
          <w:rFonts w:ascii="Times New Roman" w:hAnsi="Times New Roman" w:cs="Times New Roman"/>
          <w:sz w:val="24"/>
          <w:szCs w:val="24"/>
        </w:rPr>
      </w:pPr>
      <w:bookmarkStart w:id="17" w:name="block-4566544"/>
      <w:bookmarkEnd w:id="13"/>
      <w:r w:rsidRPr="00800E11">
        <w:rPr>
          <w:rFonts w:ascii="Times New Roman" w:hAnsi="Times New Roman" w:cs="Times New Roman"/>
          <w:b/>
          <w:color w:val="000000"/>
          <w:sz w:val="24"/>
          <w:szCs w:val="24"/>
        </w:rPr>
        <w:lastRenderedPageBreak/>
        <w:t xml:space="preserve"> ТЕМАТИЧЕСКОЕ ПЛАНИРОВАНИЕ </w:t>
      </w:r>
    </w:p>
    <w:p w:rsidR="00204545" w:rsidRPr="00800E11" w:rsidRDefault="00800E11" w:rsidP="00800E11">
      <w:pPr>
        <w:spacing w:after="0" w:line="240" w:lineRule="auto"/>
        <w:rPr>
          <w:rFonts w:ascii="Times New Roman" w:hAnsi="Times New Roman" w:cs="Times New Roman"/>
          <w:sz w:val="24"/>
          <w:szCs w:val="24"/>
        </w:rPr>
      </w:pPr>
      <w:r w:rsidRPr="00800E11">
        <w:rPr>
          <w:rFonts w:ascii="Times New Roman" w:hAnsi="Times New Roman" w:cs="Times New Roman"/>
          <w:b/>
          <w:color w:val="000000"/>
          <w:sz w:val="24"/>
          <w:szCs w:val="24"/>
        </w:rPr>
        <w:t xml:space="preserve"> 10 КЛАСС </w:t>
      </w:r>
    </w:p>
    <w:tbl>
      <w:tblPr>
        <w:tblW w:w="996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0"/>
        <w:gridCol w:w="5973"/>
        <w:gridCol w:w="1491"/>
        <w:gridCol w:w="1706"/>
      </w:tblGrid>
      <w:tr w:rsidR="00686B7E" w:rsidRPr="00800E11" w:rsidTr="00686B7E">
        <w:trPr>
          <w:trHeight w:val="537"/>
          <w:tblCellSpacing w:w="20" w:type="nil"/>
        </w:trPr>
        <w:tc>
          <w:tcPr>
            <w:tcW w:w="790" w:type="dxa"/>
            <w:vMerge w:val="restart"/>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b/>
                <w:color w:val="000000"/>
                <w:sz w:val="24"/>
                <w:szCs w:val="24"/>
              </w:rPr>
              <w:t xml:space="preserve">№ </w:t>
            </w:r>
            <w:proofErr w:type="gramStart"/>
            <w:r w:rsidRPr="00800E11">
              <w:rPr>
                <w:rFonts w:ascii="Times New Roman" w:hAnsi="Times New Roman" w:cs="Times New Roman"/>
                <w:b/>
                <w:color w:val="000000"/>
                <w:sz w:val="24"/>
                <w:szCs w:val="24"/>
              </w:rPr>
              <w:t>п</w:t>
            </w:r>
            <w:proofErr w:type="gramEnd"/>
            <w:r w:rsidRPr="00800E11">
              <w:rPr>
                <w:rFonts w:ascii="Times New Roman" w:hAnsi="Times New Roman" w:cs="Times New Roman"/>
                <w:b/>
                <w:color w:val="000000"/>
                <w:sz w:val="24"/>
                <w:szCs w:val="24"/>
              </w:rPr>
              <w:t xml:space="preserve">/п </w:t>
            </w:r>
          </w:p>
          <w:p w:rsidR="00686B7E" w:rsidRPr="00800E11" w:rsidRDefault="00686B7E" w:rsidP="00800E11">
            <w:pPr>
              <w:spacing w:after="0" w:line="240" w:lineRule="auto"/>
              <w:rPr>
                <w:rFonts w:ascii="Times New Roman" w:hAnsi="Times New Roman" w:cs="Times New Roman"/>
                <w:sz w:val="24"/>
                <w:szCs w:val="24"/>
              </w:rPr>
            </w:pPr>
          </w:p>
        </w:tc>
        <w:tc>
          <w:tcPr>
            <w:tcW w:w="5973" w:type="dxa"/>
            <w:vMerge w:val="restart"/>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b/>
                <w:color w:val="000000"/>
                <w:sz w:val="24"/>
                <w:szCs w:val="24"/>
              </w:rPr>
              <w:t xml:space="preserve">Наименование разделов и тем программы </w:t>
            </w:r>
          </w:p>
          <w:p w:rsidR="00686B7E" w:rsidRPr="00800E11" w:rsidRDefault="00686B7E" w:rsidP="00800E11">
            <w:pPr>
              <w:spacing w:after="0" w:line="240" w:lineRule="auto"/>
              <w:rPr>
                <w:rFonts w:ascii="Times New Roman" w:hAnsi="Times New Roman" w:cs="Times New Roman"/>
                <w:sz w:val="24"/>
                <w:szCs w:val="24"/>
              </w:rPr>
            </w:pPr>
          </w:p>
        </w:tc>
        <w:tc>
          <w:tcPr>
            <w:tcW w:w="3197" w:type="dxa"/>
            <w:gridSpan w:val="2"/>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b/>
                <w:color w:val="000000"/>
                <w:sz w:val="24"/>
                <w:szCs w:val="24"/>
              </w:rPr>
              <w:t>Количество часов</w:t>
            </w:r>
          </w:p>
        </w:tc>
      </w:tr>
      <w:tr w:rsidR="00686B7E" w:rsidRPr="00800E11" w:rsidTr="00686B7E">
        <w:trPr>
          <w:trHeight w:val="490"/>
          <w:tblCellSpacing w:w="20" w:type="nil"/>
        </w:trPr>
        <w:tc>
          <w:tcPr>
            <w:tcW w:w="0" w:type="auto"/>
            <w:vMerge/>
            <w:tcBorders>
              <w:top w:val="nil"/>
            </w:tcBorders>
            <w:tcMar>
              <w:top w:w="50" w:type="dxa"/>
              <w:left w:w="100" w:type="dxa"/>
            </w:tcMar>
          </w:tcPr>
          <w:p w:rsidR="00686B7E" w:rsidRPr="00800E11" w:rsidRDefault="00686B7E" w:rsidP="00800E11">
            <w:pPr>
              <w:spacing w:after="0" w:line="240" w:lineRule="auto"/>
              <w:rPr>
                <w:rFonts w:ascii="Times New Roman" w:hAnsi="Times New Roman" w:cs="Times New Roman"/>
                <w:sz w:val="24"/>
                <w:szCs w:val="24"/>
              </w:rPr>
            </w:pPr>
          </w:p>
        </w:tc>
        <w:tc>
          <w:tcPr>
            <w:tcW w:w="5973" w:type="dxa"/>
            <w:vMerge/>
            <w:tcBorders>
              <w:top w:val="nil"/>
            </w:tcBorders>
            <w:tcMar>
              <w:top w:w="50" w:type="dxa"/>
              <w:left w:w="100" w:type="dxa"/>
            </w:tcMar>
          </w:tcPr>
          <w:p w:rsidR="00686B7E" w:rsidRPr="00800E11" w:rsidRDefault="00686B7E" w:rsidP="00800E11">
            <w:pPr>
              <w:spacing w:after="0" w:line="240" w:lineRule="auto"/>
              <w:rPr>
                <w:rFonts w:ascii="Times New Roman" w:hAnsi="Times New Roman" w:cs="Times New Roman"/>
                <w:sz w:val="24"/>
                <w:szCs w:val="24"/>
              </w:rPr>
            </w:pPr>
          </w:p>
        </w:tc>
        <w:tc>
          <w:tcPr>
            <w:tcW w:w="1491" w:type="dxa"/>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b/>
                <w:color w:val="000000"/>
                <w:sz w:val="24"/>
                <w:szCs w:val="24"/>
              </w:rPr>
              <w:t xml:space="preserve">Всего </w:t>
            </w:r>
          </w:p>
          <w:p w:rsidR="00686B7E" w:rsidRPr="00800E11" w:rsidRDefault="00686B7E" w:rsidP="00800E11">
            <w:pPr>
              <w:spacing w:after="0" w:line="240" w:lineRule="auto"/>
              <w:rPr>
                <w:rFonts w:ascii="Times New Roman" w:hAnsi="Times New Roman" w:cs="Times New Roman"/>
                <w:sz w:val="24"/>
                <w:szCs w:val="24"/>
              </w:rPr>
            </w:pPr>
          </w:p>
        </w:tc>
        <w:tc>
          <w:tcPr>
            <w:tcW w:w="1706" w:type="dxa"/>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b/>
                <w:color w:val="000000"/>
                <w:sz w:val="24"/>
                <w:szCs w:val="24"/>
              </w:rPr>
              <w:t xml:space="preserve">Контрольные работы </w:t>
            </w:r>
          </w:p>
        </w:tc>
      </w:tr>
      <w:tr w:rsidR="00686B7E" w:rsidRPr="00800E11" w:rsidTr="00686B7E">
        <w:trPr>
          <w:trHeight w:val="144"/>
          <w:tblCellSpacing w:w="20" w:type="nil"/>
        </w:trPr>
        <w:tc>
          <w:tcPr>
            <w:tcW w:w="790" w:type="dxa"/>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1</w:t>
            </w:r>
          </w:p>
        </w:tc>
        <w:tc>
          <w:tcPr>
            <w:tcW w:w="5973" w:type="dxa"/>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Введение в стереометрию</w:t>
            </w:r>
          </w:p>
        </w:tc>
        <w:tc>
          <w:tcPr>
            <w:tcW w:w="1491" w:type="dxa"/>
            <w:tcMar>
              <w:top w:w="50" w:type="dxa"/>
              <w:left w:w="100" w:type="dxa"/>
            </w:tcMar>
            <w:vAlign w:val="center"/>
          </w:tcPr>
          <w:p w:rsidR="00686B7E" w:rsidRPr="00800E11" w:rsidRDefault="00686B7E"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10 </w:t>
            </w:r>
          </w:p>
        </w:tc>
        <w:tc>
          <w:tcPr>
            <w:tcW w:w="1706" w:type="dxa"/>
            <w:tcMar>
              <w:top w:w="50" w:type="dxa"/>
              <w:left w:w="100" w:type="dxa"/>
            </w:tcMar>
            <w:vAlign w:val="center"/>
          </w:tcPr>
          <w:p w:rsidR="00686B7E" w:rsidRPr="00800E11" w:rsidRDefault="00686B7E" w:rsidP="00800E11">
            <w:pPr>
              <w:spacing w:after="0" w:line="240" w:lineRule="auto"/>
              <w:jc w:val="center"/>
              <w:rPr>
                <w:rFonts w:ascii="Times New Roman" w:hAnsi="Times New Roman" w:cs="Times New Roman"/>
                <w:sz w:val="24"/>
                <w:szCs w:val="24"/>
              </w:rPr>
            </w:pPr>
          </w:p>
        </w:tc>
      </w:tr>
      <w:tr w:rsidR="00686B7E" w:rsidRPr="00800E11" w:rsidTr="00686B7E">
        <w:trPr>
          <w:trHeight w:val="144"/>
          <w:tblCellSpacing w:w="20" w:type="nil"/>
        </w:trPr>
        <w:tc>
          <w:tcPr>
            <w:tcW w:w="790" w:type="dxa"/>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2</w:t>
            </w:r>
          </w:p>
        </w:tc>
        <w:tc>
          <w:tcPr>
            <w:tcW w:w="5973" w:type="dxa"/>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Прямые и плоскости в пространстве. Параллельность прямых и плоскостей</w:t>
            </w:r>
          </w:p>
        </w:tc>
        <w:tc>
          <w:tcPr>
            <w:tcW w:w="1491" w:type="dxa"/>
            <w:tcMar>
              <w:top w:w="50" w:type="dxa"/>
              <w:left w:w="100" w:type="dxa"/>
            </w:tcMar>
            <w:vAlign w:val="center"/>
          </w:tcPr>
          <w:p w:rsidR="00686B7E" w:rsidRPr="00800E11" w:rsidRDefault="00686B7E"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12 </w:t>
            </w:r>
          </w:p>
        </w:tc>
        <w:tc>
          <w:tcPr>
            <w:tcW w:w="1706" w:type="dxa"/>
            <w:tcMar>
              <w:top w:w="50" w:type="dxa"/>
              <w:left w:w="100" w:type="dxa"/>
            </w:tcMar>
            <w:vAlign w:val="center"/>
          </w:tcPr>
          <w:p w:rsidR="00686B7E" w:rsidRPr="00800E11" w:rsidRDefault="00686B7E"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r>
      <w:tr w:rsidR="00686B7E" w:rsidRPr="00800E11" w:rsidTr="00686B7E">
        <w:trPr>
          <w:trHeight w:val="144"/>
          <w:tblCellSpacing w:w="20" w:type="nil"/>
        </w:trPr>
        <w:tc>
          <w:tcPr>
            <w:tcW w:w="790" w:type="dxa"/>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3</w:t>
            </w:r>
          </w:p>
        </w:tc>
        <w:tc>
          <w:tcPr>
            <w:tcW w:w="5973" w:type="dxa"/>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Перпендикулярность прямых и плоскостей</w:t>
            </w:r>
          </w:p>
        </w:tc>
        <w:tc>
          <w:tcPr>
            <w:tcW w:w="1491" w:type="dxa"/>
            <w:tcMar>
              <w:top w:w="50" w:type="dxa"/>
              <w:left w:w="100" w:type="dxa"/>
            </w:tcMar>
            <w:vAlign w:val="center"/>
          </w:tcPr>
          <w:p w:rsidR="00686B7E" w:rsidRPr="00800E11" w:rsidRDefault="00686B7E"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12 </w:t>
            </w:r>
          </w:p>
        </w:tc>
        <w:tc>
          <w:tcPr>
            <w:tcW w:w="1706" w:type="dxa"/>
            <w:tcMar>
              <w:top w:w="50" w:type="dxa"/>
              <w:left w:w="100" w:type="dxa"/>
            </w:tcMar>
            <w:vAlign w:val="center"/>
          </w:tcPr>
          <w:p w:rsidR="00686B7E" w:rsidRPr="00800E11" w:rsidRDefault="00686B7E" w:rsidP="00800E11">
            <w:pPr>
              <w:spacing w:after="0" w:line="240" w:lineRule="auto"/>
              <w:jc w:val="center"/>
              <w:rPr>
                <w:rFonts w:ascii="Times New Roman" w:hAnsi="Times New Roman" w:cs="Times New Roman"/>
                <w:sz w:val="24"/>
                <w:szCs w:val="24"/>
              </w:rPr>
            </w:pPr>
          </w:p>
        </w:tc>
      </w:tr>
      <w:tr w:rsidR="00686B7E" w:rsidRPr="00800E11" w:rsidTr="00686B7E">
        <w:trPr>
          <w:trHeight w:val="144"/>
          <w:tblCellSpacing w:w="20" w:type="nil"/>
        </w:trPr>
        <w:tc>
          <w:tcPr>
            <w:tcW w:w="790" w:type="dxa"/>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4</w:t>
            </w:r>
          </w:p>
        </w:tc>
        <w:tc>
          <w:tcPr>
            <w:tcW w:w="5973" w:type="dxa"/>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Углы между прямыми и плоскостями</w:t>
            </w:r>
          </w:p>
        </w:tc>
        <w:tc>
          <w:tcPr>
            <w:tcW w:w="1491" w:type="dxa"/>
            <w:tcMar>
              <w:top w:w="50" w:type="dxa"/>
              <w:left w:w="100" w:type="dxa"/>
            </w:tcMar>
            <w:vAlign w:val="center"/>
          </w:tcPr>
          <w:p w:rsidR="00686B7E" w:rsidRPr="00800E11" w:rsidRDefault="00686B7E"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10 </w:t>
            </w:r>
          </w:p>
        </w:tc>
        <w:tc>
          <w:tcPr>
            <w:tcW w:w="1706" w:type="dxa"/>
            <w:tcMar>
              <w:top w:w="50" w:type="dxa"/>
              <w:left w:w="100" w:type="dxa"/>
            </w:tcMar>
            <w:vAlign w:val="center"/>
          </w:tcPr>
          <w:p w:rsidR="00686B7E" w:rsidRPr="00800E11" w:rsidRDefault="00686B7E"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r>
      <w:tr w:rsidR="00686B7E" w:rsidRPr="00800E11" w:rsidTr="00686B7E">
        <w:trPr>
          <w:trHeight w:val="144"/>
          <w:tblCellSpacing w:w="20" w:type="nil"/>
        </w:trPr>
        <w:tc>
          <w:tcPr>
            <w:tcW w:w="790" w:type="dxa"/>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5</w:t>
            </w:r>
          </w:p>
        </w:tc>
        <w:tc>
          <w:tcPr>
            <w:tcW w:w="5973" w:type="dxa"/>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Многогранники</w:t>
            </w:r>
          </w:p>
        </w:tc>
        <w:tc>
          <w:tcPr>
            <w:tcW w:w="1491" w:type="dxa"/>
            <w:tcMar>
              <w:top w:w="50" w:type="dxa"/>
              <w:left w:w="100" w:type="dxa"/>
            </w:tcMar>
            <w:vAlign w:val="center"/>
          </w:tcPr>
          <w:p w:rsidR="00686B7E" w:rsidRPr="00800E11" w:rsidRDefault="00686B7E"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11 </w:t>
            </w:r>
          </w:p>
        </w:tc>
        <w:tc>
          <w:tcPr>
            <w:tcW w:w="1706" w:type="dxa"/>
            <w:tcMar>
              <w:top w:w="50" w:type="dxa"/>
              <w:left w:w="100" w:type="dxa"/>
            </w:tcMar>
            <w:vAlign w:val="center"/>
          </w:tcPr>
          <w:p w:rsidR="00686B7E" w:rsidRPr="00800E11" w:rsidRDefault="00686B7E"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r>
      <w:tr w:rsidR="00686B7E" w:rsidRPr="00800E11" w:rsidTr="00686B7E">
        <w:trPr>
          <w:trHeight w:val="144"/>
          <w:tblCellSpacing w:w="20" w:type="nil"/>
        </w:trPr>
        <w:tc>
          <w:tcPr>
            <w:tcW w:w="790" w:type="dxa"/>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6</w:t>
            </w:r>
          </w:p>
        </w:tc>
        <w:tc>
          <w:tcPr>
            <w:tcW w:w="5973" w:type="dxa"/>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Объёмы многогранников</w:t>
            </w:r>
          </w:p>
        </w:tc>
        <w:tc>
          <w:tcPr>
            <w:tcW w:w="1491" w:type="dxa"/>
            <w:tcMar>
              <w:top w:w="50" w:type="dxa"/>
              <w:left w:w="100" w:type="dxa"/>
            </w:tcMar>
            <w:vAlign w:val="center"/>
          </w:tcPr>
          <w:p w:rsidR="00686B7E" w:rsidRPr="00800E11" w:rsidRDefault="00686B7E"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9 </w:t>
            </w:r>
          </w:p>
        </w:tc>
        <w:tc>
          <w:tcPr>
            <w:tcW w:w="1706" w:type="dxa"/>
            <w:tcMar>
              <w:top w:w="50" w:type="dxa"/>
              <w:left w:w="100" w:type="dxa"/>
            </w:tcMar>
            <w:vAlign w:val="center"/>
          </w:tcPr>
          <w:p w:rsidR="00686B7E" w:rsidRPr="00800E11" w:rsidRDefault="00686B7E"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r>
      <w:tr w:rsidR="00686B7E" w:rsidRPr="00800E11" w:rsidTr="00686B7E">
        <w:trPr>
          <w:trHeight w:val="144"/>
          <w:tblCellSpacing w:w="20" w:type="nil"/>
        </w:trPr>
        <w:tc>
          <w:tcPr>
            <w:tcW w:w="790" w:type="dxa"/>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7</w:t>
            </w:r>
          </w:p>
        </w:tc>
        <w:tc>
          <w:tcPr>
            <w:tcW w:w="5973" w:type="dxa"/>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Повторение: сечения, расстояния и углы</w:t>
            </w:r>
          </w:p>
        </w:tc>
        <w:tc>
          <w:tcPr>
            <w:tcW w:w="1491" w:type="dxa"/>
            <w:tcMar>
              <w:top w:w="50" w:type="dxa"/>
              <w:left w:w="100" w:type="dxa"/>
            </w:tcMar>
            <w:vAlign w:val="center"/>
          </w:tcPr>
          <w:p w:rsidR="00686B7E" w:rsidRPr="00800E11" w:rsidRDefault="00686B7E"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4 </w:t>
            </w:r>
          </w:p>
        </w:tc>
        <w:tc>
          <w:tcPr>
            <w:tcW w:w="1706" w:type="dxa"/>
            <w:tcMar>
              <w:top w:w="50" w:type="dxa"/>
              <w:left w:w="100" w:type="dxa"/>
            </w:tcMar>
            <w:vAlign w:val="center"/>
          </w:tcPr>
          <w:p w:rsidR="00686B7E" w:rsidRPr="00800E11" w:rsidRDefault="00686B7E"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r>
      <w:tr w:rsidR="00686B7E" w:rsidRPr="00800E11" w:rsidTr="00686B7E">
        <w:trPr>
          <w:trHeight w:val="144"/>
          <w:tblCellSpacing w:w="20" w:type="nil"/>
        </w:trPr>
        <w:tc>
          <w:tcPr>
            <w:tcW w:w="6763" w:type="dxa"/>
            <w:gridSpan w:val="2"/>
            <w:tcMar>
              <w:top w:w="50" w:type="dxa"/>
              <w:left w:w="100" w:type="dxa"/>
            </w:tcMar>
            <w:vAlign w:val="center"/>
          </w:tcPr>
          <w:p w:rsidR="00686B7E" w:rsidRPr="00800E11" w:rsidRDefault="00686B7E"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ОБЩЕЕ КОЛИЧЕСТВО ЧАСОВ ПО ПРОГРАММЕ</w:t>
            </w:r>
          </w:p>
        </w:tc>
        <w:tc>
          <w:tcPr>
            <w:tcW w:w="1491" w:type="dxa"/>
            <w:tcMar>
              <w:top w:w="50" w:type="dxa"/>
              <w:left w:w="100" w:type="dxa"/>
            </w:tcMar>
            <w:vAlign w:val="center"/>
          </w:tcPr>
          <w:p w:rsidR="00686B7E" w:rsidRPr="00800E11" w:rsidRDefault="00686B7E"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68 </w:t>
            </w:r>
          </w:p>
        </w:tc>
        <w:tc>
          <w:tcPr>
            <w:tcW w:w="1706" w:type="dxa"/>
            <w:tcMar>
              <w:top w:w="50" w:type="dxa"/>
              <w:left w:w="100" w:type="dxa"/>
            </w:tcMar>
            <w:vAlign w:val="center"/>
          </w:tcPr>
          <w:p w:rsidR="00686B7E" w:rsidRPr="00800E11" w:rsidRDefault="00686B7E"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5 </w:t>
            </w:r>
          </w:p>
        </w:tc>
      </w:tr>
    </w:tbl>
    <w:p w:rsidR="00800E11" w:rsidRDefault="00800E11"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bookmarkStart w:id="18" w:name="block-4566545"/>
      <w:bookmarkEnd w:id="17"/>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D73EBC" w:rsidRDefault="00D73EBC" w:rsidP="00800E11">
      <w:pPr>
        <w:spacing w:after="0" w:line="240" w:lineRule="auto"/>
        <w:rPr>
          <w:rFonts w:ascii="Times New Roman" w:hAnsi="Times New Roman" w:cs="Times New Roman"/>
          <w:b/>
          <w:color w:val="000000"/>
          <w:sz w:val="24"/>
          <w:szCs w:val="24"/>
        </w:rPr>
      </w:pPr>
    </w:p>
    <w:p w:rsidR="00204545" w:rsidRPr="00800E11" w:rsidRDefault="00800E11" w:rsidP="00800E11">
      <w:pPr>
        <w:spacing w:after="0" w:line="240" w:lineRule="auto"/>
        <w:rPr>
          <w:rFonts w:ascii="Times New Roman" w:hAnsi="Times New Roman" w:cs="Times New Roman"/>
          <w:sz w:val="24"/>
          <w:szCs w:val="24"/>
        </w:rPr>
      </w:pPr>
      <w:r w:rsidRPr="00800E11">
        <w:rPr>
          <w:rFonts w:ascii="Times New Roman" w:hAnsi="Times New Roman" w:cs="Times New Roman"/>
          <w:b/>
          <w:color w:val="000000"/>
          <w:sz w:val="24"/>
          <w:szCs w:val="24"/>
        </w:rPr>
        <w:lastRenderedPageBreak/>
        <w:t xml:space="preserve">ПОУРОЧНОЕ ПЛАНИРОВАНИЕ </w:t>
      </w:r>
    </w:p>
    <w:p w:rsidR="00204545" w:rsidRPr="00800E11" w:rsidRDefault="00800E11" w:rsidP="00800E11">
      <w:pPr>
        <w:spacing w:after="0" w:line="240" w:lineRule="auto"/>
        <w:rPr>
          <w:rFonts w:ascii="Times New Roman" w:hAnsi="Times New Roman" w:cs="Times New Roman"/>
          <w:sz w:val="24"/>
          <w:szCs w:val="24"/>
        </w:rPr>
      </w:pPr>
      <w:r w:rsidRPr="00800E11">
        <w:rPr>
          <w:rFonts w:ascii="Times New Roman" w:hAnsi="Times New Roman" w:cs="Times New Roman"/>
          <w:b/>
          <w:color w:val="000000"/>
          <w:sz w:val="24"/>
          <w:szCs w:val="24"/>
        </w:rPr>
        <w:t xml:space="preserve"> 10 КЛАСС </w:t>
      </w:r>
    </w:p>
    <w:tbl>
      <w:tblPr>
        <w:tblW w:w="10024" w:type="dxa"/>
        <w:tblCellSpacing w:w="20" w:type="nil"/>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62"/>
        <w:gridCol w:w="6568"/>
        <w:gridCol w:w="1276"/>
        <w:gridCol w:w="1418"/>
      </w:tblGrid>
      <w:tr w:rsidR="00D73EBC" w:rsidRPr="00800E11" w:rsidTr="00BD09BD">
        <w:trPr>
          <w:trHeight w:val="1154"/>
          <w:tblCellSpacing w:w="20" w:type="nil"/>
        </w:trPr>
        <w:tc>
          <w:tcPr>
            <w:tcW w:w="762" w:type="dxa"/>
            <w:tcMar>
              <w:top w:w="50" w:type="dxa"/>
              <w:left w:w="100" w:type="dxa"/>
            </w:tcMar>
            <w:vAlign w:val="center"/>
          </w:tcPr>
          <w:p w:rsidR="00D73EBC" w:rsidRPr="00800E11" w:rsidRDefault="00D73EBC" w:rsidP="00800E11">
            <w:pPr>
              <w:spacing w:after="0" w:line="240" w:lineRule="auto"/>
              <w:rPr>
                <w:rFonts w:ascii="Times New Roman" w:hAnsi="Times New Roman" w:cs="Times New Roman"/>
                <w:sz w:val="24"/>
                <w:szCs w:val="24"/>
              </w:rPr>
            </w:pPr>
            <w:r w:rsidRPr="00800E11">
              <w:rPr>
                <w:rFonts w:ascii="Times New Roman" w:hAnsi="Times New Roman" w:cs="Times New Roman"/>
                <w:b/>
                <w:color w:val="000000"/>
                <w:sz w:val="24"/>
                <w:szCs w:val="24"/>
              </w:rPr>
              <w:t xml:space="preserve">№ </w:t>
            </w:r>
            <w:proofErr w:type="gramStart"/>
            <w:r w:rsidRPr="00800E11">
              <w:rPr>
                <w:rFonts w:ascii="Times New Roman" w:hAnsi="Times New Roman" w:cs="Times New Roman"/>
                <w:b/>
                <w:color w:val="000000"/>
                <w:sz w:val="24"/>
                <w:szCs w:val="24"/>
              </w:rPr>
              <w:t>п</w:t>
            </w:r>
            <w:proofErr w:type="gramEnd"/>
            <w:r w:rsidRPr="00800E11">
              <w:rPr>
                <w:rFonts w:ascii="Times New Roman" w:hAnsi="Times New Roman" w:cs="Times New Roman"/>
                <w:b/>
                <w:color w:val="000000"/>
                <w:sz w:val="24"/>
                <w:szCs w:val="24"/>
              </w:rPr>
              <w:t xml:space="preserve">/п </w:t>
            </w:r>
          </w:p>
          <w:p w:rsidR="00D73EBC" w:rsidRPr="00800E11" w:rsidRDefault="00D73EBC" w:rsidP="00800E11">
            <w:pPr>
              <w:spacing w:after="0" w:line="240" w:lineRule="auto"/>
              <w:rPr>
                <w:rFonts w:ascii="Times New Roman" w:hAnsi="Times New Roman" w:cs="Times New Roman"/>
                <w:sz w:val="24"/>
                <w:szCs w:val="24"/>
              </w:rPr>
            </w:pPr>
          </w:p>
        </w:tc>
        <w:tc>
          <w:tcPr>
            <w:tcW w:w="6568" w:type="dxa"/>
            <w:tcMar>
              <w:top w:w="50" w:type="dxa"/>
              <w:left w:w="100" w:type="dxa"/>
            </w:tcMar>
            <w:vAlign w:val="center"/>
          </w:tcPr>
          <w:p w:rsidR="00D73EBC" w:rsidRPr="00800E11" w:rsidRDefault="00D73EBC" w:rsidP="00800E11">
            <w:pPr>
              <w:spacing w:after="0" w:line="240" w:lineRule="auto"/>
              <w:rPr>
                <w:rFonts w:ascii="Times New Roman" w:hAnsi="Times New Roman" w:cs="Times New Roman"/>
                <w:sz w:val="24"/>
                <w:szCs w:val="24"/>
              </w:rPr>
            </w:pPr>
            <w:r w:rsidRPr="00800E11">
              <w:rPr>
                <w:rFonts w:ascii="Times New Roman" w:hAnsi="Times New Roman" w:cs="Times New Roman"/>
                <w:b/>
                <w:color w:val="000000"/>
                <w:sz w:val="24"/>
                <w:szCs w:val="24"/>
              </w:rPr>
              <w:t xml:space="preserve">Тема урока </w:t>
            </w:r>
          </w:p>
          <w:p w:rsidR="00D73EBC" w:rsidRPr="00800E11" w:rsidRDefault="00D73EBC" w:rsidP="00800E11">
            <w:pPr>
              <w:spacing w:after="0" w:line="240" w:lineRule="auto"/>
              <w:rPr>
                <w:rFonts w:ascii="Times New Roman" w:hAnsi="Times New Roman" w:cs="Times New Roman"/>
                <w:sz w:val="24"/>
                <w:szCs w:val="24"/>
              </w:rPr>
            </w:pPr>
          </w:p>
        </w:tc>
        <w:tc>
          <w:tcPr>
            <w:tcW w:w="1276" w:type="dxa"/>
            <w:tcMar>
              <w:top w:w="50" w:type="dxa"/>
              <w:left w:w="100" w:type="dxa"/>
            </w:tcMar>
            <w:vAlign w:val="center"/>
          </w:tcPr>
          <w:p w:rsidR="00D73EBC" w:rsidRPr="00800E11" w:rsidRDefault="00D73EBC" w:rsidP="00800E11">
            <w:pPr>
              <w:spacing w:after="0" w:line="240" w:lineRule="auto"/>
              <w:rPr>
                <w:rFonts w:ascii="Times New Roman" w:hAnsi="Times New Roman" w:cs="Times New Roman"/>
                <w:sz w:val="24"/>
                <w:szCs w:val="24"/>
              </w:rPr>
            </w:pPr>
            <w:r w:rsidRPr="00800E11">
              <w:rPr>
                <w:rFonts w:ascii="Times New Roman" w:hAnsi="Times New Roman" w:cs="Times New Roman"/>
                <w:b/>
                <w:color w:val="000000"/>
                <w:sz w:val="24"/>
                <w:szCs w:val="24"/>
              </w:rPr>
              <w:t>Количество часов</w:t>
            </w:r>
          </w:p>
        </w:tc>
        <w:tc>
          <w:tcPr>
            <w:tcW w:w="1418" w:type="dxa"/>
            <w:tcMar>
              <w:top w:w="50" w:type="dxa"/>
              <w:left w:w="100" w:type="dxa"/>
            </w:tcMar>
            <w:vAlign w:val="center"/>
          </w:tcPr>
          <w:p w:rsidR="00D73EBC" w:rsidRPr="00800E11" w:rsidRDefault="00D73EBC" w:rsidP="00800E11">
            <w:pPr>
              <w:spacing w:after="0" w:line="240" w:lineRule="auto"/>
              <w:rPr>
                <w:rFonts w:ascii="Times New Roman" w:hAnsi="Times New Roman" w:cs="Times New Roman"/>
                <w:sz w:val="24"/>
                <w:szCs w:val="24"/>
              </w:rPr>
            </w:pPr>
            <w:r w:rsidRPr="00800E11">
              <w:rPr>
                <w:rFonts w:ascii="Times New Roman" w:hAnsi="Times New Roman" w:cs="Times New Roman"/>
                <w:b/>
                <w:color w:val="000000"/>
                <w:sz w:val="24"/>
                <w:szCs w:val="24"/>
              </w:rPr>
              <w:t xml:space="preserve">Дата изучения </w:t>
            </w:r>
          </w:p>
          <w:p w:rsidR="00D73EBC" w:rsidRPr="00800E11" w:rsidRDefault="00D73EBC" w:rsidP="00800E11">
            <w:pPr>
              <w:spacing w:after="0" w:line="240" w:lineRule="auto"/>
              <w:rPr>
                <w:rFonts w:ascii="Times New Roman" w:hAnsi="Times New Roman" w:cs="Times New Roman"/>
                <w:sz w:val="24"/>
                <w:szCs w:val="24"/>
              </w:rPr>
            </w:pP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1</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6551A3" w:rsidRPr="00DA6BC1" w:rsidRDefault="006551A3" w:rsidP="006551A3">
            <w:pPr>
              <w:jc w:val="center"/>
              <w:rPr>
                <w:color w:val="000000"/>
              </w:rPr>
            </w:pPr>
            <w:r>
              <w:rPr>
                <w:color w:val="000000"/>
              </w:rPr>
              <w:t>05</w:t>
            </w:r>
            <w:r w:rsidRPr="00DA6BC1">
              <w:rPr>
                <w:color w:val="000000"/>
              </w:rPr>
              <w:t>.09</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2</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Понятия: пересекающиеся плоскости, пересекающиеся прямая и плоскость</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Pr>
                <w:color w:val="000000"/>
              </w:rPr>
              <w:t>07</w:t>
            </w:r>
            <w:r w:rsidRPr="00DA6BC1">
              <w:rPr>
                <w:color w:val="000000"/>
              </w:rPr>
              <w:t>.09</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3</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Понятия: пересекающиеся плоскости, пересекающиеся прямая и плоскость</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Pr>
                <w:color w:val="000000"/>
              </w:rPr>
              <w:t>12</w:t>
            </w:r>
            <w:r w:rsidRPr="00DA6BC1">
              <w:rPr>
                <w:color w:val="000000"/>
              </w:rPr>
              <w:t>.09</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4</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Знакомство с многогранниками, изображение многогранников на рисунках, на проекционных чертежах</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Pr>
                <w:color w:val="000000"/>
              </w:rPr>
              <w:t>14</w:t>
            </w:r>
            <w:r w:rsidRPr="00DA6BC1">
              <w:rPr>
                <w:color w:val="000000"/>
              </w:rPr>
              <w:t>.09</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5</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Начальные сведения о кубе и пирамиде, их развёртки и модели. Сечения многогранников</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Pr>
                <w:color w:val="000000"/>
              </w:rPr>
              <w:t>19</w:t>
            </w:r>
            <w:r w:rsidRPr="00DA6BC1">
              <w:rPr>
                <w:color w:val="000000"/>
              </w:rPr>
              <w:t>.09</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6</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Начальные сведения о кубе и пирамиде, их развёртки и модели. Сечения многогранников</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Pr>
                <w:color w:val="000000"/>
              </w:rPr>
              <w:t>21</w:t>
            </w:r>
            <w:r w:rsidRPr="00DA6BC1">
              <w:rPr>
                <w:color w:val="000000"/>
              </w:rPr>
              <w:t>.09</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7</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Понятие об аксиоматическом построении стереометрии: аксиомы стереометрии и следствия из них</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Pr>
                <w:color w:val="000000"/>
              </w:rPr>
              <w:t>26</w:t>
            </w:r>
            <w:r w:rsidRPr="00DA6BC1">
              <w:rPr>
                <w:color w:val="000000"/>
              </w:rPr>
              <w:t>.09</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8</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Понятие об аксиоматическом построении стереометрии: аксиомы стереометрии и следствия из них</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sidRPr="00DA6BC1">
              <w:rPr>
                <w:color w:val="000000"/>
              </w:rPr>
              <w:t>2</w:t>
            </w:r>
            <w:r>
              <w:rPr>
                <w:color w:val="000000"/>
              </w:rPr>
              <w:t>8</w:t>
            </w:r>
            <w:r w:rsidRPr="00DA6BC1">
              <w:rPr>
                <w:color w:val="000000"/>
              </w:rPr>
              <w:t>.09</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9</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Понятие об аксиоматическом построении стереометрии: аксиомы стереометрии и следствия из них</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Pr>
                <w:color w:val="000000"/>
              </w:rPr>
              <w:t>03</w:t>
            </w:r>
            <w:r w:rsidRPr="00DA6BC1">
              <w:rPr>
                <w:color w:val="000000"/>
              </w:rPr>
              <w:t>.10</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10</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Понятие об аксиоматическом построении стереометрии: аксиомы стереометрии и следствия из них</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Pr>
                <w:color w:val="000000"/>
              </w:rPr>
              <w:t>05</w:t>
            </w:r>
            <w:r w:rsidRPr="00DA6BC1">
              <w:rPr>
                <w:color w:val="000000"/>
              </w:rPr>
              <w:t>.10</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11</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 xml:space="preserve">Взаимное расположение </w:t>
            </w:r>
            <w:proofErr w:type="gramStart"/>
            <w:r w:rsidRPr="00800E11">
              <w:rPr>
                <w:rFonts w:ascii="Times New Roman" w:hAnsi="Times New Roman" w:cs="Times New Roman"/>
                <w:color w:val="000000"/>
                <w:sz w:val="24"/>
                <w:szCs w:val="24"/>
              </w:rPr>
              <w:t>прямых</w:t>
            </w:r>
            <w:proofErr w:type="gramEnd"/>
            <w:r w:rsidRPr="00800E11">
              <w:rPr>
                <w:rFonts w:ascii="Times New Roman" w:hAnsi="Times New Roman" w:cs="Times New Roman"/>
                <w:color w:val="000000"/>
                <w:sz w:val="24"/>
                <w:szCs w:val="24"/>
              </w:rPr>
              <w:t xml:space="preserve"> в пространстве: пересекающиеся, параллельные и скрещивающиеся прямые</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Pr>
                <w:color w:val="000000"/>
              </w:rPr>
              <w:t>10</w:t>
            </w:r>
            <w:r w:rsidRPr="00DA6BC1">
              <w:rPr>
                <w:color w:val="000000"/>
              </w:rPr>
              <w:t>.10</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12</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 xml:space="preserve">Параллельность прямых и плоскостей в пространстве: </w:t>
            </w:r>
            <w:proofErr w:type="gramStart"/>
            <w:r w:rsidRPr="00800E11">
              <w:rPr>
                <w:rFonts w:ascii="Times New Roman" w:hAnsi="Times New Roman" w:cs="Times New Roman"/>
                <w:color w:val="000000"/>
                <w:sz w:val="24"/>
                <w:szCs w:val="24"/>
              </w:rPr>
              <w:t>параллельные</w:t>
            </w:r>
            <w:proofErr w:type="gramEnd"/>
            <w:r w:rsidRPr="00800E11">
              <w:rPr>
                <w:rFonts w:ascii="Times New Roman" w:hAnsi="Times New Roman" w:cs="Times New Roman"/>
                <w:color w:val="000000"/>
                <w:sz w:val="24"/>
                <w:szCs w:val="24"/>
              </w:rPr>
              <w:t xml:space="preserve"> прямые в пространстве; параллельность трёх прямых</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Pr>
                <w:color w:val="000000"/>
              </w:rPr>
              <w:t>12</w:t>
            </w:r>
            <w:r w:rsidRPr="00DA6BC1">
              <w:rPr>
                <w:color w:val="000000"/>
              </w:rPr>
              <w:t>.10</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13</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Параллельность прямых и плоскостей в пространстве: Параллельность прямой и плоскости</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Pr>
                <w:color w:val="000000"/>
              </w:rPr>
              <w:t>17</w:t>
            </w:r>
            <w:r w:rsidRPr="00DA6BC1">
              <w:rPr>
                <w:color w:val="000000"/>
              </w:rPr>
              <w:t>.10</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14</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 xml:space="preserve">Углы с </w:t>
            </w:r>
            <w:proofErr w:type="spellStart"/>
            <w:r w:rsidRPr="00800E11">
              <w:rPr>
                <w:rFonts w:ascii="Times New Roman" w:hAnsi="Times New Roman" w:cs="Times New Roman"/>
                <w:color w:val="000000"/>
                <w:sz w:val="24"/>
                <w:szCs w:val="24"/>
              </w:rPr>
              <w:t>сонаправленными</w:t>
            </w:r>
            <w:proofErr w:type="spellEnd"/>
            <w:r w:rsidRPr="00800E11">
              <w:rPr>
                <w:rFonts w:ascii="Times New Roman" w:hAnsi="Times New Roman" w:cs="Times New Roman"/>
                <w:color w:val="000000"/>
                <w:sz w:val="24"/>
                <w:szCs w:val="24"/>
              </w:rPr>
              <w:t xml:space="preserve"> сторонами</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Pr>
                <w:color w:val="000000"/>
              </w:rPr>
              <w:t>19</w:t>
            </w:r>
            <w:r w:rsidRPr="00DA6BC1">
              <w:rPr>
                <w:color w:val="000000"/>
              </w:rPr>
              <w:t>.10</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15</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 xml:space="preserve">Угол между </w:t>
            </w:r>
            <w:proofErr w:type="gramStart"/>
            <w:r w:rsidRPr="00800E11">
              <w:rPr>
                <w:rFonts w:ascii="Times New Roman" w:hAnsi="Times New Roman" w:cs="Times New Roman"/>
                <w:color w:val="000000"/>
                <w:sz w:val="24"/>
                <w:szCs w:val="24"/>
              </w:rPr>
              <w:t>прямыми</w:t>
            </w:r>
            <w:proofErr w:type="gramEnd"/>
            <w:r w:rsidRPr="00800E11">
              <w:rPr>
                <w:rFonts w:ascii="Times New Roman" w:hAnsi="Times New Roman" w:cs="Times New Roman"/>
                <w:color w:val="000000"/>
                <w:sz w:val="24"/>
                <w:szCs w:val="24"/>
              </w:rPr>
              <w:t xml:space="preserve"> в пространстве</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Pr>
                <w:color w:val="000000"/>
              </w:rPr>
              <w:t>24</w:t>
            </w:r>
            <w:r w:rsidRPr="00DA6BC1">
              <w:rPr>
                <w:color w:val="000000"/>
              </w:rPr>
              <w:t>.10</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16</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 xml:space="preserve">Угол между </w:t>
            </w:r>
            <w:proofErr w:type="gramStart"/>
            <w:r w:rsidRPr="00800E11">
              <w:rPr>
                <w:rFonts w:ascii="Times New Roman" w:hAnsi="Times New Roman" w:cs="Times New Roman"/>
                <w:color w:val="000000"/>
                <w:sz w:val="24"/>
                <w:szCs w:val="24"/>
              </w:rPr>
              <w:t>прямыми</w:t>
            </w:r>
            <w:proofErr w:type="gramEnd"/>
            <w:r w:rsidRPr="00800E11">
              <w:rPr>
                <w:rFonts w:ascii="Times New Roman" w:hAnsi="Times New Roman" w:cs="Times New Roman"/>
                <w:color w:val="000000"/>
                <w:sz w:val="24"/>
                <w:szCs w:val="24"/>
              </w:rPr>
              <w:t xml:space="preserve"> в пространстве</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8F5F2F">
            <w:pPr>
              <w:jc w:val="center"/>
              <w:rPr>
                <w:color w:val="000000"/>
              </w:rPr>
            </w:pPr>
            <w:r>
              <w:rPr>
                <w:color w:val="000000"/>
              </w:rPr>
              <w:t>26.10</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17</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Параллельность плоскостей: параллельные плоскости</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8F5F2F">
            <w:pPr>
              <w:jc w:val="center"/>
              <w:rPr>
                <w:color w:val="000000"/>
              </w:rPr>
            </w:pPr>
            <w:r>
              <w:rPr>
                <w:color w:val="000000"/>
              </w:rPr>
              <w:t>09</w:t>
            </w:r>
            <w:r w:rsidRPr="00DA6BC1">
              <w:rPr>
                <w:color w:val="000000"/>
              </w:rPr>
              <w:t>.1</w:t>
            </w:r>
            <w:r>
              <w:rPr>
                <w:color w:val="000000"/>
              </w:rPr>
              <w:t>1</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18</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Свойства параллельных плоскостей</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8F5F2F">
            <w:pPr>
              <w:jc w:val="center"/>
              <w:rPr>
                <w:color w:val="000000"/>
              </w:rPr>
            </w:pPr>
            <w:r>
              <w:rPr>
                <w:color w:val="000000"/>
              </w:rPr>
              <w:t>14</w:t>
            </w:r>
            <w:r w:rsidRPr="00DA6BC1">
              <w:rPr>
                <w:color w:val="000000"/>
              </w:rPr>
              <w:t>.11</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19</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Простейшие пространственные фигуры на плоскости: тетраэдр, куб, параллелепипед</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Pr>
                <w:color w:val="000000"/>
              </w:rPr>
              <w:t>16</w:t>
            </w:r>
            <w:r w:rsidRPr="00DA6BC1">
              <w:rPr>
                <w:color w:val="000000"/>
              </w:rPr>
              <w:t>.11</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lastRenderedPageBreak/>
              <w:t>20</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Построение сечений</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FE71DE">
            <w:pPr>
              <w:jc w:val="center"/>
              <w:rPr>
                <w:color w:val="000000"/>
              </w:rPr>
            </w:pPr>
            <w:r>
              <w:rPr>
                <w:color w:val="000000"/>
              </w:rPr>
              <w:t>21</w:t>
            </w:r>
            <w:r w:rsidRPr="00DA6BC1">
              <w:rPr>
                <w:color w:val="000000"/>
              </w:rPr>
              <w:t>.11</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21</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Построение сечений</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FE71DE">
            <w:pPr>
              <w:jc w:val="center"/>
              <w:rPr>
                <w:color w:val="000000"/>
              </w:rPr>
            </w:pPr>
            <w:r>
              <w:rPr>
                <w:color w:val="000000"/>
              </w:rPr>
              <w:t>23</w:t>
            </w:r>
            <w:r w:rsidRPr="00DA6BC1">
              <w:rPr>
                <w:color w:val="000000"/>
              </w:rPr>
              <w:t>.10</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22</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Контрольная работа по теме "Прямые и плоскости в пространстве. Параллельность прямых и плоскостей"</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FE71DE">
            <w:pPr>
              <w:jc w:val="center"/>
              <w:rPr>
                <w:color w:val="000000"/>
              </w:rPr>
            </w:pPr>
            <w:r>
              <w:rPr>
                <w:color w:val="000000"/>
              </w:rPr>
              <w:t>28</w:t>
            </w:r>
            <w:r w:rsidRPr="00DA6BC1">
              <w:rPr>
                <w:color w:val="000000"/>
              </w:rPr>
              <w:t>.11</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23</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proofErr w:type="gramStart"/>
            <w:r w:rsidRPr="00800E11">
              <w:rPr>
                <w:rFonts w:ascii="Times New Roman" w:hAnsi="Times New Roman" w:cs="Times New Roman"/>
                <w:color w:val="000000"/>
                <w:sz w:val="24"/>
                <w:szCs w:val="24"/>
              </w:rPr>
              <w:t>Перпендикулярность прямой и плоскости: перпендикулярные прямые в пространстве</w:t>
            </w:r>
            <w:proofErr w:type="gramEnd"/>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FE71DE">
            <w:pPr>
              <w:jc w:val="center"/>
              <w:rPr>
                <w:color w:val="000000"/>
              </w:rPr>
            </w:pPr>
            <w:r>
              <w:rPr>
                <w:color w:val="000000"/>
              </w:rPr>
              <w:t>30</w:t>
            </w:r>
            <w:r w:rsidRPr="00DA6BC1">
              <w:rPr>
                <w:color w:val="000000"/>
              </w:rPr>
              <w:t>.11</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24</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proofErr w:type="gramStart"/>
            <w:r w:rsidRPr="00800E11">
              <w:rPr>
                <w:rFonts w:ascii="Times New Roman" w:hAnsi="Times New Roman" w:cs="Times New Roman"/>
                <w:color w:val="000000"/>
                <w:sz w:val="24"/>
                <w:szCs w:val="24"/>
              </w:rPr>
              <w:t>Прямые параллельные и перпендикулярные к плоскости</w:t>
            </w:r>
            <w:proofErr w:type="gramEnd"/>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FE71DE">
            <w:pPr>
              <w:jc w:val="center"/>
              <w:rPr>
                <w:color w:val="000000"/>
              </w:rPr>
            </w:pPr>
            <w:r>
              <w:rPr>
                <w:color w:val="000000"/>
              </w:rPr>
              <w:t>05</w:t>
            </w:r>
            <w:r w:rsidRPr="00DA6BC1">
              <w:rPr>
                <w:color w:val="000000"/>
              </w:rPr>
              <w:t>.1</w:t>
            </w:r>
            <w:r>
              <w:rPr>
                <w:color w:val="000000"/>
              </w:rPr>
              <w:t>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25</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proofErr w:type="gramStart"/>
            <w:r w:rsidRPr="00800E11">
              <w:rPr>
                <w:rFonts w:ascii="Times New Roman" w:hAnsi="Times New Roman" w:cs="Times New Roman"/>
                <w:color w:val="000000"/>
                <w:sz w:val="24"/>
                <w:szCs w:val="24"/>
              </w:rPr>
              <w:t>Прямые параллельные и перпендикулярные к плоскости</w:t>
            </w:r>
            <w:proofErr w:type="gramEnd"/>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FE71DE">
            <w:pPr>
              <w:jc w:val="center"/>
              <w:rPr>
                <w:color w:val="000000"/>
              </w:rPr>
            </w:pPr>
            <w:r>
              <w:rPr>
                <w:color w:val="000000"/>
              </w:rPr>
              <w:t>07.12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26</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Признак перпендикулярности прямой и плоскости</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FE71DE">
            <w:pPr>
              <w:jc w:val="center"/>
              <w:rPr>
                <w:color w:val="000000"/>
              </w:rPr>
            </w:pPr>
            <w:r>
              <w:rPr>
                <w:color w:val="000000"/>
              </w:rPr>
              <w:t>12</w:t>
            </w:r>
            <w:r w:rsidRPr="00DA6BC1">
              <w:rPr>
                <w:color w:val="000000"/>
              </w:rPr>
              <w:t>.12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27</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Признак перпендикулярности прямой и плоскости</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FE71DE">
            <w:pPr>
              <w:jc w:val="center"/>
              <w:rPr>
                <w:color w:val="000000"/>
              </w:rPr>
            </w:pPr>
            <w:r>
              <w:rPr>
                <w:color w:val="000000"/>
              </w:rPr>
              <w:t>14</w:t>
            </w:r>
            <w:r w:rsidRPr="00DA6BC1">
              <w:rPr>
                <w:color w:val="000000"/>
              </w:rPr>
              <w:t>.12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28</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Теорема о прямой перпендикулярной плоскости</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23387F">
            <w:pPr>
              <w:jc w:val="center"/>
              <w:rPr>
                <w:color w:val="000000"/>
              </w:rPr>
            </w:pPr>
            <w:r>
              <w:rPr>
                <w:color w:val="000000"/>
              </w:rPr>
              <w:t>19</w:t>
            </w:r>
            <w:r w:rsidRPr="00DA6BC1">
              <w:rPr>
                <w:color w:val="000000"/>
              </w:rPr>
              <w:t>.12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29</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Теорема о прямой перпендикулярной плоскости</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23387F">
            <w:pPr>
              <w:jc w:val="center"/>
              <w:rPr>
                <w:color w:val="000000"/>
              </w:rPr>
            </w:pPr>
            <w:r>
              <w:rPr>
                <w:color w:val="000000"/>
              </w:rPr>
              <w:t>21</w:t>
            </w:r>
            <w:r w:rsidRPr="00DA6BC1">
              <w:rPr>
                <w:color w:val="000000"/>
              </w:rPr>
              <w:t>.12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30</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Теорема о прямой перпендикулярной плоскости</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B1238D">
            <w:pPr>
              <w:jc w:val="center"/>
              <w:rPr>
                <w:color w:val="000000"/>
              </w:rPr>
            </w:pPr>
            <w:r>
              <w:rPr>
                <w:color w:val="000000"/>
              </w:rPr>
              <w:t>26</w:t>
            </w:r>
            <w:r w:rsidRPr="00DA6BC1">
              <w:rPr>
                <w:color w:val="000000"/>
              </w:rPr>
              <w:t>.12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31</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 xml:space="preserve">Перпендикуляр и наклонные: расстояние от точки до плоскости, расстояние </w:t>
            </w:r>
            <w:proofErr w:type="gramStart"/>
            <w:r w:rsidRPr="00800E11">
              <w:rPr>
                <w:rFonts w:ascii="Times New Roman" w:hAnsi="Times New Roman" w:cs="Times New Roman"/>
                <w:color w:val="000000"/>
                <w:sz w:val="24"/>
                <w:szCs w:val="24"/>
              </w:rPr>
              <w:t>от</w:t>
            </w:r>
            <w:proofErr w:type="gramEnd"/>
            <w:r w:rsidRPr="00800E11">
              <w:rPr>
                <w:rFonts w:ascii="Times New Roman" w:hAnsi="Times New Roman" w:cs="Times New Roman"/>
                <w:color w:val="000000"/>
                <w:sz w:val="24"/>
                <w:szCs w:val="24"/>
              </w:rPr>
              <w:t xml:space="preserve"> прямой до плоскости</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B1238D">
            <w:pPr>
              <w:jc w:val="center"/>
              <w:rPr>
                <w:color w:val="000000"/>
              </w:rPr>
            </w:pPr>
            <w:r>
              <w:rPr>
                <w:color w:val="000000"/>
              </w:rPr>
              <w:t>28</w:t>
            </w:r>
            <w:r w:rsidRPr="00DA6BC1">
              <w:rPr>
                <w:color w:val="000000"/>
              </w:rPr>
              <w:t>.12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32</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 xml:space="preserve">Перпендикуляр и наклонные: расстояние от точки до плоскости, расстояние </w:t>
            </w:r>
            <w:proofErr w:type="gramStart"/>
            <w:r w:rsidRPr="00800E11">
              <w:rPr>
                <w:rFonts w:ascii="Times New Roman" w:hAnsi="Times New Roman" w:cs="Times New Roman"/>
                <w:color w:val="000000"/>
                <w:sz w:val="24"/>
                <w:szCs w:val="24"/>
              </w:rPr>
              <w:t>от</w:t>
            </w:r>
            <w:proofErr w:type="gramEnd"/>
            <w:r w:rsidRPr="00800E11">
              <w:rPr>
                <w:rFonts w:ascii="Times New Roman" w:hAnsi="Times New Roman" w:cs="Times New Roman"/>
                <w:color w:val="000000"/>
                <w:sz w:val="24"/>
                <w:szCs w:val="24"/>
              </w:rPr>
              <w:t xml:space="preserve"> прямой до плоскости</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B1238D">
            <w:pPr>
              <w:jc w:val="center"/>
              <w:rPr>
                <w:color w:val="000000"/>
              </w:rPr>
            </w:pPr>
            <w:r>
              <w:rPr>
                <w:color w:val="000000"/>
              </w:rPr>
              <w:t>09.01</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33</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 xml:space="preserve">Перпендикуляр и наклонные: расстояние от точки до плоскости, расстояние </w:t>
            </w:r>
            <w:proofErr w:type="gramStart"/>
            <w:r w:rsidRPr="00800E11">
              <w:rPr>
                <w:rFonts w:ascii="Times New Roman" w:hAnsi="Times New Roman" w:cs="Times New Roman"/>
                <w:color w:val="000000"/>
                <w:sz w:val="24"/>
                <w:szCs w:val="24"/>
              </w:rPr>
              <w:t>от</w:t>
            </w:r>
            <w:proofErr w:type="gramEnd"/>
            <w:r w:rsidRPr="00800E11">
              <w:rPr>
                <w:rFonts w:ascii="Times New Roman" w:hAnsi="Times New Roman" w:cs="Times New Roman"/>
                <w:color w:val="000000"/>
                <w:sz w:val="24"/>
                <w:szCs w:val="24"/>
              </w:rPr>
              <w:t xml:space="preserve"> прямой до плоскости</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B1238D">
            <w:pPr>
              <w:jc w:val="center"/>
              <w:rPr>
                <w:color w:val="000000"/>
              </w:rPr>
            </w:pPr>
            <w:r>
              <w:rPr>
                <w:color w:val="000000"/>
              </w:rPr>
              <w:t>11</w:t>
            </w:r>
            <w:r w:rsidRPr="00DA6BC1">
              <w:rPr>
                <w:color w:val="000000"/>
              </w:rPr>
              <w:t>.</w:t>
            </w:r>
            <w:r>
              <w:rPr>
                <w:color w:val="000000"/>
              </w:rPr>
              <w:t>01</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34</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 xml:space="preserve">Перпендикуляр и наклонные: расстояние от точки до плоскости, расстояние </w:t>
            </w:r>
            <w:proofErr w:type="gramStart"/>
            <w:r w:rsidRPr="00800E11">
              <w:rPr>
                <w:rFonts w:ascii="Times New Roman" w:hAnsi="Times New Roman" w:cs="Times New Roman"/>
                <w:color w:val="000000"/>
                <w:sz w:val="24"/>
                <w:szCs w:val="24"/>
              </w:rPr>
              <w:t>от</w:t>
            </w:r>
            <w:proofErr w:type="gramEnd"/>
            <w:r w:rsidRPr="00800E11">
              <w:rPr>
                <w:rFonts w:ascii="Times New Roman" w:hAnsi="Times New Roman" w:cs="Times New Roman"/>
                <w:color w:val="000000"/>
                <w:sz w:val="24"/>
                <w:szCs w:val="24"/>
              </w:rPr>
              <w:t xml:space="preserve"> прямой до плоскости</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B1238D">
            <w:pPr>
              <w:jc w:val="center"/>
              <w:rPr>
                <w:color w:val="000000"/>
              </w:rPr>
            </w:pPr>
            <w:r>
              <w:rPr>
                <w:color w:val="000000"/>
              </w:rPr>
              <w:t>16.01</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35</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Углы в пространстве: угол между прямой и плоскостью</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B1238D">
            <w:pPr>
              <w:jc w:val="center"/>
              <w:rPr>
                <w:color w:val="000000"/>
              </w:rPr>
            </w:pPr>
            <w:r>
              <w:rPr>
                <w:color w:val="000000"/>
              </w:rPr>
              <w:t>18</w:t>
            </w:r>
            <w:r w:rsidRPr="00DA6BC1">
              <w:rPr>
                <w:color w:val="000000"/>
              </w:rPr>
              <w:t>.01</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36</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Двугранный угол, линейный угол двугранного угла</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FB49DD">
            <w:pPr>
              <w:jc w:val="center"/>
              <w:rPr>
                <w:color w:val="000000"/>
              </w:rPr>
            </w:pPr>
            <w:r>
              <w:rPr>
                <w:color w:val="000000"/>
              </w:rPr>
              <w:t>23</w:t>
            </w:r>
            <w:r w:rsidRPr="00DA6BC1">
              <w:rPr>
                <w:color w:val="000000"/>
              </w:rPr>
              <w:t>.01</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37</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Двугранный угол, линейный угол двугранного угла</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FB49DD">
            <w:pPr>
              <w:jc w:val="center"/>
              <w:rPr>
                <w:color w:val="000000"/>
              </w:rPr>
            </w:pPr>
            <w:r>
              <w:rPr>
                <w:color w:val="000000"/>
              </w:rPr>
              <w:t>25</w:t>
            </w:r>
            <w:r w:rsidRPr="00DA6BC1">
              <w:rPr>
                <w:color w:val="000000"/>
              </w:rPr>
              <w:t>.01</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38</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Перпендикулярность плоскостей: признак перпендикулярности двух плоскостей</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FB49DD">
            <w:pPr>
              <w:jc w:val="center"/>
              <w:rPr>
                <w:color w:val="000000"/>
              </w:rPr>
            </w:pPr>
            <w:r>
              <w:rPr>
                <w:color w:val="000000"/>
              </w:rPr>
              <w:t>30</w:t>
            </w:r>
            <w:r w:rsidRPr="00DA6BC1">
              <w:rPr>
                <w:color w:val="000000"/>
              </w:rPr>
              <w:t>.0</w:t>
            </w:r>
            <w:r>
              <w:rPr>
                <w:color w:val="000000"/>
              </w:rPr>
              <w:t>1</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39</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Перпендикулярность плоскостей: признак перпендикулярности двух плоскостей</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FB49DD">
            <w:pPr>
              <w:jc w:val="center"/>
              <w:rPr>
                <w:color w:val="000000"/>
              </w:rPr>
            </w:pPr>
            <w:r>
              <w:rPr>
                <w:color w:val="000000"/>
              </w:rPr>
              <w:t>01</w:t>
            </w:r>
            <w:r w:rsidRPr="00DA6BC1">
              <w:rPr>
                <w:color w:val="000000"/>
              </w:rPr>
              <w:t>.0</w:t>
            </w:r>
            <w:r>
              <w:rPr>
                <w:color w:val="000000"/>
              </w:rPr>
              <w:t>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40</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Перпендикулярность плоскостей: признак перпендикулярности двух плоскостей</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FB49DD">
            <w:pPr>
              <w:jc w:val="center"/>
              <w:rPr>
                <w:color w:val="000000"/>
              </w:rPr>
            </w:pPr>
            <w:r>
              <w:rPr>
                <w:color w:val="000000"/>
              </w:rPr>
              <w:t>06</w:t>
            </w:r>
            <w:r w:rsidRPr="00DA6BC1">
              <w:rPr>
                <w:color w:val="000000"/>
              </w:rPr>
              <w:t>.0</w:t>
            </w:r>
            <w:r>
              <w:rPr>
                <w:color w:val="000000"/>
              </w:rPr>
              <w:t>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41</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Теорема о трёх перпендикулярах</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FB49DD">
            <w:pPr>
              <w:jc w:val="center"/>
              <w:rPr>
                <w:color w:val="000000"/>
              </w:rPr>
            </w:pPr>
            <w:r>
              <w:rPr>
                <w:color w:val="000000"/>
              </w:rPr>
              <w:t>08</w:t>
            </w:r>
            <w:r w:rsidRPr="00DA6BC1">
              <w:rPr>
                <w:color w:val="000000"/>
              </w:rPr>
              <w:t>.02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42</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Теорема о трёх перпендикулярах</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1369F">
            <w:pPr>
              <w:jc w:val="center"/>
              <w:rPr>
                <w:color w:val="000000"/>
              </w:rPr>
            </w:pPr>
            <w:r>
              <w:rPr>
                <w:color w:val="000000"/>
              </w:rPr>
              <w:t>13</w:t>
            </w:r>
            <w:r w:rsidRPr="00DA6BC1">
              <w:rPr>
                <w:color w:val="000000"/>
              </w:rPr>
              <w:t>.02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43</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Теорема о трёх перпендикулярах</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1369F">
            <w:pPr>
              <w:jc w:val="center"/>
              <w:rPr>
                <w:color w:val="000000"/>
              </w:rPr>
            </w:pPr>
            <w:r>
              <w:rPr>
                <w:color w:val="000000"/>
              </w:rPr>
              <w:t>15</w:t>
            </w:r>
            <w:r w:rsidRPr="00DA6BC1">
              <w:rPr>
                <w:color w:val="000000"/>
              </w:rPr>
              <w:t>.02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lastRenderedPageBreak/>
              <w:t>44</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Контрольная работа по темам "Перпендикулярность прямых и плоскостей" и "Углы между прямыми и плоскостями"</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E3741C">
            <w:pPr>
              <w:jc w:val="center"/>
              <w:rPr>
                <w:color w:val="000000"/>
              </w:rPr>
            </w:pPr>
            <w:r>
              <w:rPr>
                <w:color w:val="000000"/>
              </w:rPr>
              <w:t>20</w:t>
            </w:r>
            <w:r w:rsidRPr="00DA6BC1">
              <w:rPr>
                <w:color w:val="000000"/>
              </w:rPr>
              <w:t>.02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45</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Понятие многогранника, основные элементы многогранника, выпуклые и невыпуклые многогранники; развёртка многогранника</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E3741C">
            <w:pPr>
              <w:jc w:val="center"/>
              <w:rPr>
                <w:color w:val="000000"/>
              </w:rPr>
            </w:pPr>
            <w:r>
              <w:rPr>
                <w:color w:val="000000"/>
              </w:rPr>
              <w:t>22</w:t>
            </w:r>
            <w:r w:rsidRPr="00DA6BC1">
              <w:rPr>
                <w:color w:val="000000"/>
              </w:rPr>
              <w:t>.02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46</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Призма: n-угольная призма; грани и основания призмы; прямая и наклонная призмы; боковая и полная поверхность призмы</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E3741C">
            <w:pPr>
              <w:jc w:val="center"/>
              <w:rPr>
                <w:color w:val="000000"/>
              </w:rPr>
            </w:pPr>
            <w:r>
              <w:rPr>
                <w:color w:val="000000"/>
              </w:rPr>
              <w:t>27.02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47</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Параллелепипед, прямоугольный параллелепипед и его свойства</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E3741C">
            <w:pPr>
              <w:jc w:val="center"/>
              <w:rPr>
                <w:color w:val="000000"/>
              </w:rPr>
            </w:pPr>
            <w:r>
              <w:rPr>
                <w:color w:val="000000"/>
              </w:rPr>
              <w:t>29.02</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48</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Пирамида: n-угольная пирамида, грани и основание пирамиды; боковая и полная поверхность пирамиды; правильная и усечённая пирамида</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E3741C">
            <w:pPr>
              <w:jc w:val="center"/>
              <w:rPr>
                <w:color w:val="000000"/>
              </w:rPr>
            </w:pPr>
            <w:r>
              <w:rPr>
                <w:color w:val="000000"/>
              </w:rPr>
              <w:t>05</w:t>
            </w:r>
            <w:r w:rsidRPr="00DA6BC1">
              <w:rPr>
                <w:color w:val="000000"/>
              </w:rPr>
              <w:t>.0</w:t>
            </w:r>
            <w:r>
              <w:rPr>
                <w:color w:val="000000"/>
              </w:rPr>
              <w:t>3</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49</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E320A5">
            <w:pPr>
              <w:jc w:val="center"/>
              <w:rPr>
                <w:color w:val="000000"/>
              </w:rPr>
            </w:pPr>
            <w:r>
              <w:rPr>
                <w:color w:val="000000"/>
              </w:rPr>
              <w:t>07.03</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50</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Представление о правильных многогранниках: октаэдр, додекаэдр и икосаэдр.</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E320A5">
            <w:pPr>
              <w:jc w:val="center"/>
              <w:rPr>
                <w:color w:val="000000"/>
              </w:rPr>
            </w:pPr>
            <w:r>
              <w:rPr>
                <w:color w:val="000000"/>
              </w:rPr>
              <w:t>12.03</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51</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E320A5">
            <w:pPr>
              <w:jc w:val="center"/>
              <w:rPr>
                <w:color w:val="000000"/>
              </w:rPr>
            </w:pPr>
            <w:r>
              <w:rPr>
                <w:color w:val="000000"/>
              </w:rPr>
              <w:t>14</w:t>
            </w:r>
            <w:r w:rsidRPr="00DA6BC1">
              <w:rPr>
                <w:color w:val="000000"/>
              </w:rPr>
              <w:t>.03</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52</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Вычисление элементов многогранников: рёбра, диагонали, углы</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E320A5">
            <w:pPr>
              <w:jc w:val="center"/>
              <w:rPr>
                <w:color w:val="000000"/>
              </w:rPr>
            </w:pPr>
            <w:r>
              <w:rPr>
                <w:color w:val="000000"/>
              </w:rPr>
              <w:t>19</w:t>
            </w:r>
            <w:r w:rsidRPr="00DA6BC1">
              <w:rPr>
                <w:color w:val="000000"/>
              </w:rPr>
              <w:t>.03</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53</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Площадь боковой поверхности и полной поверхности прямой призмы, площадь оснований, теорема о боковой поверхности прямой призмы</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E51137">
            <w:pPr>
              <w:jc w:val="center"/>
              <w:rPr>
                <w:color w:val="000000"/>
              </w:rPr>
            </w:pPr>
            <w:r>
              <w:rPr>
                <w:color w:val="000000"/>
              </w:rPr>
              <w:t>21</w:t>
            </w:r>
            <w:r w:rsidRPr="00DA6BC1">
              <w:rPr>
                <w:color w:val="000000"/>
              </w:rPr>
              <w:t>.03</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54</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Площадь боковой поверхности и поверхности правильной пирамиды, теорема о площади боковой поверхности усечённой пирамиды</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E51137">
            <w:pPr>
              <w:jc w:val="center"/>
              <w:rPr>
                <w:color w:val="000000"/>
              </w:rPr>
            </w:pPr>
            <w:r>
              <w:rPr>
                <w:color w:val="000000"/>
              </w:rPr>
              <w:t>02.04</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55</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Контрольная работа по теме "Многогранники"</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E51137">
            <w:pPr>
              <w:jc w:val="center"/>
              <w:rPr>
                <w:color w:val="000000"/>
              </w:rPr>
            </w:pPr>
            <w:r>
              <w:rPr>
                <w:color w:val="000000"/>
              </w:rPr>
              <w:t>04.04</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56</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Понятие об объёме</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E51137">
            <w:pPr>
              <w:jc w:val="center"/>
              <w:rPr>
                <w:color w:val="000000"/>
              </w:rPr>
            </w:pPr>
            <w:r>
              <w:rPr>
                <w:color w:val="000000"/>
              </w:rPr>
              <w:t>09</w:t>
            </w:r>
            <w:r w:rsidRPr="00DA6BC1">
              <w:rPr>
                <w:color w:val="000000"/>
              </w:rPr>
              <w:t>.04</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57</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Объём пирамиды</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E51137">
            <w:pPr>
              <w:jc w:val="center"/>
              <w:rPr>
                <w:color w:val="000000"/>
              </w:rPr>
            </w:pPr>
            <w:r>
              <w:rPr>
                <w:color w:val="000000"/>
              </w:rPr>
              <w:t>16</w:t>
            </w:r>
            <w:r w:rsidRPr="00DA6BC1">
              <w:rPr>
                <w:color w:val="000000"/>
              </w:rPr>
              <w:t>.04</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58</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Объём пирамиды</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4E06C5">
            <w:pPr>
              <w:jc w:val="center"/>
              <w:rPr>
                <w:color w:val="000000"/>
              </w:rPr>
            </w:pPr>
            <w:r>
              <w:rPr>
                <w:color w:val="000000"/>
              </w:rPr>
              <w:t>18</w:t>
            </w:r>
            <w:r w:rsidRPr="00DA6BC1">
              <w:rPr>
                <w:color w:val="000000"/>
              </w:rPr>
              <w:t>.04</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59</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Объём пирамиды</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4E06C5">
            <w:pPr>
              <w:jc w:val="center"/>
              <w:rPr>
                <w:color w:val="000000"/>
              </w:rPr>
            </w:pPr>
            <w:r>
              <w:rPr>
                <w:color w:val="000000"/>
              </w:rPr>
              <w:t>23</w:t>
            </w:r>
            <w:r w:rsidRPr="00DA6BC1">
              <w:rPr>
                <w:color w:val="000000"/>
              </w:rPr>
              <w:t>.04</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60</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Объём пирамиды</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4E06C5">
            <w:pPr>
              <w:jc w:val="center"/>
              <w:rPr>
                <w:color w:val="000000"/>
              </w:rPr>
            </w:pPr>
            <w:r>
              <w:rPr>
                <w:color w:val="000000"/>
              </w:rPr>
              <w:t>25</w:t>
            </w:r>
            <w:r w:rsidRPr="00DA6BC1">
              <w:rPr>
                <w:color w:val="000000"/>
              </w:rPr>
              <w:t>.04</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61</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Объём призмы</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4E06C5">
            <w:pPr>
              <w:jc w:val="center"/>
              <w:rPr>
                <w:color w:val="000000"/>
              </w:rPr>
            </w:pPr>
            <w:r>
              <w:rPr>
                <w:color w:val="000000"/>
              </w:rPr>
              <w:t>02</w:t>
            </w:r>
            <w:r w:rsidRPr="00DA6BC1">
              <w:rPr>
                <w:color w:val="000000"/>
              </w:rPr>
              <w:t>.0</w:t>
            </w:r>
            <w:r>
              <w:rPr>
                <w:color w:val="000000"/>
              </w:rPr>
              <w:t>5</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62</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Объём призмы</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9F7092">
            <w:pPr>
              <w:jc w:val="center"/>
              <w:rPr>
                <w:color w:val="000000"/>
              </w:rPr>
            </w:pPr>
            <w:r w:rsidRPr="00DA6BC1">
              <w:rPr>
                <w:color w:val="000000"/>
              </w:rPr>
              <w:t>0</w:t>
            </w:r>
            <w:r>
              <w:rPr>
                <w:color w:val="000000"/>
              </w:rPr>
              <w:t>7.05</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63</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Объём призмы</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9F7092">
            <w:pPr>
              <w:jc w:val="center"/>
              <w:rPr>
                <w:color w:val="000000"/>
              </w:rPr>
            </w:pPr>
            <w:r>
              <w:rPr>
                <w:color w:val="000000"/>
              </w:rPr>
              <w:t>10</w:t>
            </w:r>
            <w:r w:rsidRPr="00DA6BC1">
              <w:rPr>
                <w:color w:val="000000"/>
              </w:rPr>
              <w:t>.05</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lastRenderedPageBreak/>
              <w:t>64</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Контрольная работа по теме "Объёмы многогранников"</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9F7092">
            <w:pPr>
              <w:jc w:val="center"/>
              <w:rPr>
                <w:color w:val="000000"/>
              </w:rPr>
            </w:pPr>
            <w:r>
              <w:rPr>
                <w:color w:val="000000"/>
              </w:rPr>
              <w:t>14.05</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65</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Повторение, обобщение систематизация знаний. Построение сечений в многограннике</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9F7092">
            <w:pPr>
              <w:jc w:val="center"/>
              <w:rPr>
                <w:color w:val="000000"/>
              </w:rPr>
            </w:pPr>
            <w:r>
              <w:rPr>
                <w:color w:val="000000"/>
              </w:rPr>
              <w:t>16.05</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66</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 xml:space="preserve">Повторение, обобщение систематизация знаний. Вычисление расстояний: между двумя точками, от точки до прямой, от точки до плоскости, </w:t>
            </w:r>
            <w:proofErr w:type="gramStart"/>
            <w:r w:rsidRPr="00800E11">
              <w:rPr>
                <w:rFonts w:ascii="Times New Roman" w:hAnsi="Times New Roman" w:cs="Times New Roman"/>
                <w:color w:val="000000"/>
                <w:sz w:val="24"/>
                <w:szCs w:val="24"/>
              </w:rPr>
              <w:t>между</w:t>
            </w:r>
            <w:proofErr w:type="gramEnd"/>
            <w:r w:rsidRPr="00800E11">
              <w:rPr>
                <w:rFonts w:ascii="Times New Roman" w:hAnsi="Times New Roman" w:cs="Times New Roman"/>
                <w:color w:val="000000"/>
                <w:sz w:val="24"/>
                <w:szCs w:val="24"/>
              </w:rPr>
              <w:t xml:space="preserve"> скрещивающимися прямыми</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6551A3">
            <w:pPr>
              <w:jc w:val="center"/>
              <w:rPr>
                <w:color w:val="000000"/>
              </w:rPr>
            </w:pPr>
            <w:r>
              <w:rPr>
                <w:color w:val="000000"/>
              </w:rPr>
              <w:t>17.05</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67</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Итоговая контрольная работа</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Pr>
                <w:color w:val="000000"/>
              </w:rPr>
              <w:t>21.05</w:t>
            </w:r>
          </w:p>
        </w:tc>
      </w:tr>
      <w:tr w:rsidR="006551A3" w:rsidRPr="00800E11" w:rsidTr="00D73EBC">
        <w:trPr>
          <w:trHeight w:val="144"/>
          <w:tblCellSpacing w:w="20" w:type="nil"/>
        </w:trPr>
        <w:tc>
          <w:tcPr>
            <w:tcW w:w="762"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68</w:t>
            </w:r>
          </w:p>
        </w:tc>
        <w:tc>
          <w:tcPr>
            <w:tcW w:w="6568" w:type="dxa"/>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 xml:space="preserve">Повторение, обобщение систематизация знаний. </w:t>
            </w:r>
            <w:proofErr w:type="gramStart"/>
            <w:r w:rsidRPr="00800E11">
              <w:rPr>
                <w:rFonts w:ascii="Times New Roman" w:hAnsi="Times New Roman" w:cs="Times New Roman"/>
                <w:color w:val="000000"/>
                <w:sz w:val="24"/>
                <w:szCs w:val="24"/>
              </w:rPr>
              <w:t>Вычисление углов: между скрещивающимися прямыми, между прямой и плоскостью, двугранных углов, углов между плоскостями</w:t>
            </w:r>
            <w:proofErr w:type="gramEnd"/>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1 </w:t>
            </w:r>
          </w:p>
        </w:tc>
        <w:tc>
          <w:tcPr>
            <w:tcW w:w="1418" w:type="dxa"/>
            <w:tcMar>
              <w:top w:w="50" w:type="dxa"/>
              <w:left w:w="100" w:type="dxa"/>
            </w:tcMar>
          </w:tcPr>
          <w:p w:rsidR="006551A3" w:rsidRPr="00DA6BC1" w:rsidRDefault="006551A3" w:rsidP="00A23D50">
            <w:pPr>
              <w:jc w:val="center"/>
              <w:rPr>
                <w:color w:val="000000"/>
              </w:rPr>
            </w:pPr>
            <w:r>
              <w:rPr>
                <w:color w:val="000000"/>
              </w:rPr>
              <w:t>22.05</w:t>
            </w:r>
          </w:p>
        </w:tc>
      </w:tr>
      <w:tr w:rsidR="006551A3" w:rsidRPr="00800E11" w:rsidTr="00D73EBC">
        <w:trPr>
          <w:trHeight w:val="144"/>
          <w:tblCellSpacing w:w="20" w:type="nil"/>
        </w:trPr>
        <w:tc>
          <w:tcPr>
            <w:tcW w:w="7330" w:type="dxa"/>
            <w:gridSpan w:val="2"/>
            <w:tcMar>
              <w:top w:w="50" w:type="dxa"/>
              <w:left w:w="100" w:type="dxa"/>
            </w:tcMar>
            <w:vAlign w:val="center"/>
          </w:tcPr>
          <w:p w:rsidR="006551A3" w:rsidRPr="00800E11" w:rsidRDefault="006551A3"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ОБЩЕЕ КОЛИЧЕСТВО ЧАСОВ ПО ПРОГРАММЕ</w:t>
            </w:r>
          </w:p>
        </w:tc>
        <w:tc>
          <w:tcPr>
            <w:tcW w:w="1276"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sidRPr="00800E11">
              <w:rPr>
                <w:rFonts w:ascii="Times New Roman" w:hAnsi="Times New Roman" w:cs="Times New Roman"/>
                <w:color w:val="000000"/>
                <w:sz w:val="24"/>
                <w:szCs w:val="24"/>
              </w:rPr>
              <w:t xml:space="preserve"> 68 </w:t>
            </w:r>
          </w:p>
        </w:tc>
        <w:tc>
          <w:tcPr>
            <w:tcW w:w="1418" w:type="dxa"/>
            <w:tcMar>
              <w:top w:w="50" w:type="dxa"/>
              <w:left w:w="100" w:type="dxa"/>
            </w:tcMar>
            <w:vAlign w:val="center"/>
          </w:tcPr>
          <w:p w:rsidR="006551A3" w:rsidRPr="00800E11" w:rsidRDefault="006551A3" w:rsidP="00800E1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r>
    </w:tbl>
    <w:p w:rsidR="00204545" w:rsidRPr="00800E11" w:rsidRDefault="00204545" w:rsidP="00800E11">
      <w:pPr>
        <w:spacing w:after="0" w:line="240" w:lineRule="auto"/>
        <w:rPr>
          <w:rFonts w:ascii="Times New Roman" w:hAnsi="Times New Roman" w:cs="Times New Roman"/>
          <w:sz w:val="24"/>
          <w:szCs w:val="24"/>
        </w:rPr>
        <w:sectPr w:rsidR="00204545" w:rsidRPr="00800E11" w:rsidSect="00331610">
          <w:pgSz w:w="11906" w:h="16383"/>
          <w:pgMar w:top="1134" w:right="850" w:bottom="1276" w:left="1134" w:header="720" w:footer="720" w:gutter="0"/>
          <w:cols w:space="720"/>
        </w:sectPr>
      </w:pPr>
    </w:p>
    <w:p w:rsidR="00204545" w:rsidRPr="00800E11" w:rsidRDefault="00800E11" w:rsidP="00800E11">
      <w:pPr>
        <w:spacing w:after="0" w:line="240" w:lineRule="auto"/>
        <w:rPr>
          <w:rFonts w:ascii="Times New Roman" w:hAnsi="Times New Roman" w:cs="Times New Roman"/>
          <w:sz w:val="24"/>
          <w:szCs w:val="24"/>
        </w:rPr>
      </w:pPr>
      <w:bookmarkStart w:id="19" w:name="block-4566546"/>
      <w:bookmarkEnd w:id="18"/>
      <w:r w:rsidRPr="00800E11">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204545" w:rsidRPr="00800E11" w:rsidRDefault="00800E11" w:rsidP="00800E11">
      <w:pPr>
        <w:spacing w:after="0" w:line="240" w:lineRule="auto"/>
        <w:rPr>
          <w:rFonts w:ascii="Times New Roman" w:hAnsi="Times New Roman" w:cs="Times New Roman"/>
          <w:sz w:val="24"/>
          <w:szCs w:val="24"/>
        </w:rPr>
      </w:pPr>
      <w:r w:rsidRPr="00800E11">
        <w:rPr>
          <w:rFonts w:ascii="Times New Roman" w:hAnsi="Times New Roman" w:cs="Times New Roman"/>
          <w:b/>
          <w:color w:val="000000"/>
          <w:sz w:val="24"/>
          <w:szCs w:val="24"/>
        </w:rPr>
        <w:t>ОБЯЗАТЕЛЬНЫЕ УЧЕБНЫЕ МАТЕРИАЛЫ ДЛЯ УЧЕНИКА</w:t>
      </w:r>
    </w:p>
    <w:p w:rsidR="00204545" w:rsidRPr="00800E11" w:rsidRDefault="00800E11"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w:t>
      </w:r>
      <w:bookmarkStart w:id="20" w:name="84bc9461-5945-455e-bb0e-0c5e149e6775"/>
      <w:r w:rsidRPr="00800E11">
        <w:rPr>
          <w:rFonts w:ascii="Times New Roman" w:hAnsi="Times New Roman" w:cs="Times New Roman"/>
          <w:color w:val="000000"/>
          <w:sz w:val="24"/>
          <w:szCs w:val="24"/>
        </w:rPr>
        <w:t xml:space="preserve">• Математика: алгебра и начала математического анализа, геометрия. Геометрия, 10-11 классы/ </w:t>
      </w:r>
      <w:proofErr w:type="spellStart"/>
      <w:r w:rsidRPr="00800E11">
        <w:rPr>
          <w:rFonts w:ascii="Times New Roman" w:hAnsi="Times New Roman" w:cs="Times New Roman"/>
          <w:color w:val="000000"/>
          <w:sz w:val="24"/>
          <w:szCs w:val="24"/>
        </w:rPr>
        <w:t>Атанасян</w:t>
      </w:r>
      <w:proofErr w:type="spellEnd"/>
      <w:r w:rsidRPr="00800E11">
        <w:rPr>
          <w:rFonts w:ascii="Times New Roman" w:hAnsi="Times New Roman" w:cs="Times New Roman"/>
          <w:color w:val="000000"/>
          <w:sz w:val="24"/>
          <w:szCs w:val="24"/>
        </w:rPr>
        <w:t xml:space="preserve"> Л.С., Бутузов В.Ф., Кадомцев С.Б. и другие, Акционерное общество «Издательство «Просвещение»</w:t>
      </w:r>
      <w:bookmarkEnd w:id="20"/>
      <w:r w:rsidRPr="00800E11">
        <w:rPr>
          <w:rFonts w:ascii="Times New Roman" w:hAnsi="Times New Roman" w:cs="Times New Roman"/>
          <w:color w:val="000000"/>
          <w:sz w:val="24"/>
          <w:szCs w:val="24"/>
        </w:rPr>
        <w:t>‌​</w:t>
      </w:r>
    </w:p>
    <w:p w:rsidR="00204545" w:rsidRPr="00800E11" w:rsidRDefault="00800E11"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w:t>
      </w:r>
    </w:p>
    <w:p w:rsidR="00204545" w:rsidRPr="00800E11" w:rsidRDefault="00800E11"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w:t>
      </w:r>
    </w:p>
    <w:p w:rsidR="00204545" w:rsidRPr="00800E11" w:rsidRDefault="00800E11" w:rsidP="00800E11">
      <w:pPr>
        <w:spacing w:after="0" w:line="240" w:lineRule="auto"/>
        <w:rPr>
          <w:rFonts w:ascii="Times New Roman" w:hAnsi="Times New Roman" w:cs="Times New Roman"/>
          <w:sz w:val="24"/>
          <w:szCs w:val="24"/>
        </w:rPr>
      </w:pPr>
      <w:r w:rsidRPr="00800E11">
        <w:rPr>
          <w:rFonts w:ascii="Times New Roman" w:hAnsi="Times New Roman" w:cs="Times New Roman"/>
          <w:b/>
          <w:color w:val="000000"/>
          <w:sz w:val="24"/>
          <w:szCs w:val="24"/>
        </w:rPr>
        <w:t>МЕТОДИЧЕСКИЕ МАТЕРИАЛЫ ДЛЯ УЧИТЕЛЯ</w:t>
      </w:r>
    </w:p>
    <w:p w:rsidR="00204545" w:rsidRPr="00800E11" w:rsidRDefault="00800E11"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w:t>
      </w:r>
    </w:p>
    <w:p w:rsidR="00D73EBC" w:rsidRPr="00D73EBC" w:rsidRDefault="00D73EBC" w:rsidP="00D73EBC">
      <w:pPr>
        <w:numPr>
          <w:ilvl w:val="0"/>
          <w:numId w:val="9"/>
        </w:numPr>
        <w:tabs>
          <w:tab w:val="left" w:pos="567"/>
          <w:tab w:val="left" w:pos="851"/>
        </w:tabs>
        <w:spacing w:after="0" w:line="240" w:lineRule="auto"/>
        <w:ind w:left="567" w:firstLine="0"/>
        <w:jc w:val="both"/>
        <w:rPr>
          <w:rFonts w:ascii="Times New Roman" w:hAnsi="Times New Roman" w:cs="Times New Roman"/>
          <w:sz w:val="24"/>
        </w:rPr>
      </w:pPr>
      <w:r w:rsidRPr="00D73EBC">
        <w:rPr>
          <w:rFonts w:ascii="Times New Roman" w:hAnsi="Times New Roman" w:cs="Times New Roman"/>
          <w:sz w:val="24"/>
        </w:rPr>
        <w:t xml:space="preserve">Геометрия 10 -11. Учебник для общеобразовательных учреждений. Авторы: Л. С. </w:t>
      </w:r>
      <w:proofErr w:type="spellStart"/>
      <w:r w:rsidRPr="00D73EBC">
        <w:rPr>
          <w:rFonts w:ascii="Times New Roman" w:hAnsi="Times New Roman" w:cs="Times New Roman"/>
          <w:sz w:val="24"/>
        </w:rPr>
        <w:t>Атанасян</w:t>
      </w:r>
      <w:proofErr w:type="spellEnd"/>
      <w:r w:rsidRPr="00D73EBC">
        <w:rPr>
          <w:rFonts w:ascii="Times New Roman" w:hAnsi="Times New Roman" w:cs="Times New Roman"/>
          <w:sz w:val="24"/>
        </w:rPr>
        <w:t xml:space="preserve">, В. Ф. Бутузов, С. Б. Кадомцев, Л. С. Киселева,  Э. Г. Позняк— </w:t>
      </w:r>
      <w:proofErr w:type="gramStart"/>
      <w:r w:rsidRPr="00D73EBC">
        <w:rPr>
          <w:rFonts w:ascii="Times New Roman" w:hAnsi="Times New Roman" w:cs="Times New Roman"/>
          <w:sz w:val="24"/>
        </w:rPr>
        <w:t>М.</w:t>
      </w:r>
      <w:proofErr w:type="gramEnd"/>
      <w:r w:rsidRPr="00D73EBC">
        <w:rPr>
          <w:rFonts w:ascii="Times New Roman" w:hAnsi="Times New Roman" w:cs="Times New Roman"/>
          <w:sz w:val="24"/>
        </w:rPr>
        <w:t>: Просвещение, 2007.</w:t>
      </w:r>
    </w:p>
    <w:p w:rsidR="00D73EBC" w:rsidRPr="00D73EBC" w:rsidRDefault="00D73EBC" w:rsidP="00D73EBC">
      <w:pPr>
        <w:numPr>
          <w:ilvl w:val="0"/>
          <w:numId w:val="9"/>
        </w:numPr>
        <w:tabs>
          <w:tab w:val="left" w:pos="567"/>
          <w:tab w:val="left" w:pos="851"/>
        </w:tabs>
        <w:spacing w:after="0" w:line="240" w:lineRule="auto"/>
        <w:ind w:left="567" w:firstLine="0"/>
        <w:jc w:val="both"/>
        <w:rPr>
          <w:rFonts w:ascii="Times New Roman" w:hAnsi="Times New Roman" w:cs="Times New Roman"/>
          <w:sz w:val="24"/>
        </w:rPr>
      </w:pPr>
      <w:r w:rsidRPr="00D73EBC">
        <w:rPr>
          <w:rFonts w:ascii="Times New Roman" w:hAnsi="Times New Roman" w:cs="Times New Roman"/>
          <w:sz w:val="24"/>
        </w:rPr>
        <w:t xml:space="preserve">Рабочие программы по геометрии к УМК Л.С. </w:t>
      </w:r>
      <w:proofErr w:type="spellStart"/>
      <w:r w:rsidRPr="00D73EBC">
        <w:rPr>
          <w:rFonts w:ascii="Times New Roman" w:hAnsi="Times New Roman" w:cs="Times New Roman"/>
          <w:sz w:val="24"/>
        </w:rPr>
        <w:t>Атанасяна</w:t>
      </w:r>
      <w:proofErr w:type="spellEnd"/>
      <w:r w:rsidRPr="00D73EBC">
        <w:rPr>
          <w:rFonts w:ascii="Times New Roman" w:hAnsi="Times New Roman" w:cs="Times New Roman"/>
          <w:sz w:val="24"/>
        </w:rPr>
        <w:t xml:space="preserve"> и др. 7-11 классы – М.: </w:t>
      </w:r>
      <w:proofErr w:type="spellStart"/>
      <w:r w:rsidRPr="00D73EBC">
        <w:rPr>
          <w:rFonts w:ascii="Times New Roman" w:hAnsi="Times New Roman" w:cs="Times New Roman"/>
          <w:sz w:val="24"/>
        </w:rPr>
        <w:t>Вако</w:t>
      </w:r>
      <w:proofErr w:type="spellEnd"/>
      <w:r w:rsidRPr="00D73EBC">
        <w:rPr>
          <w:rFonts w:ascii="Times New Roman" w:hAnsi="Times New Roman" w:cs="Times New Roman"/>
          <w:sz w:val="24"/>
        </w:rPr>
        <w:t>, 2011. Составитель Н.Ф. Гаврилова;</w:t>
      </w:r>
    </w:p>
    <w:p w:rsidR="00D73EBC" w:rsidRPr="00D73EBC" w:rsidRDefault="00D73EBC" w:rsidP="00D73EBC">
      <w:pPr>
        <w:numPr>
          <w:ilvl w:val="0"/>
          <w:numId w:val="9"/>
        </w:numPr>
        <w:tabs>
          <w:tab w:val="left" w:pos="567"/>
          <w:tab w:val="left" w:pos="851"/>
        </w:tabs>
        <w:spacing w:after="0" w:line="240" w:lineRule="auto"/>
        <w:ind w:left="567" w:firstLine="0"/>
        <w:jc w:val="both"/>
        <w:rPr>
          <w:rFonts w:ascii="Times New Roman" w:hAnsi="Times New Roman" w:cs="Times New Roman"/>
          <w:b/>
          <w:sz w:val="24"/>
        </w:rPr>
      </w:pPr>
      <w:r w:rsidRPr="00D73EBC">
        <w:rPr>
          <w:rFonts w:ascii="Times New Roman" w:hAnsi="Times New Roman" w:cs="Times New Roman"/>
          <w:sz w:val="24"/>
        </w:rPr>
        <w:t xml:space="preserve">«Поурочные разработки по геометрии 11 класс к учебному комплекту Л. С. </w:t>
      </w:r>
      <w:proofErr w:type="spellStart"/>
      <w:r w:rsidRPr="00D73EBC">
        <w:rPr>
          <w:rFonts w:ascii="Times New Roman" w:hAnsi="Times New Roman" w:cs="Times New Roman"/>
          <w:sz w:val="24"/>
        </w:rPr>
        <w:t>Атанасяна</w:t>
      </w:r>
      <w:proofErr w:type="spellEnd"/>
      <w:r w:rsidRPr="00D73EBC">
        <w:rPr>
          <w:rFonts w:ascii="Times New Roman" w:hAnsi="Times New Roman" w:cs="Times New Roman"/>
          <w:sz w:val="24"/>
        </w:rPr>
        <w:t xml:space="preserve">. Дифференцированный подход, - М.: </w:t>
      </w:r>
      <w:proofErr w:type="spellStart"/>
      <w:r w:rsidRPr="00D73EBC">
        <w:rPr>
          <w:rFonts w:ascii="Times New Roman" w:hAnsi="Times New Roman" w:cs="Times New Roman"/>
          <w:sz w:val="24"/>
        </w:rPr>
        <w:t>Вако</w:t>
      </w:r>
      <w:proofErr w:type="spellEnd"/>
      <w:r w:rsidRPr="00D73EBC">
        <w:rPr>
          <w:rFonts w:ascii="Times New Roman" w:hAnsi="Times New Roman" w:cs="Times New Roman"/>
          <w:sz w:val="24"/>
        </w:rPr>
        <w:t xml:space="preserve"> 2010. Автор В. А. Яровенко».</w:t>
      </w:r>
    </w:p>
    <w:p w:rsidR="00D73EBC" w:rsidRPr="00D73EBC" w:rsidRDefault="00D73EBC" w:rsidP="00D73EBC">
      <w:pPr>
        <w:numPr>
          <w:ilvl w:val="0"/>
          <w:numId w:val="9"/>
        </w:numPr>
        <w:tabs>
          <w:tab w:val="left" w:pos="567"/>
          <w:tab w:val="left" w:pos="851"/>
        </w:tabs>
        <w:spacing w:after="0" w:line="240" w:lineRule="auto"/>
        <w:ind w:left="567" w:firstLine="0"/>
        <w:jc w:val="both"/>
        <w:rPr>
          <w:rFonts w:ascii="Times New Roman" w:hAnsi="Times New Roman" w:cs="Times New Roman"/>
          <w:sz w:val="24"/>
        </w:rPr>
      </w:pPr>
      <w:r w:rsidRPr="00D73EBC">
        <w:rPr>
          <w:rFonts w:ascii="Times New Roman" w:hAnsi="Times New Roman" w:cs="Times New Roman"/>
          <w:sz w:val="24"/>
        </w:rPr>
        <w:t xml:space="preserve">Программы общеобразовательных учреждений Геометрия 10-11 классы, - </w:t>
      </w:r>
      <w:proofErr w:type="spellStart"/>
      <w:r w:rsidRPr="00D73EBC">
        <w:rPr>
          <w:rFonts w:ascii="Times New Roman" w:hAnsi="Times New Roman" w:cs="Times New Roman"/>
          <w:sz w:val="24"/>
        </w:rPr>
        <w:t>М.Просвещение</w:t>
      </w:r>
      <w:proofErr w:type="spellEnd"/>
      <w:r w:rsidRPr="00D73EBC">
        <w:rPr>
          <w:rFonts w:ascii="Times New Roman" w:hAnsi="Times New Roman" w:cs="Times New Roman"/>
          <w:sz w:val="24"/>
        </w:rPr>
        <w:t xml:space="preserve">, 2009. Составитель Т. А. </w:t>
      </w:r>
      <w:proofErr w:type="spellStart"/>
      <w:r w:rsidRPr="00D73EBC">
        <w:rPr>
          <w:rFonts w:ascii="Times New Roman" w:hAnsi="Times New Roman" w:cs="Times New Roman"/>
          <w:sz w:val="24"/>
        </w:rPr>
        <w:t>Бурмистрова</w:t>
      </w:r>
      <w:proofErr w:type="spellEnd"/>
      <w:r w:rsidRPr="00D73EBC">
        <w:rPr>
          <w:rFonts w:ascii="Times New Roman" w:hAnsi="Times New Roman" w:cs="Times New Roman"/>
          <w:sz w:val="24"/>
        </w:rPr>
        <w:t>;</w:t>
      </w:r>
    </w:p>
    <w:p w:rsidR="00204545" w:rsidRPr="00800E11" w:rsidRDefault="00204545" w:rsidP="00800E11">
      <w:pPr>
        <w:spacing w:after="0" w:line="240" w:lineRule="auto"/>
        <w:rPr>
          <w:rFonts w:ascii="Times New Roman" w:hAnsi="Times New Roman" w:cs="Times New Roman"/>
          <w:sz w:val="24"/>
          <w:szCs w:val="24"/>
        </w:rPr>
      </w:pPr>
    </w:p>
    <w:p w:rsidR="00800E11" w:rsidRPr="00800E11" w:rsidRDefault="00800E11" w:rsidP="00800E11">
      <w:pPr>
        <w:spacing w:after="0" w:line="240" w:lineRule="auto"/>
        <w:rPr>
          <w:rFonts w:ascii="Times New Roman" w:hAnsi="Times New Roman" w:cs="Times New Roman"/>
          <w:sz w:val="24"/>
          <w:szCs w:val="24"/>
        </w:rPr>
      </w:pPr>
      <w:r w:rsidRPr="00800E11">
        <w:rPr>
          <w:rFonts w:ascii="Times New Roman" w:hAnsi="Times New Roman" w:cs="Times New Roman"/>
          <w:color w:val="000000"/>
          <w:sz w:val="24"/>
          <w:szCs w:val="24"/>
        </w:rPr>
        <w:t>​</w:t>
      </w:r>
      <w:r w:rsidRPr="00800E11">
        <w:rPr>
          <w:rFonts w:ascii="Times New Roman" w:hAnsi="Times New Roman" w:cs="Times New Roman"/>
          <w:color w:val="333333"/>
          <w:sz w:val="24"/>
          <w:szCs w:val="24"/>
        </w:rPr>
        <w:t>​‌‌</w:t>
      </w:r>
      <w:r w:rsidRPr="00800E11">
        <w:rPr>
          <w:rFonts w:ascii="Times New Roman" w:hAnsi="Times New Roman" w:cs="Times New Roman"/>
          <w:color w:val="000000"/>
          <w:sz w:val="24"/>
          <w:szCs w:val="24"/>
        </w:rPr>
        <w:t>​</w:t>
      </w:r>
      <w:bookmarkEnd w:id="19"/>
    </w:p>
    <w:sectPr w:rsidR="00800E11" w:rsidRPr="00800E11" w:rsidSect="00331610">
      <w:pgSz w:w="11907" w:h="16839" w:code="9"/>
      <w:pgMar w:top="1440" w:right="850" w:bottom="1440"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10D" w:rsidRDefault="00A1710D" w:rsidP="006E1564">
      <w:pPr>
        <w:spacing w:after="0" w:line="240" w:lineRule="auto"/>
      </w:pPr>
      <w:r>
        <w:separator/>
      </w:r>
    </w:p>
  </w:endnote>
  <w:endnote w:type="continuationSeparator" w:id="0">
    <w:p w:rsidR="00A1710D" w:rsidRDefault="00A1710D" w:rsidP="006E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42713"/>
      <w:docPartObj>
        <w:docPartGallery w:val="Page Numbers (Bottom of Page)"/>
        <w:docPartUnique/>
      </w:docPartObj>
    </w:sdtPr>
    <w:sdtEndPr/>
    <w:sdtContent>
      <w:p w:rsidR="006E1564" w:rsidRDefault="006E1564">
        <w:pPr>
          <w:pStyle w:val="af0"/>
          <w:jc w:val="right"/>
        </w:pPr>
        <w:r>
          <w:fldChar w:fldCharType="begin"/>
        </w:r>
        <w:r>
          <w:instrText>PAGE   \* MERGEFORMAT</w:instrText>
        </w:r>
        <w:r>
          <w:fldChar w:fldCharType="separate"/>
        </w:r>
        <w:r w:rsidR="00513F1A">
          <w:rPr>
            <w:noProof/>
          </w:rPr>
          <w:t>1</w:t>
        </w:r>
        <w:r>
          <w:fldChar w:fldCharType="end"/>
        </w:r>
      </w:p>
    </w:sdtContent>
  </w:sdt>
  <w:p w:rsidR="006E1564" w:rsidRDefault="006E156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10D" w:rsidRDefault="00A1710D" w:rsidP="006E1564">
      <w:pPr>
        <w:spacing w:after="0" w:line="240" w:lineRule="auto"/>
      </w:pPr>
      <w:r>
        <w:separator/>
      </w:r>
    </w:p>
  </w:footnote>
  <w:footnote w:type="continuationSeparator" w:id="0">
    <w:p w:rsidR="00A1710D" w:rsidRDefault="00A1710D" w:rsidP="006E15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0C58"/>
    <w:multiLevelType w:val="multilevel"/>
    <w:tmpl w:val="65361D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287CA2"/>
    <w:multiLevelType w:val="hybridMultilevel"/>
    <w:tmpl w:val="D0ECA718"/>
    <w:lvl w:ilvl="0" w:tplc="D2521A6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933F95"/>
    <w:multiLevelType w:val="multilevel"/>
    <w:tmpl w:val="F75AEB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DD018E"/>
    <w:multiLevelType w:val="multilevel"/>
    <w:tmpl w:val="A3765A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ED7C29"/>
    <w:multiLevelType w:val="multilevel"/>
    <w:tmpl w:val="18A6EF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A4B5709"/>
    <w:multiLevelType w:val="multilevel"/>
    <w:tmpl w:val="565EE7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C117762"/>
    <w:multiLevelType w:val="multilevel"/>
    <w:tmpl w:val="986A8F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FF52D6A"/>
    <w:multiLevelType w:val="multilevel"/>
    <w:tmpl w:val="CC4C19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C1522D5"/>
    <w:multiLevelType w:val="multilevel"/>
    <w:tmpl w:val="1C80DD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8"/>
  </w:num>
  <w:num w:numId="4">
    <w:abstractNumId w:val="5"/>
  </w:num>
  <w:num w:numId="5">
    <w:abstractNumId w:val="3"/>
  </w:num>
  <w:num w:numId="6">
    <w:abstractNumId w:val="7"/>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545"/>
    <w:rsid w:val="001D044D"/>
    <w:rsid w:val="00204545"/>
    <w:rsid w:val="00331610"/>
    <w:rsid w:val="003B11EA"/>
    <w:rsid w:val="004E4AE9"/>
    <w:rsid w:val="00513F1A"/>
    <w:rsid w:val="00583FAC"/>
    <w:rsid w:val="006551A3"/>
    <w:rsid w:val="00686B7E"/>
    <w:rsid w:val="006E1564"/>
    <w:rsid w:val="00800E11"/>
    <w:rsid w:val="00A1710D"/>
    <w:rsid w:val="00C8190A"/>
    <w:rsid w:val="00D4513E"/>
    <w:rsid w:val="00D73E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83FA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83FAC"/>
    <w:rPr>
      <w:rFonts w:ascii="Tahoma" w:hAnsi="Tahoma" w:cs="Tahoma"/>
      <w:sz w:val="16"/>
      <w:szCs w:val="16"/>
    </w:rPr>
  </w:style>
  <w:style w:type="paragraph" w:styleId="af0">
    <w:name w:val="footer"/>
    <w:basedOn w:val="a"/>
    <w:link w:val="af1"/>
    <w:uiPriority w:val="99"/>
    <w:unhideWhenUsed/>
    <w:rsid w:val="006E156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E15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83FA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83FAC"/>
    <w:rPr>
      <w:rFonts w:ascii="Tahoma" w:hAnsi="Tahoma" w:cs="Tahoma"/>
      <w:sz w:val="16"/>
      <w:szCs w:val="16"/>
    </w:rPr>
  </w:style>
  <w:style w:type="paragraph" w:styleId="af0">
    <w:name w:val="footer"/>
    <w:basedOn w:val="a"/>
    <w:link w:val="af1"/>
    <w:uiPriority w:val="99"/>
    <w:unhideWhenUsed/>
    <w:rsid w:val="006E156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E1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4927</Words>
  <Characters>28088</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15</cp:revision>
  <cp:lastPrinted>2023-09-12T10:28:00Z</cp:lastPrinted>
  <dcterms:created xsi:type="dcterms:W3CDTF">2023-09-10T12:11:00Z</dcterms:created>
  <dcterms:modified xsi:type="dcterms:W3CDTF">2023-09-14T11:23:00Z</dcterms:modified>
</cp:coreProperties>
</file>