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00" w:rsidRDefault="00385900" w:rsidP="00CF12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00" w:rsidRDefault="00385900" w:rsidP="00CF12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16226"/>
            <wp:effectExtent l="0" t="0" r="3175" b="0"/>
            <wp:docPr id="1" name="Рисунок 1" descr="C:\Users\kingu\Desktop\20230918_23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20230918_233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00" w:rsidRDefault="00385900" w:rsidP="00CF12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00" w:rsidRDefault="00385900" w:rsidP="00CF12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00" w:rsidRDefault="00385900" w:rsidP="00CF12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00" w:rsidRDefault="00385900" w:rsidP="00CF12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20C" w:rsidRPr="000E6CA9" w:rsidRDefault="00CF120C" w:rsidP="00CF12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6CA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F120C" w:rsidRPr="000E6CA9" w:rsidRDefault="00CF120C" w:rsidP="00CF120C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рабочая программа по истории Тувы разработана на основе Федерального: компонента государственного стандарта общего образования, Примерной программы М. С. </w:t>
      </w:r>
      <w:proofErr w:type="spellStart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Байыр-оола</w:t>
      </w:r>
      <w:proofErr w:type="spellEnd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журнале «</w:t>
      </w:r>
      <w:proofErr w:type="spellStart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Башкы</w:t>
      </w:r>
      <w:proofErr w:type="spellEnd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» 1993г № 3</w:t>
      </w:r>
    </w:p>
    <w:p w:rsidR="00CF120C" w:rsidRPr="000E6CA9" w:rsidRDefault="00CF120C" w:rsidP="00CF120C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Календарно-тематический план для 9 классов по истории Тувы ориентирован на ис</w:t>
      </w:r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пользование </w:t>
      </w:r>
      <w:proofErr w:type="spellStart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учебника</w:t>
      </w:r>
      <w:proofErr w:type="gramStart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:М</w:t>
      </w:r>
      <w:proofErr w:type="spellEnd"/>
      <w:proofErr w:type="gramEnd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Х. </w:t>
      </w:r>
      <w:proofErr w:type="spellStart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Маннай-оол</w:t>
      </w:r>
      <w:proofErr w:type="spellEnd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 А. </w:t>
      </w:r>
      <w:proofErr w:type="spellStart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Достай</w:t>
      </w:r>
      <w:proofErr w:type="spellEnd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Тувы 9 класс / М. Х. </w:t>
      </w:r>
      <w:proofErr w:type="spellStart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Маннай-оол</w:t>
      </w:r>
      <w:proofErr w:type="spellEnd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 А. </w:t>
      </w:r>
      <w:proofErr w:type="spellStart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Достай</w:t>
      </w:r>
      <w:proofErr w:type="spellEnd"/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>. -Кызыл: Тувинское книжное издательство, 2004г;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В соответствии  с Законом РФ «Об образовании» введено обязательное основное образование. В связи с этим школа переходит на новую структуру исторического и обществоведческого  образования.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На первой ступени исторического образования предусматривается изучение отечественной и всеобщей истории, с древности до наших дней на основе цивилизованного прохода к изучению России в контексте всемирной истории и создание в будущем единого курса «Россия и мир». При этом не менее половины учебного времени отводится на изучение отечественной истории.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На второй ступени рекомендуется обязательное изучение различных интегрированных и модульных курсов: «Истории России с древнейших времен до наших дней», «Основные вехи истории человечества», «История мировых цивилизаций» и других. Данные курсы предполагают повторение и углубление на более высоком проблемно-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теоритическом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уровне ранее изученного материала.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Школа имеет право выбирать образовательные программы по истории и обществознанию, содержащие федеральный и региональный компоненты образования, отвечающие требованиям временных государственных стандартов. Что касается регионального компонента по историческим дисциплинам, то кафедра истории и культуры ИУУ Республики Тыва, после совета с учителями истории школ Тувы, выработала свои рекомендации по этому вопросу.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Изучение истории Тувы является основной составной частью регионального компонента обществознания. Для этой цели учителям истории рекомендуются программы М.Х.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Манай-оола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И.А.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Достая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и М.С.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Байыр-оола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>. Эти авторы сейчас пишут учебники по истории Тувы на альтернативной основе. Учителям истории школ Тувы предоставляется возможность выбора программы и будущего учебника.</w:t>
      </w:r>
    </w:p>
    <w:p w:rsidR="00CF120C" w:rsidRPr="000E6CA9" w:rsidRDefault="00CF120C" w:rsidP="00CF120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E6CA9">
        <w:rPr>
          <w:rFonts w:ascii="Times New Roman" w:hAnsi="Times New Roman" w:cs="Times New Roman"/>
          <w:sz w:val="24"/>
          <w:szCs w:val="24"/>
        </w:rPr>
        <w:t xml:space="preserve">Основная цель курса истории – дать учащимся знания об основах исторической науки, достоверное и целостное представление об истории Тувы с древнейших времен до наших дней на основе правдивых и достоверных документальных источников и данных археологических исследований. 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Изучение курса по истории Тувы позволит учащимся лучше понять и осознать, что тувинцы имеют богатую историю, уходящую своими корнями вглубь веков, и самобытную культуру. Они, как и другие народы мира, были творцами собственной истории и внесли свой посильный вклад в развитие общечеловеческой культуры. При изучении истории, у учащихся формируется историческое сознание, чувство причастности к истории, прежде всего истории родного края.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В настоящем курсе истории также становится цель знакомить учащихся с богатейшими и разнообразными памятниками археологии, хозяйством, бытом, материальной и духовной культурой тувинского народа. Учащиеся получат также практические знания о традиционных верованиях, обычаях, обрядах и этикете, истоки которых таятся в глубинах истории и в корнях самобытной культуры. Учащиеся знакомятся с вопросами о происхождении тувинского народа и сложении его в единый народ.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Необходимым элементом изучения курса истории Тувы является наглядность: карты, схемы, фотографии, слайды, кинофильмы о Туве. На каждом уроке умело использовать музейные материалы и организовать экскурсии в школьные музеи, а также Тувинский республиканский краеведческий музей и его филиалы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CA9">
        <w:rPr>
          <w:rFonts w:ascii="Times New Roman" w:hAnsi="Times New Roman" w:cs="Times New Roman"/>
          <w:i/>
          <w:sz w:val="24"/>
          <w:szCs w:val="24"/>
        </w:rPr>
        <w:t>Курса истории Тувы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E6CA9">
        <w:rPr>
          <w:rFonts w:ascii="Times New Roman" w:hAnsi="Times New Roman" w:cs="Times New Roman"/>
          <w:b/>
          <w:sz w:val="24"/>
          <w:szCs w:val="24"/>
        </w:rPr>
        <w:t>. Наш край в древности. Эпоха первобытнообщинного строя на территории Тувы.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Начало заселения территории Тувы. Древний и средний палеолит. Памятники, которые свидетельствуют о заселении первобытными людьми территории Тувы.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Поздний палеолит. Позднепалеолитические стоянки и местонахождения. Каменные орудия. Основное занятие, орудие труда. Общая собственность на средства производства, коллективный труд, уравнительное распределение продуктов, одежды и жилища.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Неолит – последний важнейший историко-культурный этап каменного века. Неолитические памятники на  территории Тувы. Достижения неолитических племен. Изготовление и применение глиняных сосудов. Изготовление лука со стрелами. Начало приручения домашних животных. Освоение ранее нетронутых территорий.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Бронзовый век. Начало освоения первого металла. Древние рудники и медеплавильные печи. Развитие скотоводства и ремесла. Резьба по дереву, кости, литье металла, выделка кожи и шкуры.  Охота рыболовство и собирательство.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E6CA9">
        <w:rPr>
          <w:rFonts w:ascii="Times New Roman" w:hAnsi="Times New Roman" w:cs="Times New Roman"/>
          <w:b/>
          <w:sz w:val="24"/>
          <w:szCs w:val="24"/>
        </w:rPr>
        <w:t>. Тува в период разложения первобытного строя и возникновения племенных союзов.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Скифское время, или ранний железный век, который охватывает период с </w:t>
      </w:r>
      <w:r w:rsidRPr="000E6CA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E6CA9">
        <w:rPr>
          <w:rFonts w:ascii="Times New Roman" w:hAnsi="Times New Roman" w:cs="Times New Roman"/>
          <w:sz w:val="24"/>
          <w:szCs w:val="24"/>
        </w:rPr>
        <w:t xml:space="preserve"> по </w:t>
      </w:r>
      <w:r w:rsidRPr="000E6CA9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spellStart"/>
      <w:proofErr w:type="gramStart"/>
      <w:r w:rsidRPr="000E6C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6CA9">
        <w:rPr>
          <w:rFonts w:ascii="Times New Roman" w:hAnsi="Times New Roman" w:cs="Times New Roman"/>
          <w:sz w:val="24"/>
          <w:szCs w:val="24"/>
        </w:rPr>
        <w:t>.в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>. до н.э. Уровень развития хозяйственной деятельности в жизни племен Тувы. Переход к кочевому скотоводству. Дальнейшее развитие горного дела, металлургии, ремесла, земледелия. Антропологический тип племен Тувы. Разложение первобытнообщинных отношений и вызревание предпосылок классового общества. Своеобразное и самобытное искусство племен Тувы. Роль племен Тувы в создании оригинального скифо-сибирского искусства.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Звериный стиль. Торговые и этнические связи.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E6CA9">
        <w:rPr>
          <w:rFonts w:ascii="Times New Roman" w:hAnsi="Times New Roman" w:cs="Times New Roman"/>
          <w:b/>
          <w:sz w:val="24"/>
          <w:szCs w:val="24"/>
        </w:rPr>
        <w:t>. Урок обобщения:</w:t>
      </w:r>
      <w:r w:rsidRPr="000E6CA9">
        <w:rPr>
          <w:rFonts w:ascii="Times New Roman" w:hAnsi="Times New Roman" w:cs="Times New Roman"/>
          <w:sz w:val="24"/>
          <w:szCs w:val="24"/>
        </w:rPr>
        <w:t xml:space="preserve"> первобытнообщинный строй – общая ступень в развитии человечества.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Экскурсия в музей</w:t>
      </w:r>
      <w:r w:rsidRPr="000E6CA9">
        <w:rPr>
          <w:rFonts w:ascii="Times New Roman" w:hAnsi="Times New Roman" w:cs="Times New Roman"/>
          <w:sz w:val="24"/>
          <w:szCs w:val="24"/>
        </w:rPr>
        <w:t>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Племена Тувы во </w:t>
      </w:r>
      <w:r w:rsidRPr="000E6C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E6CA9">
        <w:rPr>
          <w:rFonts w:ascii="Times New Roman" w:hAnsi="Times New Roman" w:cs="Times New Roman"/>
          <w:sz w:val="24"/>
          <w:szCs w:val="24"/>
        </w:rPr>
        <w:t xml:space="preserve"> в. До н.э. – </w:t>
      </w:r>
      <w:r w:rsidRPr="000E6CA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E6CA9">
        <w:rPr>
          <w:rFonts w:ascii="Times New Roman" w:hAnsi="Times New Roman" w:cs="Times New Roman"/>
          <w:sz w:val="24"/>
          <w:szCs w:val="24"/>
        </w:rPr>
        <w:t xml:space="preserve"> в н.э. Образование государства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Хунну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в Центральной Азии. Завоевание территории Тувы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Хунну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>. Хозяйство. Скотоводство. Земледелие. Охота и собирательство.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Дальнейшее развитие металлургии, появление изделий из железа. Изменение облика материальной культуры и антропологического типа населения Тувы. Разложение родовых отношений и складывание институтов государственности.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E6CA9">
        <w:rPr>
          <w:rFonts w:ascii="Times New Roman" w:hAnsi="Times New Roman" w:cs="Times New Roman"/>
          <w:b/>
          <w:sz w:val="24"/>
          <w:szCs w:val="24"/>
        </w:rPr>
        <w:t>. Наш край в эпоху раннего средневековья.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Тува в составе древнетюркского каганата.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Образование древнетюркского каганата. Археологические памятники. Курганы, каменные изваяния, памятники письменности. Развитие скотоводства, земледелия, ремесла. Горное дело и обработка металла. Жилище. Одежда. Быт. Формирование раннефеодальных отношений. Изобразительно-прикладное искусство. Орхоно-енисейская руническая письменность тюрков – высшее достижение их культуры. Религиозное верование. Обмен и торговля. Роль древних тюрков в сложении и формировании тувинского народа.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Тува в составе уйгурского каганата.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Разгром тюрков уйгурами. Создание уйгурского каганата.  Городища и крепости уйгуров, как центр оседлости, земледелия, ремесла и торговли. Хозяйство. Культура и быт. Религия. Обмен и торговля. Роль уйгуров в формировании тувинского народа.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Тува в составе государства древних </w:t>
      </w:r>
      <w:proofErr w:type="spellStart"/>
      <w:r w:rsidRPr="000E6CA9">
        <w:rPr>
          <w:rFonts w:ascii="Times New Roman" w:hAnsi="Times New Roman" w:cs="Times New Roman"/>
          <w:b/>
          <w:sz w:val="24"/>
          <w:szCs w:val="24"/>
        </w:rPr>
        <w:t>кыргызов</w:t>
      </w:r>
      <w:proofErr w:type="spellEnd"/>
      <w:r w:rsidRPr="000E6CA9">
        <w:rPr>
          <w:rFonts w:ascii="Times New Roman" w:hAnsi="Times New Roman" w:cs="Times New Roman"/>
          <w:b/>
          <w:sz w:val="24"/>
          <w:szCs w:val="24"/>
        </w:rPr>
        <w:t>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Падение государства уйгуров.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Древнекыргызское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государство и его территория. Развитие скотоводства и земледелия. Ирригационные сооружения.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Социональные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отношения. Кузнечное, гончарное, литейное, ювелирно-декоративные ремесла. Религия. </w:t>
      </w:r>
      <w:r w:rsidRPr="000E6CA9">
        <w:rPr>
          <w:rFonts w:ascii="Times New Roman" w:hAnsi="Times New Roman" w:cs="Times New Roman"/>
          <w:sz w:val="24"/>
          <w:szCs w:val="24"/>
        </w:rPr>
        <w:lastRenderedPageBreak/>
        <w:t xml:space="preserve">Культура и быт. Древнетюркская руническая письменность местных племен Тувы. Обмен и торговля. Население. Роль древних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кыргызов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в сложении тувинского народа.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E6CA9">
        <w:rPr>
          <w:rFonts w:ascii="Times New Roman" w:hAnsi="Times New Roman" w:cs="Times New Roman"/>
          <w:b/>
          <w:sz w:val="24"/>
          <w:szCs w:val="24"/>
        </w:rPr>
        <w:t>. Тува под игом монгольских феодалов.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Образование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раннемонгольского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государства. Тува в составе монгольской империи. Иго монгольских феодалов местного населения. Города и военные поселения – центры земледелия, горного дела, металлургии и ремесла. Хозяйства и культура населения Тувы. Горное дело и металлургия. Ремесла. Декоративно-прикладное искусство. Религиозное верование. Распад монгольской империи.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E6CA9">
        <w:rPr>
          <w:rFonts w:ascii="Times New Roman" w:hAnsi="Times New Roman" w:cs="Times New Roman"/>
          <w:b/>
          <w:sz w:val="24"/>
          <w:szCs w:val="24"/>
        </w:rPr>
        <w:t xml:space="preserve">. Наш край в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0E6CA9">
        <w:rPr>
          <w:rFonts w:ascii="Times New Roman" w:hAnsi="Times New Roman" w:cs="Times New Roman"/>
          <w:b/>
          <w:sz w:val="24"/>
          <w:szCs w:val="24"/>
        </w:rPr>
        <w:t xml:space="preserve"> – первой половине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0E6CA9">
        <w:rPr>
          <w:rFonts w:ascii="Times New Roman" w:hAnsi="Times New Roman" w:cs="Times New Roman"/>
          <w:b/>
          <w:sz w:val="24"/>
          <w:szCs w:val="24"/>
        </w:rPr>
        <w:t xml:space="preserve"> в.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Тува в составе монгольских государств Алтын-ханов и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Джунгарии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>. Население Тувы и его расселение. Родоплеменной состав. Хозяйство. Промыслы и ремесла. Жилище и одежда. Общественный строй. Дани, поборы и повинности в пользу монгольских феодалов. Культура и быт. Декоративно-прикладное искусство. Устное поэтическое и музыкальное творчество. Религия. Обычаи, традиции и обряды.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E6CA9">
        <w:rPr>
          <w:rFonts w:ascii="Times New Roman" w:hAnsi="Times New Roman" w:cs="Times New Roman"/>
          <w:b/>
          <w:sz w:val="24"/>
          <w:szCs w:val="24"/>
        </w:rPr>
        <w:t>. Тува под игом маньчжурской династии.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Захват Тувы маньчжурской династией Китая. Административно-территориальное деление. Создание в Туве военно-феодального и административного аппарата.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Амбын-ноян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и правители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>. Тувинские племена и их расселение. Положение аратов. Налоги, поборы и повинности скотом, пушниной и др. в пользу маньчжурских захватчиков. Скотоводство, земледелие, охота, собирательство. Кузнечное, литейное, столярное, шорное, портняжное, катание войлока и другие виды ремесла.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Классовая борьба и национально-освободительное движение. Восстание Алдан-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Дургун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и его историческое значение.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Этнический состав, происхождение и формирование тувинского народа как единый этнос.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Быт и культура.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Жилище, одежда, пища. Декоративно-прикладное искусство. Художественная обработка металлов, аппликация и теснение кожи, орнаментация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войлака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и тканей. Резьба по камню, кости, дереву. Устное поэтическое творчество: героический эпос, сказки, пословицы и поговорки, загадки, песни, частушки, мифы, легенды и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предания</w:t>
      </w:r>
      <w:proofErr w:type="gramStart"/>
      <w:r w:rsidRPr="000E6C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E6CA9">
        <w:rPr>
          <w:rFonts w:ascii="Times New Roman" w:hAnsi="Times New Roman" w:cs="Times New Roman"/>
          <w:sz w:val="24"/>
          <w:szCs w:val="24"/>
        </w:rPr>
        <w:t>ыгыт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хоомей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. Музыкальные инструменты: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игил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бызанчы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чадаган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дошпулуур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лимби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CA9">
        <w:rPr>
          <w:rFonts w:ascii="Times New Roman" w:hAnsi="Times New Roman" w:cs="Times New Roman"/>
          <w:b/>
          <w:sz w:val="24"/>
          <w:szCs w:val="24"/>
        </w:rPr>
        <w:t>Праздники</w:t>
      </w:r>
      <w:proofErr w:type="gramStart"/>
      <w:r w:rsidRPr="000E6CA9">
        <w:rPr>
          <w:rFonts w:ascii="Times New Roman" w:hAnsi="Times New Roman" w:cs="Times New Roman"/>
          <w:b/>
          <w:sz w:val="24"/>
          <w:szCs w:val="24"/>
        </w:rPr>
        <w:t>:</w:t>
      </w:r>
      <w:r w:rsidRPr="000E6CA9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0E6CA9">
        <w:rPr>
          <w:rFonts w:ascii="Times New Roman" w:hAnsi="Times New Roman" w:cs="Times New Roman"/>
          <w:sz w:val="24"/>
          <w:szCs w:val="24"/>
        </w:rPr>
        <w:t>агаа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оваадагыыры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сугбажыдагыыры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дагыыры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уругбажыкыргыыры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и др. Различные обряды. Национальные виды игр: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стрельба из лука и стрелы, конская скачка, домино, шахматы,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кажык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баг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кагары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тевек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>, и др.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Шаманство – древняя форма религии тувинцев. Проникновение и распространение буддизма в Туве. Построение ламаистских монастырей.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Русско-тувинские связи. Роль русских ученных и путешественников в изучении Тувы. Торговый обмен между тувинцами и населением русской пограничной полосы. Открытие русских факторий в Туве и их хищнический характер. Появление в Туве русской золотопромышленности. Значение русской крестьянской колонизации.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Освобождение Тувы от маньчжурского ига. Борьба тувинского народа против ига маньчжурской династии за свободу и независимость. Изгнание китайских купцов с территории Тувы.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Участие тувинских аратов в освобождении монгольского города-крепости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Кобдо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>. Историческое значение национально-освободительного движения тувинского народа.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E6CA9">
        <w:rPr>
          <w:rFonts w:ascii="Times New Roman" w:hAnsi="Times New Roman" w:cs="Times New Roman"/>
          <w:b/>
          <w:sz w:val="24"/>
          <w:szCs w:val="24"/>
        </w:rPr>
        <w:t>. Присоединение Тувы к России в 1914 г.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Социальная экономическая и политическая обстановка в Туве. Вопрос о дальнейшей судьбе Тувы и его решение. Объявление протектората России над Тувой. Прогрессивное значение присоединения Тувы к России.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Повторительно-обобщающий урок – 1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Экскурсия или игры – 1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0E6CA9">
        <w:rPr>
          <w:rFonts w:ascii="Times New Roman" w:hAnsi="Times New Roman" w:cs="Times New Roman"/>
          <w:b/>
          <w:sz w:val="24"/>
          <w:szCs w:val="24"/>
        </w:rPr>
        <w:t xml:space="preserve">.  Особенность развития Тувы в начале ХХ </w:t>
      </w:r>
      <w:proofErr w:type="gramStart"/>
      <w:r w:rsidRPr="000E6CA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E6CA9">
        <w:rPr>
          <w:rFonts w:ascii="Times New Roman" w:hAnsi="Times New Roman" w:cs="Times New Roman"/>
          <w:b/>
          <w:sz w:val="24"/>
          <w:szCs w:val="24"/>
        </w:rPr>
        <w:t>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Состояние хозяйства, культуры и быта. Создание Урянхайского краевого Совета и местных Советов и их деятельность. Созыв тувинского съезда, принятие на совместном заседании тувинского и русского съездов Договора о самоопределении Тувы в июне 1918 г.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Военная интервенция и гражданская война в Туве. Оккупация Тувы белогвардейцами и отрядами китайских милитаристов и монгольских феодалов. Сибирская партизанская армия в Туве. Создание объединенного партизанского отряда. Освобождение Тувы от интервентов и белогвардейцев.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E6CA9">
        <w:rPr>
          <w:rFonts w:ascii="Times New Roman" w:hAnsi="Times New Roman" w:cs="Times New Roman"/>
          <w:b/>
          <w:sz w:val="24"/>
          <w:szCs w:val="24"/>
        </w:rPr>
        <w:t>. Создание и становление Тувинской Народной Республики.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 xml:space="preserve">Подготовка и созыв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Всетувинского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 учредительного хурала. Провозглашение независимой народной Республики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Танну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 xml:space="preserve">-Тыва – первого суверенного государства тувинского народа. Принятие первой конституции </w:t>
      </w:r>
      <w:proofErr w:type="spellStart"/>
      <w:r w:rsidRPr="000E6CA9">
        <w:rPr>
          <w:rFonts w:ascii="Times New Roman" w:hAnsi="Times New Roman" w:cs="Times New Roman"/>
          <w:sz w:val="24"/>
          <w:szCs w:val="24"/>
        </w:rPr>
        <w:t>Танну</w:t>
      </w:r>
      <w:proofErr w:type="spellEnd"/>
      <w:r w:rsidRPr="000E6CA9">
        <w:rPr>
          <w:rFonts w:ascii="Times New Roman" w:hAnsi="Times New Roman" w:cs="Times New Roman"/>
          <w:sz w:val="24"/>
          <w:szCs w:val="24"/>
        </w:rPr>
        <w:t>-Тыва. Герб и флаг республики. Создание органов народной власти.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Ликвидация феодалов, как класса. Начало коллективизации аратских хозяйств.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Начало культурного строительства. Создание тувинской национальной письменности – новый этап в развитии культурного строительства. Развитие народного образования. Тувинская национальная литература и театр. Культурно-просветительская работа и народное здравоохранение. Вытеснение старых верований, обрядов, обычаев и праздников. Разрушение и уничтожение монастырей и других объектов религиозного культа. Репрессии 30-40-х гг. и их тяжкие последствия.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Глава Х. Тува в годы Великой Отечественной войны.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Реорганизация народного хозяйства на военный лад. Культурное строительство в годы войны. Всенародная помощь фронту. Участие тувинских танкистов и кавалеристов в Великой Отечественной войне. Героизм и отвага тувинских добровольцев на фронтах Отечественной войны.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Глава Х</w:t>
      </w:r>
      <w:proofErr w:type="gramStart"/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E6CA9">
        <w:rPr>
          <w:rFonts w:ascii="Times New Roman" w:hAnsi="Times New Roman" w:cs="Times New Roman"/>
          <w:b/>
          <w:sz w:val="24"/>
          <w:szCs w:val="24"/>
        </w:rPr>
        <w:t>. Вхождение ТНР в состав СССР 11 октября 1944 г.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Вхождение Тувы в состав СССР – важный этап в социально-экономическом и культурном развитии Тувы. Декларация малого Хурала ТНР о вхождении ТНР в состав СССР на правах автономной области. Политическая оценка ее с современных позиций.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Реконструкция народного хозяйства и реорганизация органов власти. Завершение коллективизации сельского хозяйства. Переход аратов-колхозников на оседлость. Административно-командный метод проведения коллективизации.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Развитие промышленности, строительства, транспорта и связи. Успехи культурной революции. Развитие народного образования, здравоохранения, литературы и искусства, научных и культурно-просветительных учреждений.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E6CA9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E6CA9">
        <w:rPr>
          <w:rFonts w:ascii="Times New Roman" w:hAnsi="Times New Roman" w:cs="Times New Roman"/>
          <w:b/>
          <w:sz w:val="24"/>
          <w:szCs w:val="24"/>
        </w:rPr>
        <w:t>. Преобразование Тувинской автономной области в Тувинскую АССР.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Преобразование органов государственной власти и органов управления. Герб, флаг республики. Социально-экономическое развитие Тувинской АССР в условиях командно-административной системы советского общества.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Дальнейшее развитие промышленности, транспорта, связи, сельского хозяйства. Развитие культуры и искусства тувинского народа. Подготовка высококвалифицированных кадров.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E6CA9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0E6CA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E6CA9">
        <w:rPr>
          <w:rFonts w:ascii="Times New Roman" w:hAnsi="Times New Roman" w:cs="Times New Roman"/>
          <w:b/>
          <w:sz w:val="24"/>
          <w:szCs w:val="24"/>
        </w:rPr>
        <w:t>. Тува на этапе перехода к рыночной экономике.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Распад СССР. Образование суверенной Республики Тыва в составе Российской Федерации. Общественная и политическая жизнь. Переход экономики на рыночные отношения.  Принятие новой Конституции Республики Тыва. Новый</w:t>
      </w:r>
      <w:r w:rsidRPr="000E6CA9">
        <w:rPr>
          <w:rFonts w:ascii="Times New Roman" w:hAnsi="Times New Roman" w:cs="Times New Roman"/>
          <w:sz w:val="24"/>
          <w:szCs w:val="24"/>
        </w:rPr>
        <w:tab/>
        <w:t xml:space="preserve"> герб и флаг. Усилие эконмических торговых и культурных связей со странами ближнего и дальнего зарубежья. Возрождение традиционного хозяйства, самобытной культуры, традиций, обычаев и праздников, религиозных верований народа.</w:t>
      </w: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20C" w:rsidRPr="000E6CA9" w:rsidRDefault="00CF120C" w:rsidP="00C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lastRenderedPageBreak/>
        <w:t>Основные умения учащихся: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применять летосчисление в истории;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устанавливать длительность и синхронность событий;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правильно употреблять и объяснять исторические термины, крылатые выражения;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давать устный отзыв на ответы других учащихся, формулировать свое мнение;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на конкретных примерах раскрывать характерные черты быта, традиций, обычаев, обрядов тувинцев;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изучать исторические источники, извлекая из них новые знания, в том числе факты, материалы и информации;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анализировать исторические факты, раскрывая причинно-следственные связи, сравнивать явления и события, определяя их основополагающие и второстепенные характеристики;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работать с историческими документами, научно-популярной и справочной литературой, сопоставлять информацию разных источников, содержащие в них оценки событий и людей, обосновывать свое отношение к ним;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давать на основе исторических трудов характеристику отдельных исторических деятелей и социальных групп, объективную оценку;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составлять конспекты, тезисы, реферат, доклад, самостоятельно подбирая литературу;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участвовать в дискуссии, уметь аргументированно высказывать свое мнение.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учащихся.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В результате изучения курса « История Тувы» ученик должен: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b/>
          <w:sz w:val="24"/>
          <w:szCs w:val="24"/>
        </w:rPr>
        <w:t>1 . Знать: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периодизацию истории Тувы;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основные этапы</w:t>
      </w:r>
      <w:proofErr w:type="gramStart"/>
      <w:r w:rsidRPr="000E6C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6CA9">
        <w:rPr>
          <w:rFonts w:ascii="Times New Roman" w:hAnsi="Times New Roman" w:cs="Times New Roman"/>
          <w:sz w:val="24"/>
          <w:szCs w:val="24"/>
        </w:rPr>
        <w:t xml:space="preserve"> ключевые события     истории Тувы 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выдающихся деятелей истории Тувы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содержание процессов становления и развития тувинского государства;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происхождение и формирование тувинского народа;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развитие хозяйства и социально- экономических отношений;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-тувинские традиции и ценности;</w:t>
      </w:r>
    </w:p>
    <w:p w:rsidR="00CF120C" w:rsidRPr="000E6CA9" w:rsidRDefault="00CF120C" w:rsidP="00CF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A9">
        <w:rPr>
          <w:rFonts w:ascii="Times New Roman" w:hAnsi="Times New Roman" w:cs="Times New Roman"/>
          <w:sz w:val="24"/>
          <w:szCs w:val="24"/>
        </w:rPr>
        <w:t>-  место тувинской культуры в российской и мировой культуре;</w:t>
      </w:r>
    </w:p>
    <w:p w:rsidR="006A3540" w:rsidRDefault="006A3540"/>
    <w:p w:rsidR="00602AC8" w:rsidRDefault="00602AC8"/>
    <w:p w:rsidR="00602AC8" w:rsidRDefault="00602AC8"/>
    <w:p w:rsidR="00602AC8" w:rsidRDefault="00602AC8"/>
    <w:p w:rsidR="00602AC8" w:rsidRDefault="00602AC8"/>
    <w:p w:rsidR="00602AC8" w:rsidRDefault="00602AC8"/>
    <w:p w:rsidR="00602AC8" w:rsidRDefault="00602AC8"/>
    <w:p w:rsidR="00602AC8" w:rsidRDefault="00602AC8"/>
    <w:p w:rsidR="00602AC8" w:rsidRDefault="00602AC8"/>
    <w:p w:rsidR="00602AC8" w:rsidRDefault="00602AC8"/>
    <w:p w:rsidR="00602AC8" w:rsidRDefault="00602AC8"/>
    <w:p w:rsidR="00602AC8" w:rsidRDefault="00602AC8"/>
    <w:p w:rsidR="00602AC8" w:rsidRPr="00F26B62" w:rsidRDefault="00602AC8" w:rsidP="00602AC8">
      <w:pPr>
        <w:tabs>
          <w:tab w:val="left" w:pos="3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B6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Календарно-тематический план</w:t>
      </w:r>
      <w:r w:rsidRPr="00F26B6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истории Тувы</w:t>
      </w:r>
      <w:r w:rsidRPr="00F26B62">
        <w:rPr>
          <w:rFonts w:ascii="Times New Roman" w:hAnsi="Times New Roman" w:cs="Times New Roman"/>
          <w:sz w:val="24"/>
          <w:szCs w:val="24"/>
        </w:rPr>
        <w:t xml:space="preserve"> для </w:t>
      </w:r>
      <w:r w:rsidRPr="00F26B62">
        <w:rPr>
          <w:rFonts w:ascii="Times New Roman" w:hAnsi="Times New Roman" w:cs="Times New Roman"/>
          <w:b/>
          <w:sz w:val="24"/>
          <w:szCs w:val="24"/>
        </w:rPr>
        <w:t>9 класса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49"/>
        <w:gridCol w:w="6882"/>
        <w:gridCol w:w="1063"/>
        <w:gridCol w:w="12"/>
        <w:gridCol w:w="1066"/>
      </w:tblGrid>
      <w:tr w:rsidR="00602AC8" w:rsidRPr="00F26B62" w:rsidTr="00D33148">
        <w:trPr>
          <w:trHeight w:val="276"/>
        </w:trPr>
        <w:tc>
          <w:tcPr>
            <w:tcW w:w="1149" w:type="dxa"/>
            <w:vMerge w:val="restart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2" w:type="dxa"/>
            <w:vMerge w:val="restart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41" w:type="dxa"/>
            <w:gridSpan w:val="3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602AC8" w:rsidRPr="00F26B62" w:rsidTr="00D33148">
        <w:trPr>
          <w:trHeight w:val="276"/>
        </w:trPr>
        <w:tc>
          <w:tcPr>
            <w:tcW w:w="1149" w:type="dxa"/>
            <w:vMerge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  <w:vMerge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2458BF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B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66" w:type="dxa"/>
          </w:tcPr>
          <w:p w:rsidR="00602AC8" w:rsidRPr="002458BF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B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Наш край в древности. Эпоха первобытнообщинного строя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Тува в период разложения первобытнообщинного строя и возникновения племенных союзов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Племена Тувы во 11в. до н.э.- </w:t>
            </w:r>
            <w:proofErr w:type="gramStart"/>
            <w:r w:rsidRPr="00F26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в. н.э.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Тува в составе тюркского каганата (</w:t>
            </w:r>
            <w:r w:rsidRPr="00F26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6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proofErr w:type="gram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2" w:type="dxa"/>
          </w:tcPr>
          <w:p w:rsidR="00602AC8" w:rsidRDefault="00602AC8" w:rsidP="007651A0">
            <w:pPr>
              <w:tabs>
                <w:tab w:val="left" w:pos="40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Тува в составе уйгурского каганата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2AC8" w:rsidRPr="00F26B62" w:rsidRDefault="00602AC8" w:rsidP="007651A0">
            <w:pPr>
              <w:tabs>
                <w:tab w:val="left" w:pos="40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Тува в составе </w:t>
            </w:r>
            <w:proofErr w:type="spell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кыргызского</w:t>
            </w:r>
            <w:proofErr w:type="spell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 каганата 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2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«Тува в период разложения первобытнообщинного строя и возникновения племенных союзов»</w:t>
            </w: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Тува под игом монгольских феодалов (</w:t>
            </w:r>
            <w:r w:rsidRPr="00F26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6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proofErr w:type="gram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2" w:type="dxa"/>
          </w:tcPr>
          <w:p w:rsidR="00602AC8" w:rsidRDefault="00602AC8" w:rsidP="007651A0">
            <w:pPr>
              <w:tabs>
                <w:tab w:val="center" w:pos="5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</w:t>
            </w:r>
            <w:r w:rsidRPr="00F26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6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2AC8" w:rsidRPr="00F26B62" w:rsidRDefault="00602AC8" w:rsidP="007651A0">
            <w:pPr>
              <w:tabs>
                <w:tab w:val="center" w:pos="5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Тува под игом маньчжурской династии (1757- 1911гг.)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2" w:type="dxa"/>
          </w:tcPr>
          <w:p w:rsidR="00602AC8" w:rsidRDefault="00602AC8" w:rsidP="007651A0">
            <w:pPr>
              <w:tabs>
                <w:tab w:val="left" w:pos="45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Религиозное верование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2AC8" w:rsidRPr="00F26B62" w:rsidRDefault="00602AC8" w:rsidP="007651A0">
            <w:pPr>
              <w:tabs>
                <w:tab w:val="left" w:pos="45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2" w:type="dxa"/>
          </w:tcPr>
          <w:p w:rsidR="00602AC8" w:rsidRDefault="00602AC8" w:rsidP="007651A0">
            <w:pPr>
              <w:tabs>
                <w:tab w:val="left" w:pos="4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Происхождение тувинцев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2AC8" w:rsidRDefault="00602AC8" w:rsidP="007651A0">
            <w:pPr>
              <w:tabs>
                <w:tab w:val="left" w:pos="4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C8" w:rsidRPr="00F26B62" w:rsidRDefault="00602AC8" w:rsidP="007651A0">
            <w:pPr>
              <w:tabs>
                <w:tab w:val="left" w:pos="4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2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Национально- освободительная борьба</w:t>
            </w:r>
          </w:p>
          <w:p w:rsidR="00602AC8" w:rsidRDefault="00602AC8" w:rsidP="007651A0">
            <w:pPr>
              <w:tabs>
                <w:tab w:val="left" w:pos="51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Восстание «Алда</w:t>
            </w:r>
            <w:proofErr w:type="gram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2AC8" w:rsidRPr="00F26B62" w:rsidRDefault="00602AC8" w:rsidP="007651A0">
            <w:pPr>
              <w:tabs>
                <w:tab w:val="left" w:pos="51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«Наш край в XVII- </w:t>
            </w:r>
            <w:proofErr w:type="spellStart"/>
            <w:r w:rsidRPr="00F26B62">
              <w:rPr>
                <w:rFonts w:ascii="Times New Roman" w:hAnsi="Times New Roman" w:cs="Times New Roman"/>
                <w:b/>
                <w:sz w:val="24"/>
                <w:szCs w:val="24"/>
              </w:rPr>
              <w:t>XVIII</w:t>
            </w:r>
            <w:proofErr w:type="gramStart"/>
            <w:r w:rsidRPr="00F26B62">
              <w:rPr>
                <w:rFonts w:ascii="Times New Roman" w:hAnsi="Times New Roman" w:cs="Times New Roman"/>
                <w:b/>
                <w:sz w:val="24"/>
                <w:szCs w:val="24"/>
              </w:rPr>
              <w:t>вв</w:t>
            </w:r>
            <w:proofErr w:type="spellEnd"/>
            <w:proofErr w:type="gramEnd"/>
            <w:r w:rsidRPr="00F26B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Экономические связи с русским населением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Значение русской крестьянской колонизации Тувы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Освобождение Тувы от маньчжурского ига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Присоединение Тувы к России (1914)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 экономическое развитие Тувы в начале </w:t>
            </w:r>
            <w:proofErr w:type="spell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ХХв</w:t>
            </w:r>
            <w:proofErr w:type="spell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Урянхайского краевого совета. Созыв </w:t>
            </w:r>
            <w:proofErr w:type="spell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Всетувинского</w:t>
            </w:r>
            <w:proofErr w:type="spell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 Хурала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Иностранная военная интервенция и гражданская война в Туве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82" w:type="dxa"/>
          </w:tcPr>
          <w:p w:rsidR="00602AC8" w:rsidRDefault="00602AC8" w:rsidP="007651A0">
            <w:pPr>
              <w:tabs>
                <w:tab w:val="right" w:pos="2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«Социально- экономическое развитие Тувы в начале </w:t>
            </w:r>
            <w:proofErr w:type="spellStart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ХХв</w:t>
            </w:r>
            <w:proofErr w:type="spellEnd"/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602AC8" w:rsidRPr="00F26B62" w:rsidRDefault="00602AC8" w:rsidP="007651A0">
            <w:pPr>
              <w:tabs>
                <w:tab w:val="right" w:pos="2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tabs>
                <w:tab w:val="right" w:pos="2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tabs>
                <w:tab w:val="right" w:pos="2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Тувинской Народной Республики (1921-1944гг.)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Конфискация собственности феодалов и ликвидация их как класса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Начало коллективизации аратских хозяйств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Начало культурного строительства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Репрессии 30-40-х  и их последствия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Тува в годы Великой Отечественной войны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Участие тувинских танкистов и кавалеристов в Великой Отечественной войне</w:t>
            </w:r>
          </w:p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Тува в составе СССР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Развитие Тувы в период с 1961 по 1991-й год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C8" w:rsidRPr="00F26B62" w:rsidTr="00D33148">
        <w:tc>
          <w:tcPr>
            <w:tcW w:w="1149" w:type="dxa"/>
          </w:tcPr>
          <w:p w:rsidR="00602AC8" w:rsidRPr="00F26B62" w:rsidRDefault="00602AC8" w:rsidP="007651A0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82" w:type="dxa"/>
          </w:tcPr>
          <w:p w:rsidR="00602AC8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6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602AC8" w:rsidRPr="00F26B62" w:rsidRDefault="00602AC8" w:rsidP="0076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AC8" w:rsidRPr="00F26B62" w:rsidRDefault="00602AC8" w:rsidP="00602AC8">
      <w:pPr>
        <w:tabs>
          <w:tab w:val="left" w:pos="3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AC8" w:rsidRPr="00F26B62" w:rsidRDefault="00602AC8" w:rsidP="0060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C8" w:rsidRPr="00C4106C" w:rsidRDefault="00602AC8" w:rsidP="00602AC8">
      <w:pPr>
        <w:rPr>
          <w:rFonts w:ascii="Times New Roman" w:hAnsi="Times New Roman" w:cs="Times New Roman"/>
          <w:sz w:val="24"/>
          <w:szCs w:val="24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06C" w:rsidRP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 – МЕТОДИЧЕСКОЕ ОБЕСПЕЧЕНИЕ УЧЕБНОГО ПРЕДМЕТА</w:t>
      </w:r>
    </w:p>
    <w:p w:rsidR="00C4106C" w:rsidRPr="00C4106C" w:rsidRDefault="00C4106C" w:rsidP="00C4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4106C" w:rsidRP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Учебно-методический комплект:</w:t>
      </w:r>
    </w:p>
    <w:p w:rsidR="00C4106C" w:rsidRPr="00C4106C" w:rsidRDefault="00C4106C" w:rsidP="00C4106C">
      <w:pPr>
        <w:numPr>
          <w:ilvl w:val="0"/>
          <w:numId w:val="1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Учебник История Тувы. М.Х. </w:t>
      </w:r>
      <w:proofErr w:type="spellStart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Маннай-оол</w:t>
      </w:r>
      <w:proofErr w:type="spellEnd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И.А. </w:t>
      </w:r>
      <w:proofErr w:type="spellStart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Достай</w:t>
      </w:r>
      <w:proofErr w:type="spellEnd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– ТИГИ, Кызыл, 2004</w:t>
      </w:r>
    </w:p>
    <w:p w:rsidR="00C4106C" w:rsidRPr="00C4106C" w:rsidRDefault="00C4106C" w:rsidP="00C4106C">
      <w:pPr>
        <w:numPr>
          <w:ilvl w:val="0"/>
          <w:numId w:val="1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История Тувы. Том 1. С.И. </w:t>
      </w:r>
      <w:proofErr w:type="spellStart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Ванштейн</w:t>
      </w:r>
      <w:proofErr w:type="spellEnd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М.Х. </w:t>
      </w:r>
      <w:proofErr w:type="spellStart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Маннай-оол</w:t>
      </w:r>
      <w:proofErr w:type="spellEnd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– Н.: Наука, 2001</w:t>
      </w:r>
    </w:p>
    <w:p w:rsidR="00C4106C" w:rsidRPr="00C4106C" w:rsidRDefault="00C4106C" w:rsidP="00C4106C">
      <w:pPr>
        <w:numPr>
          <w:ilvl w:val="0"/>
          <w:numId w:val="1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История Тувы. Том 2. Под редакцией академика РАН В.А. </w:t>
      </w:r>
      <w:proofErr w:type="spellStart"/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Ламина</w:t>
      </w:r>
      <w:proofErr w:type="spellEnd"/>
    </w:p>
    <w:p w:rsidR="00C4106C" w:rsidRPr="00C4106C" w:rsidRDefault="00C4106C" w:rsidP="00C4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06C" w:rsidRPr="00C4106C" w:rsidRDefault="00C4106C" w:rsidP="00C4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пособие для учителя и учащихся:</w:t>
      </w:r>
    </w:p>
    <w:p w:rsidR="00C4106C" w:rsidRPr="00C4106C" w:rsidRDefault="00C4106C" w:rsidP="00C410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О.М. </w:t>
      </w:r>
      <w:proofErr w:type="spellStart"/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Салчак</w:t>
      </w:r>
      <w:proofErr w:type="spellEnd"/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«Тесты по истории Тувы» учебное пособие, Кызыл- 2013;</w:t>
      </w:r>
    </w:p>
    <w:p w:rsidR="00C4106C" w:rsidRPr="00C4106C" w:rsidRDefault="00C4106C" w:rsidP="00C410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В. А. </w:t>
      </w:r>
      <w:proofErr w:type="spellStart"/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Копеел</w:t>
      </w:r>
      <w:proofErr w:type="spellEnd"/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, В. Ч. </w:t>
      </w:r>
      <w:proofErr w:type="spellStart"/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Очур</w:t>
      </w:r>
      <w:proofErr w:type="spellEnd"/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,  В. А. </w:t>
      </w:r>
      <w:r w:rsidRPr="00C4106C">
        <w:rPr>
          <w:rFonts w:ascii="Times New Roman" w:eastAsia="Times New Roman" w:hAnsi="Times New Roman" w:cs="Times New Roman"/>
          <w:smallCaps/>
          <w:color w:val="212121"/>
          <w:sz w:val="24"/>
          <w:szCs w:val="24"/>
          <w:lang w:eastAsia="ru-RU"/>
        </w:rPr>
        <w:t>Дубровский  «</w:t>
      </w:r>
      <w:proofErr w:type="gramStart"/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наша</w:t>
      </w:r>
      <w:proofErr w:type="gramEnd"/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 </w:t>
      </w:r>
      <w:proofErr w:type="spellStart"/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тува</w:t>
      </w:r>
      <w:proofErr w:type="spellEnd"/>
      <w:r w:rsidRPr="00C4106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»,  Кызыл — 1987.</w:t>
      </w:r>
    </w:p>
    <w:p w:rsidR="00C4106C" w:rsidRPr="00C4106C" w:rsidRDefault="00C4106C" w:rsidP="00C410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Будегечи</w:t>
      </w:r>
      <w:proofErr w:type="spellEnd"/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Наследие тувинцев. – Кызыл, 2010</w:t>
      </w:r>
    </w:p>
    <w:p w:rsidR="00C4106C" w:rsidRPr="00C4106C" w:rsidRDefault="00C4106C" w:rsidP="00C410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Кинофильм «Пор-</w:t>
      </w:r>
      <w:proofErr w:type="spellStart"/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Бажын</w:t>
      </w:r>
      <w:proofErr w:type="spellEnd"/>
      <w:r w:rsidRPr="00C4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4106C" w:rsidRPr="00C4106C" w:rsidRDefault="00C4106C" w:rsidP="00C4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106C" w:rsidRPr="00C4106C" w:rsidRDefault="00C4106C" w:rsidP="00C4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06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2AC8" w:rsidRDefault="00602AC8"/>
    <w:sectPr w:rsidR="0060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1AE8"/>
    <w:multiLevelType w:val="multilevel"/>
    <w:tmpl w:val="F6EE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E1D94"/>
    <w:multiLevelType w:val="multilevel"/>
    <w:tmpl w:val="B7AE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CB"/>
    <w:rsid w:val="002351CB"/>
    <w:rsid w:val="00385900"/>
    <w:rsid w:val="00602AC8"/>
    <w:rsid w:val="006A3540"/>
    <w:rsid w:val="00C4106C"/>
    <w:rsid w:val="00CF120C"/>
    <w:rsid w:val="00D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2656</Words>
  <Characters>15140</Characters>
  <Application>Microsoft Office Word</Application>
  <DocSecurity>0</DocSecurity>
  <Lines>126</Lines>
  <Paragraphs>35</Paragraphs>
  <ScaleCrop>false</ScaleCrop>
  <Company/>
  <LinksUpToDate>false</LinksUpToDate>
  <CharactersWithSpaces>17761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</dc:creator>
  <cp:keywords/>
  <dc:description/>
  <cp:lastModifiedBy>kingu</cp:lastModifiedBy>
  <cp:revision>6</cp:revision>
  <dcterms:created xsi:type="dcterms:W3CDTF">2023-09-18T16:21:00Z</dcterms:created>
  <dcterms:modified xsi:type="dcterms:W3CDTF">2023-09-18T16:29:00Z</dcterms:modified>
</cp:coreProperties>
</file>