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</w:t>
      </w:r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3175" b="4445"/>
            <wp:docPr id="4" name="Рисунок 4" descr="C:\Users\Home\Pictures\2023-09-14 титул раб прогр лит 9 кл\титул раб прогр лит 9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Pictures\2023-09-14 титул раб прогр лит 9 кл\титул раб прогр лит 9 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7E16" w:rsidRDefault="00FF7E16" w:rsidP="00FF7E16">
      <w:pPr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F2B93" w:rsidRPr="00FF7E16" w:rsidRDefault="00BF2B93" w:rsidP="00FF7E16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E16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93" w:rsidRPr="00A14BA3" w:rsidRDefault="00BF2B93" w:rsidP="00BF2B93">
      <w:pPr>
        <w:pStyle w:val="Style3"/>
        <w:widowControl/>
        <w:spacing w:line="240" w:lineRule="auto"/>
        <w:ind w:left="57" w:right="57"/>
        <w:rPr>
          <w:rStyle w:val="FontStyle28"/>
          <w:sz w:val="24"/>
          <w:szCs w:val="24"/>
        </w:rPr>
      </w:pPr>
      <w:r w:rsidRPr="00A14BA3">
        <w:t>Рабочая программа по литературе для 9 класса составлена в соответствии с основными положения</w:t>
      </w:r>
      <w:r w:rsidRPr="00A14BA3">
        <w:softHyphen/>
        <w:t>ми Федерального государственного образовательно</w:t>
      </w:r>
      <w:r w:rsidRPr="00A14BA3">
        <w:softHyphen/>
        <w:t>го стандарта основного общего образования второго поколения, на основе примерной Программы ос</w:t>
      </w:r>
      <w:r w:rsidRPr="00A14BA3">
        <w:softHyphen/>
        <w:t>новного общего образования по литературе, автор</w:t>
      </w:r>
      <w:r w:rsidRPr="00A14BA3">
        <w:softHyphen/>
        <w:t>ской программы по литературе В</w:t>
      </w:r>
      <w:proofErr w:type="gramStart"/>
      <w:r w:rsidRPr="00A14BA3">
        <w:t xml:space="preserve"> .</w:t>
      </w:r>
      <w:proofErr w:type="gramEnd"/>
      <w:r w:rsidRPr="00A14BA3">
        <w:t xml:space="preserve">Я. Коровиной и др. (М.: Просвещение, 2015) к учебнику В.Я. Коровиной и др. (М.: Просвещение, 2015).    </w:t>
      </w:r>
      <w:r w:rsidRPr="00A14BA3">
        <w:rPr>
          <w:rStyle w:val="FontStyle28"/>
          <w:sz w:val="24"/>
          <w:szCs w:val="24"/>
        </w:rPr>
        <w:t xml:space="preserve">Данная программа сформирована с учётом психолого-педагогических особенностей развития   </w:t>
      </w:r>
      <w:r w:rsidRPr="00A14BA3">
        <w:rPr>
          <w:rStyle w:val="FontStyle28"/>
          <w:b/>
          <w:sz w:val="24"/>
          <w:szCs w:val="24"/>
        </w:rPr>
        <w:t>девятиклассников</w:t>
      </w:r>
      <w:r w:rsidRPr="00A14BA3">
        <w:rPr>
          <w:rStyle w:val="FontStyle28"/>
          <w:sz w:val="24"/>
          <w:szCs w:val="24"/>
        </w:rPr>
        <w:t xml:space="preserve"> и  уровня их подготовленности. </w:t>
      </w:r>
      <w:proofErr w:type="gramStart"/>
      <w:r w:rsidRPr="00A14BA3">
        <w:rPr>
          <w:rStyle w:val="FontStyle28"/>
          <w:sz w:val="24"/>
          <w:szCs w:val="24"/>
        </w:rPr>
        <w:t>Рассчитана</w:t>
      </w:r>
      <w:proofErr w:type="gramEnd"/>
      <w:r w:rsidRPr="00A14BA3">
        <w:rPr>
          <w:rStyle w:val="FontStyle28"/>
          <w:sz w:val="24"/>
          <w:szCs w:val="24"/>
        </w:rPr>
        <w:t xml:space="preserve"> на </w:t>
      </w:r>
      <w:r w:rsidRPr="00A14BA3">
        <w:rPr>
          <w:rStyle w:val="FontStyle28"/>
          <w:b/>
          <w:sz w:val="24"/>
          <w:szCs w:val="24"/>
        </w:rPr>
        <w:t xml:space="preserve">3 </w:t>
      </w:r>
      <w:r w:rsidRPr="00A14BA3">
        <w:rPr>
          <w:rStyle w:val="FontStyle28"/>
          <w:sz w:val="24"/>
          <w:szCs w:val="24"/>
        </w:rPr>
        <w:t xml:space="preserve">часа в неделю и составляет в полном  объеме </w:t>
      </w:r>
      <w:r w:rsidRPr="00A14BA3">
        <w:rPr>
          <w:rStyle w:val="FontStyle28"/>
          <w:b/>
          <w:sz w:val="24"/>
          <w:szCs w:val="24"/>
        </w:rPr>
        <w:t>102 ч.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шими выразительными средствами русского лите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ратурного языка. 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«ЛИТЕРАТУРА»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Изучение литературы в основной школе направ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лено на достижение следующих </w:t>
      </w:r>
      <w:r w:rsidRPr="00A14BA3">
        <w:rPr>
          <w:rFonts w:ascii="Times New Roman" w:hAnsi="Times New Roman" w:cs="Times New Roman"/>
          <w:b/>
          <w:iCs/>
          <w:sz w:val="24"/>
          <w:szCs w:val="24"/>
        </w:rPr>
        <w:t>целей: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формирование духовно развитой личности, обладающей гуманистическим мировоззрени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ем, национальным самосознанием, общерос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сийским гражданским сознанием, чувством патриотизма;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постижение учащимися вершинных произве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дений отечественной и мировой литературы, их чтение и анализ, основанный на понима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нии образной природы искусства слова, опи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рающийся на принципы единства художест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венной формы и содержания, связи искусства с жизнью, историзма;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поэтапное, последовательное формирование умений читать, комментировать, анализи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ровать и интерпретировать художественный текст;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овладение возможными алгоритмами по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стижения смыслов, заложенных в художе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ственном тексте (или любом другом речевом высказывании), и создание собственного тек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ста, представление своих оценок и суждений по поводу прочитанного;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sz w:val="24"/>
          <w:szCs w:val="24"/>
        </w:rPr>
        <w:t xml:space="preserve">•   овладение важнейшими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уме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ниями и универсальными учебными дейст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виями (формулировать цели деятельности,</w:t>
      </w:r>
      <w:proofErr w:type="gramEnd"/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планировать ее, осуществлять библиографи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ческий поиск, находить и обрабатывать необ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ходимую информацию из различных источни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ков, включая Интернет и др.);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использование опыта общения с произведе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ниями художественной литературы в повсе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дневной жизни и учебной деятельности, ре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чевом самосовершенствовании.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Достижение поставленных целей при разработке и реализации образовательным учреждением основ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ной образовательной программы основного общего образования предусматривает </w:t>
      </w:r>
      <w:r w:rsidRPr="00A14BA3">
        <w:rPr>
          <w:rFonts w:ascii="Times New Roman" w:hAnsi="Times New Roman" w:cs="Times New Roman"/>
          <w:b/>
          <w:iCs/>
          <w:sz w:val="24"/>
          <w:szCs w:val="24"/>
        </w:rPr>
        <w:t>решение следующих основных задач: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•  </w:t>
      </w:r>
      <w:r w:rsidRPr="00A14BA3">
        <w:rPr>
          <w:rFonts w:ascii="Times New Roman" w:hAnsi="Times New Roman" w:cs="Times New Roman"/>
          <w:sz w:val="24"/>
          <w:szCs w:val="24"/>
        </w:rPr>
        <w:t>обеспечение соответствия основной образо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вательной программы требованиям ФГОС;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обеспечение преемственности начального об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щего, основного общего, среднего (полного) общего образования;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обеспечение доступности получения каче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ственного основного общего образования, до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стижение планируемых результатов освоения основной образовательной программы </w:t>
      </w:r>
      <w:r w:rsidRPr="00A14BA3">
        <w:rPr>
          <w:rFonts w:ascii="Times New Roman" w:hAnsi="Times New Roman" w:cs="Times New Roman"/>
          <w:sz w:val="24"/>
          <w:szCs w:val="24"/>
        </w:rPr>
        <w:lastRenderedPageBreak/>
        <w:t>основ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ного общего образования всеми обучающими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ся, в том числе детьми-инвалидами и детьми с ограниченными возможностями здоровья;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установление требований к воспитанию и со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циализации обучающихся как части образо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вательной программы и соответствующему усилению воспитательного потенциала шко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разовательного базиса, основанного не толь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ко на знаниях, но и на соответствующем культурном уровне развития личности, со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зданию необходимых условий для ее само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реализации;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обеспечение эффективного сочетания уроч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ных и внеурочных форм организации обра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зовательного процесса, взаимодействия всех его участников;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взаимодействие образовательного учреждения при реализации основной образовательной программы с социальными партнерами;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выявление и развитие способностей обучаю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ностей через систему клубов, секций, студий и кружков, организацию общественно полез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ного образования детей;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„ • организация интеллектуальных и творческих соревнований, научно-технического творче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ства, проектной и учебно-исследовательской деятельности;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участие обучающихся, их родителей (закон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ных представителей), педагогических работ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ников и общественности в проектировании и развитии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социальной сре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ды, школьного уклада;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•  включение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в процессы позна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ния и преобразования внешкольной соци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 социальное и учебно-исследовательское про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ектирование, профессиональная ориентация обучающихся при поддержке педагогов, пси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хологов, социальных педагогов, сотрудни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честве с базовыми предприятиями, учреж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дениями профессионального образования, центрами профессиональной работы;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•   сохранение и укрепление физического, психо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логического и социального здоровья обучаю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щихся, обеспечение их безопасности.</w:t>
      </w:r>
    </w:p>
    <w:p w:rsidR="00BF2B93" w:rsidRPr="00A14BA3" w:rsidRDefault="00BF2B93" w:rsidP="00BF2B93">
      <w:pPr>
        <w:pStyle w:val="11"/>
        <w:shd w:val="clear" w:color="auto" w:fill="auto"/>
        <w:tabs>
          <w:tab w:val="left" w:pos="884"/>
        </w:tabs>
        <w:spacing w:line="240" w:lineRule="auto"/>
        <w:ind w:right="57"/>
        <w:jc w:val="center"/>
        <w:rPr>
          <w:rFonts w:eastAsiaTheme="minorEastAsia"/>
          <w:b/>
          <w:bCs/>
          <w:color w:val="auto"/>
          <w:kern w:val="0"/>
          <w:sz w:val="24"/>
          <w:szCs w:val="24"/>
        </w:rPr>
      </w:pPr>
    </w:p>
    <w:p w:rsidR="00BF2B93" w:rsidRPr="00A14BA3" w:rsidRDefault="00BF2B93" w:rsidP="00BF2B93">
      <w:pPr>
        <w:pStyle w:val="11"/>
        <w:shd w:val="clear" w:color="auto" w:fill="auto"/>
        <w:tabs>
          <w:tab w:val="left" w:pos="884"/>
        </w:tabs>
        <w:spacing w:line="240" w:lineRule="auto"/>
        <w:ind w:right="57"/>
        <w:jc w:val="center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A14BA3">
        <w:rPr>
          <w:rFonts w:eastAsiaTheme="minorEastAsia"/>
          <w:b/>
          <w:bCs/>
          <w:color w:val="auto"/>
          <w:kern w:val="0"/>
          <w:sz w:val="24"/>
          <w:szCs w:val="24"/>
        </w:rPr>
        <w:t>ТРЕБОВАНИЯ К РЕЗУЛЬТАТАМ ОСВОЕНИЯ ВЫПУСКНИКАМИ ОСНОВНОЙ ШКОЛЫ ПРОГРАММЫ ПО ЛИТЕРАТУРЕ</w:t>
      </w:r>
      <w:r w:rsidRPr="00A14BA3">
        <w:rPr>
          <w:rFonts w:eastAsiaTheme="minorEastAsia"/>
          <w:b/>
          <w:bCs/>
          <w:color w:val="auto"/>
          <w:kern w:val="0"/>
          <w:sz w:val="24"/>
          <w:szCs w:val="24"/>
        </w:rPr>
        <w:br/>
      </w:r>
    </w:p>
    <w:p w:rsidR="00BF2B93" w:rsidRPr="00A14BA3" w:rsidRDefault="00BF2B93" w:rsidP="00BF2B93">
      <w:pPr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учащимися следующих личностных,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 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 в единстве и разнообразии природы, народов, культур и религий;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 3) воспитание художественно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lastRenderedPageBreak/>
        <w:t>6) овладение навыками адаптации к школе, к школьному коллективу;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9) 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4BA3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14BA3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sz w:val="24"/>
          <w:szCs w:val="24"/>
        </w:rPr>
        <w:t>8)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9)овладение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</w:t>
      </w:r>
      <w:r w:rsidRPr="00A14BA3">
        <w:rPr>
          <w:rFonts w:ascii="Times New Roman" w:hAnsi="Times New Roman" w:cs="Times New Roman"/>
          <w:sz w:val="24"/>
          <w:szCs w:val="24"/>
        </w:rPr>
        <w:lastRenderedPageBreak/>
        <w:t>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7) умение работать с разными видами текстов, находить характерные особенности научно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ознавательных, учебных и художественных произведений. На практическом уровне овладеть некоторыми видами письменной речи (повествование - создание текста по аналогии, рассуждение  - письменный ответ на вопрос, описание - характеристика героев). Умение написать отзыв на прочитанное произведение;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умения, навыки и способы деятельности.</w:t>
      </w:r>
    </w:p>
    <w:p w:rsidR="00BF2B93" w:rsidRPr="00A14BA3" w:rsidRDefault="00BF2B93" w:rsidP="00BF2B93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2B93" w:rsidRDefault="00BF2B93" w:rsidP="00BF2B9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4B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СОДЕРЖАНИЕ УЧЕБНОГО КУРСА </w:t>
      </w:r>
    </w:p>
    <w:p w:rsidR="00A14BA3" w:rsidRPr="00A14BA3" w:rsidRDefault="00A14BA3" w:rsidP="00BF2B9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основные признаки понятий: художественный образ и художественная литература. Литературный характер, литературный тип. 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конспектировать статью учебника и лекцию учителя.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ИЗ ДРЕВНЕРУССКОЙ  ЛИТЕРАТУРЫ (3 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анализировать произведение с учетом его идейно-художественного своеобразия.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ИЗ  ЛИТЕРАТУРЫ 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A14BA3" w:rsidRPr="00A14BA3">
        <w:rPr>
          <w:rFonts w:ascii="Times New Roman" w:hAnsi="Times New Roman" w:cs="Times New Roman"/>
          <w:b/>
          <w:sz w:val="24"/>
          <w:szCs w:val="24"/>
        </w:rPr>
        <w:t xml:space="preserve">   ВЕКА (10 </w:t>
      </w:r>
      <w:r w:rsidRPr="00A14BA3">
        <w:rPr>
          <w:rFonts w:ascii="Times New Roman" w:hAnsi="Times New Roman" w:cs="Times New Roman"/>
          <w:b/>
          <w:sz w:val="24"/>
          <w:szCs w:val="24"/>
        </w:rPr>
        <w:t>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Граж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Михаил Васильевич Ломоносов.</w:t>
      </w:r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A14BA3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A14BA3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A14BA3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A14BA3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A14BA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A14BA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A14BA3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Петровны 1747 года».</w:t>
      </w:r>
      <w:r w:rsidRPr="00A14BA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pacing w:val="-5"/>
          <w:sz w:val="24"/>
          <w:szCs w:val="24"/>
        </w:rPr>
        <w:t>Прославле</w:t>
      </w:r>
      <w:r w:rsidRPr="00A14BA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14BA3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A14BA3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A14BA3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14BA3">
        <w:rPr>
          <w:rFonts w:ascii="Times New Roman" w:hAnsi="Times New Roman" w:cs="Times New Roman"/>
          <w:sz w:val="24"/>
          <w:szCs w:val="24"/>
        </w:rPr>
        <w:t>зор.)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Тема несправедливости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силь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ных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мира сего. «Высокий» слог и ораторские, декламаци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Александр Николаевич Радищев.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A14BA3">
        <w:rPr>
          <w:rFonts w:ascii="Times New Roman" w:hAnsi="Times New Roman" w:cs="Times New Roman"/>
          <w:sz w:val="24"/>
          <w:szCs w:val="24"/>
        </w:rPr>
        <w:t>(Обзор.) Широкое изображение российской действительности. Кри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сти повествования. Жанр путешествия и его содержатель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Сенти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          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выразительно читать отрывки произведений; решать тестовые задания.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ИЗ   РУССКОЙ  ЛИТЕРАТУРЫ 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A14BA3" w:rsidRPr="00A14BA3">
        <w:rPr>
          <w:rFonts w:ascii="Times New Roman" w:hAnsi="Times New Roman" w:cs="Times New Roman"/>
          <w:b/>
          <w:sz w:val="24"/>
          <w:szCs w:val="24"/>
        </w:rPr>
        <w:t xml:space="preserve">  ВЕКА (56 </w:t>
      </w:r>
      <w:r w:rsidRPr="00A14BA3">
        <w:rPr>
          <w:rFonts w:ascii="Times New Roman" w:hAnsi="Times New Roman" w:cs="Times New Roman"/>
          <w:b/>
          <w:sz w:val="24"/>
          <w:szCs w:val="24"/>
        </w:rPr>
        <w:t>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A14BA3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(Обзор.)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«Море».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Романтический образ моря.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«Невыразимое».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выразимого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. Возможности по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Александр Сергеевич Грибоедов.</w:t>
      </w:r>
      <w:r w:rsidRPr="00A14BA3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(Обзор.)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 xml:space="preserve">Критика о комедии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A14BA3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(Обзор.)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Цыганы</w:t>
      </w:r>
      <w:proofErr w:type="spellEnd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«Евгений Онегин».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«Моцарт и Сальери».</w:t>
      </w:r>
      <w:r w:rsidRPr="00A14BA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pacing w:val="-2"/>
          <w:sz w:val="24"/>
          <w:szCs w:val="24"/>
        </w:rPr>
        <w:t xml:space="preserve">Проблема «гения и злодейства». </w:t>
      </w:r>
      <w:r w:rsidRPr="00A14BA3">
        <w:rPr>
          <w:rFonts w:ascii="Times New Roman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A14BA3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(Обзор.)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proofErr w:type="gram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proofErr w:type="gramEnd"/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A14BA3">
        <w:rPr>
          <w:rFonts w:ascii="Times New Roman" w:hAnsi="Times New Roman" w:cs="Times New Roman"/>
          <w:sz w:val="24"/>
          <w:szCs w:val="24"/>
        </w:rPr>
        <w:t>(Обзор)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чикова и Плюшкина в замысле поэмы. Эволюция образа автора </w:t>
      </w:r>
      <w:r w:rsidRPr="00A14BA3">
        <w:rPr>
          <w:rFonts w:ascii="Times New Roman" w:hAnsi="Times New Roman" w:cs="Times New Roman"/>
          <w:sz w:val="24"/>
          <w:szCs w:val="24"/>
        </w:rPr>
        <w:lastRenderedPageBreak/>
        <w:t>— от сатирика к пророку и проповеднику. Поэма в оценках Белинского. Ответ Гоголя на критику Белин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A14BA3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A14BA3">
        <w:rPr>
          <w:rFonts w:ascii="Times New Roman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A14BA3">
        <w:rPr>
          <w:rFonts w:ascii="Times New Roman" w:hAnsi="Times New Roman" w:cs="Times New Roman"/>
          <w:i/>
          <w:sz w:val="24"/>
          <w:szCs w:val="24"/>
        </w:rPr>
        <w:t>издевка</w:t>
      </w:r>
      <w:proofErr w:type="gramEnd"/>
      <w:r w:rsidRPr="00A14BA3">
        <w:rPr>
          <w:rFonts w:ascii="Times New Roman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A14BA3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A14BA3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A14BA3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A14BA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pacing w:val="-2"/>
          <w:sz w:val="24"/>
          <w:szCs w:val="24"/>
        </w:rPr>
        <w:t xml:space="preserve">Истинные и ложные </w:t>
      </w:r>
      <w:r w:rsidRPr="00A14BA3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A14BA3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A14BA3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          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выразительно читать отрывки произведений; создавать устные и письменные </w:t>
      </w:r>
      <w:r w:rsidRPr="00A14BA3">
        <w:rPr>
          <w:rFonts w:ascii="Times New Roman" w:hAnsi="Times New Roman" w:cs="Times New Roman"/>
          <w:sz w:val="24"/>
          <w:szCs w:val="24"/>
        </w:rPr>
        <w:lastRenderedPageBreak/>
        <w:t>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ИЗ   РУССКОЙ  ЛИТЕРАТУРЫ 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A14BA3" w:rsidRPr="00A14BA3">
        <w:rPr>
          <w:rFonts w:ascii="Times New Roman" w:hAnsi="Times New Roman" w:cs="Times New Roman"/>
          <w:b/>
          <w:sz w:val="24"/>
          <w:szCs w:val="24"/>
        </w:rPr>
        <w:t xml:space="preserve">  ВЕКА (29 </w:t>
      </w:r>
      <w:r w:rsidRPr="00A14BA3">
        <w:rPr>
          <w:rFonts w:ascii="Times New Roman" w:hAnsi="Times New Roman" w:cs="Times New Roman"/>
          <w:b/>
          <w:sz w:val="24"/>
          <w:szCs w:val="24"/>
        </w:rPr>
        <w:t>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A14BA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A14BA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A14BA3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». Поэти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8BDCDE" wp14:editId="6CA4FA3A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0160" t="6985" r="889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A14BA3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Из русской  поэзии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A14BA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lastRenderedPageBreak/>
        <w:t>Марина Ивановна Цветаева.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A14BA3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A14BA3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A14BA3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A14BA3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Муравия</w:t>
      </w:r>
      <w:proofErr w:type="spellEnd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A14BA3">
        <w:rPr>
          <w:rFonts w:ascii="Times New Roman" w:hAnsi="Times New Roman" w:cs="Times New Roman"/>
          <w:i/>
          <w:sz w:val="24"/>
          <w:szCs w:val="24"/>
        </w:rPr>
        <w:t>Силлаботоническая</w:t>
      </w:r>
      <w:proofErr w:type="spellEnd"/>
      <w:r w:rsidRPr="00A14BA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A14BA3">
        <w:rPr>
          <w:rFonts w:ascii="Times New Roman" w:hAnsi="Times New Roman" w:cs="Times New Roman"/>
          <w:i/>
          <w:sz w:val="24"/>
          <w:szCs w:val="24"/>
        </w:rPr>
        <w:t>тоничес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кая</w:t>
      </w:r>
      <w:proofErr w:type="gramEnd"/>
      <w:r w:rsidRPr="00A14BA3">
        <w:rPr>
          <w:rFonts w:ascii="Times New Roman" w:hAnsi="Times New Roman" w:cs="Times New Roman"/>
          <w:i/>
          <w:sz w:val="24"/>
          <w:szCs w:val="24"/>
        </w:rPr>
        <w:t xml:space="preserve"> системы стихосложения.</w:t>
      </w:r>
      <w:r w:rsidRPr="00A14BA3">
        <w:rPr>
          <w:rFonts w:ascii="Times New Roman" w:hAnsi="Times New Roman" w:cs="Times New Roman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i/>
          <w:sz w:val="24"/>
          <w:szCs w:val="24"/>
        </w:rPr>
        <w:t>Виды рифм. Способы рифмов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A14BA3">
        <w:rPr>
          <w:rFonts w:ascii="Times New Roman" w:hAnsi="Times New Roman" w:cs="Times New Roman"/>
          <w:b/>
          <w:sz w:val="24"/>
          <w:szCs w:val="24"/>
        </w:rPr>
        <w:t>—</w:t>
      </w:r>
      <w:r w:rsidRPr="00A14BA3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A14BA3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A14BA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A14BA3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A14BA3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A14BA3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A14BA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A14BA3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A14BA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A14BA3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A14BA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A14BA3">
        <w:rPr>
          <w:rFonts w:ascii="Times New Roman" w:hAnsi="Times New Roman" w:cs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         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наиболее важные сведения о литературных направлениях; основные этапы жизненного и творческого пути писателей; тексты изучаемых произведений;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 выразительно читать отрывки произведений; создавать устные и письменные сочинения-рассуждения проблемного характера по изучаемому произведению; составлять индивидуальную, сравнительную, групповую характеристики героев произведения; составлять конспект и план литературно-критической статьи; готовить доклад или реферат на литературную тему; писать рецензию на самостоятельно прочитанное произведение; решать тестовые задания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14BA3">
        <w:rPr>
          <w:rFonts w:ascii="Times New Roman" w:hAnsi="Times New Roman" w:cs="Times New Roman"/>
          <w:b/>
          <w:spacing w:val="-2"/>
          <w:sz w:val="24"/>
          <w:szCs w:val="24"/>
        </w:rPr>
        <w:t>ИЗ  ЗАРУ</w:t>
      </w:r>
      <w:r w:rsidR="00A14BA3" w:rsidRPr="00A14BA3">
        <w:rPr>
          <w:rFonts w:ascii="Times New Roman" w:hAnsi="Times New Roman" w:cs="Times New Roman"/>
          <w:b/>
          <w:spacing w:val="-2"/>
          <w:sz w:val="24"/>
          <w:szCs w:val="24"/>
        </w:rPr>
        <w:t>БЕЖНОЙ  ЛИТЕРАТУРЫ (3</w:t>
      </w:r>
      <w:r w:rsidRPr="00A14BA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ч.)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lastRenderedPageBreak/>
        <w:t>Уильям Шекспир.</w:t>
      </w:r>
      <w:r w:rsidRPr="00A14BA3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BA3">
        <w:rPr>
          <w:rFonts w:ascii="Times New Roman" w:hAnsi="Times New Roman" w:cs="Times New Roman"/>
          <w:b/>
          <w:i/>
          <w:iCs/>
          <w:sz w:val="24"/>
          <w:szCs w:val="24"/>
        </w:rPr>
        <w:t>«Гамлет»</w:t>
      </w:r>
      <w:r w:rsidRPr="00A14B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>(обзор с чтением отдельных сцен по выбо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  <w:proofErr w:type="gramEnd"/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A14BA3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BF2B93" w:rsidRPr="00A14BA3" w:rsidRDefault="00BF2B93" w:rsidP="00BF2B93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A14BA3">
        <w:rPr>
          <w:rFonts w:ascii="Times New Roman" w:hAnsi="Times New Roman" w:cs="Times New Roman"/>
          <w:i/>
          <w:sz w:val="24"/>
          <w:szCs w:val="24"/>
        </w:rPr>
        <w:softHyphen/>
        <w:t>эма.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 xml:space="preserve">         Знать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характерные особенности эпохи, отраженные в изученном произведении; сюжет, особенности композиции и системы образов; типическое значение характеров главных действующих лиц; жанровые особенности. </w:t>
      </w:r>
    </w:p>
    <w:p w:rsidR="00BF2B93" w:rsidRPr="00A14BA3" w:rsidRDefault="00BF2B93" w:rsidP="00BF2B93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4BA3">
        <w:rPr>
          <w:rFonts w:ascii="Times New Roman" w:hAnsi="Times New Roman" w:cs="Times New Roman"/>
          <w:b/>
          <w:sz w:val="24"/>
          <w:szCs w:val="24"/>
        </w:rPr>
        <w:t>Уметь</w:t>
      </w:r>
      <w:r w:rsidRPr="00A14BA3">
        <w:rPr>
          <w:rFonts w:ascii="Times New Roman" w:hAnsi="Times New Roman" w:cs="Times New Roman"/>
          <w:sz w:val="24"/>
          <w:szCs w:val="24"/>
        </w:rPr>
        <w:t xml:space="preserve"> анализировать произведение с учетом его идейно-художественного своеобразия</w:t>
      </w:r>
    </w:p>
    <w:p w:rsidR="00BF2B93" w:rsidRDefault="00BF2B9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Pr="00006EC1" w:rsidRDefault="00A14BA3" w:rsidP="00A14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C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литературе 9 «б» класса (102 часа)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710"/>
        <w:gridCol w:w="1417"/>
        <w:gridCol w:w="1186"/>
        <w:gridCol w:w="1441"/>
      </w:tblGrid>
      <w:tr w:rsidR="00A14BA3" w:rsidRPr="00006EC1" w:rsidTr="00A14BA3">
        <w:tc>
          <w:tcPr>
            <w:tcW w:w="817" w:type="dxa"/>
            <w:vMerge w:val="restart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0" w:type="dxa"/>
            <w:vMerge w:val="restart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27" w:type="dxa"/>
            <w:gridSpan w:val="2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14BA3" w:rsidRPr="00006EC1" w:rsidTr="00A14BA3">
        <w:tc>
          <w:tcPr>
            <w:tcW w:w="817" w:type="dxa"/>
            <w:vMerge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vMerge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A14BA3" w:rsidRPr="00006EC1" w:rsidTr="00A14BA3">
        <w:trPr>
          <w:trHeight w:val="248"/>
        </w:trPr>
        <w:tc>
          <w:tcPr>
            <w:tcW w:w="9571" w:type="dxa"/>
            <w:gridSpan w:val="5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Введение (1 ч)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tabs>
                <w:tab w:val="left" w:pos="612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Литература  и ее роль в духовной жизни человека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06.09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9571" w:type="dxa"/>
            <w:gridSpan w:val="5"/>
          </w:tcPr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Из древнерусской литературы </w:t>
            </w:r>
            <w:proofErr w:type="gramStart"/>
            <w:r w:rsidRPr="00006EC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( </w:t>
            </w:r>
            <w:proofErr w:type="gramEnd"/>
            <w:r w:rsidRPr="00006EC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3 ч)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tabs>
                <w:tab w:val="left" w:pos="612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Литература Древней Руси (с повторением ранее </w:t>
            </w:r>
            <w:proofErr w:type="gramStart"/>
            <w:r w:rsidRPr="00006EC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изученного</w:t>
            </w:r>
            <w:proofErr w:type="gramEnd"/>
            <w:r w:rsidRPr="00006EC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). «Слово о полку Игореве» – величайший памятник древнерусской литературы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07.09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tabs>
                <w:tab w:val="left" w:pos="612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Центральные образы «Слова…»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08.09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tabs>
                <w:tab w:val="left" w:pos="612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Основная идея и поэтика «Слова»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13.09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rPr>
          <w:trHeight w:val="312"/>
        </w:trPr>
        <w:tc>
          <w:tcPr>
            <w:tcW w:w="9571" w:type="dxa"/>
            <w:gridSpan w:val="5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Из русской литературы 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en-US"/>
              </w:rPr>
              <w:t>XVIII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века (10 ч) 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tabs>
                <w:tab w:val="left" w:pos="612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Классицизм в русском и мировом искус</w:t>
            </w: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стве.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14.09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М. В. Ломоносов: жизнь и творчество (обзор). «Вечернее размышление о Божием величестве при случае великого северного сияния»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0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М. В. Ломоносов. «Ода на день восшествия на Всероссийский престол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ея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величества государыни  Императрицы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Елисаветы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Петровны 1747 года».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20.09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A14BA3" w:rsidRPr="00006EC1" w:rsidRDefault="00A14BA3" w:rsidP="00A14B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006E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 Р. Державин: жизнь и творчество (обзор). «Властителям и судиям».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21.09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Г.Р. Держави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н. «Памятник»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Квинт Гораций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Флакк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«К Мельпомене» («Я воздвиг памятник…»)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27.09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Н.М.Карамзин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. «Бедная Лиза»</w:t>
            </w: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28.09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Н.М.Карамзин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. «Бедная Лиза»</w:t>
            </w: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29.09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Н.М. Карамзин. «Осень» и другие произведения писателя (урок внеклассного чтения 1)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04.10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Контрольное сочинение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(урок развития речи 1)</w:t>
            </w: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05.10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9571" w:type="dxa"/>
            <w:gridSpan w:val="5"/>
          </w:tcPr>
          <w:p w:rsidR="00A14BA3" w:rsidRPr="00006EC1" w:rsidRDefault="00A14BA3" w:rsidP="00A14B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4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Из русской литературы </w:t>
            </w:r>
            <w:r w:rsidRPr="00006EC1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века </w:t>
            </w:r>
            <w:proofErr w:type="gramStart"/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( </w:t>
            </w:r>
            <w:proofErr w:type="gramEnd"/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56 ч)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Русские поэты первой половины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XIX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века. К. Н. Батюшков, В. К. Кюхельбекер, К. Ф. Рылеев, А. А.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Дельвиг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, Н. М. Языков, П. А. 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Вяземский, Е. А. Баратынский (урок внеклассного чтения 2)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06.10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В.А. Жуковский – поэт-романтик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11.10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В.А. Жуковский «Невыразимое»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12.10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В. А. Жуковский. «Светлана». Черты</w:t>
            </w: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баллады.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13.10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В. А. Жуковский. «Светлана». Образ главной героини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18.10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А. С. Грибоедов. «Горе от ума». Жизнь и творчество писателя (обзор)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19.10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А. С. Грибоедов. «Горе от ума»: проблематика и конфликт.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Фамусовская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Москва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20.10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А. С. Грибоедов. «Горе от ума»: образ Чацкого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25.10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Контрольная работа за первую четверть</w:t>
            </w: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26.10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27.10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 С. Грибоедов. «Горе от ума»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08.11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А. С. Грибоедов. «Горе от ума»: язык комедии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09.11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А. С. Грибоедов. «Горе от ума» в критике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10.11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А. С. Пушкин: жизнь и творчество. </w:t>
            </w: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Лицейская лирика (стихотворения по выбору учителя)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А. С. Пушкин. Лирика петербургского, южного и Михайловского периодов: «К Чаадаеву», «К морю», «Анчар».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16.11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Любовь как гармония душ в интимной лирике поэта: «На холмах Грузии лежит ночная мгла…», «Я вас любил; любовь ещё, быть может…».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17.11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pStyle w:val="af2"/>
            </w:pPr>
            <w:r w:rsidRPr="00006EC1">
              <w:t>А. С. Пушкин. Тема поэта и поэзии: «Пророк»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«Бесы», «Два чувства дивно близки нам…» и другие стихотворения.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23.11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«Я памятник себе воздвиг нерукотворный…»: самооценка творчества в стихотворении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24.11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один из проблемных вопросов по лирике А. С. Пушкина (урок развития речи 2)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29.11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«Моцарт и Сальери».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30.11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А.С. Пушкин. «Евгений Онегин» как новаторское произведение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01.12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Онегин»: главные мужские образы романа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06.12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Онегин»: главные женские образы романа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07.12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Онегин»: взаимоотношения главных героев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08.12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Онегин»: образ автора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13.12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 как энциклопедия русской жизни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14.12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 в зеркале критики.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А. С. Пушкин. «Евгений Онегин». Письменный ответ на один из проблемных вопросов (урок развития речи 3)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20.12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М. Ю. Лермонтов. Хронология жизни и творчества. Многообразие тем, жанров, мотивов лирики поэта (с повторением ранее изученного).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21.12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sz w:val="24"/>
                <w:szCs w:val="24"/>
              </w:rPr>
              <w:t>Образ поэта-пророка в лирике Лермонтова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М. Ю. Лермонтов. Любовь как страсть, приносящая страдания, в лирике поэта: «Нищий», «Расстались мы, но твой портрет…», «Нет, не тебя так пылко я люблю…».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27.12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Контрольная работа за вторую четверть</w:t>
            </w: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28.12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29.12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Тема родины в лирике поэта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10.01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Письменный ответ на один из проблемных вопросов по лирике поэта (урок развития речи 4)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11.01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«Герой нашего времени»: общая характеристика романа.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12.01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М. Ю. Лермонтов. «Герой нашего времени» (главы «Бэла», «Максим 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Максимыч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»): загадки образа Печорина.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17.01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М. Ю. Лермонтов. «Герой нашего времени» (главы «Тамань», «Княжна Мери»). «Журнал Печорина» как средство самораскрытия его характера.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18.01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«Герой нашего времени» (глава «Фаталист»): философско-композиционное значение повести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19.01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«Герой нашего времени»: дружба в жизни Печорина.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24.01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«Герой нашего времени»: любовь в жизни Печорина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25.01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М. Ю. Лермонтов. «Герой нашего времени»: оценки критиков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26.01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М. Ю. Лермонтов. «Герой нашего времени». Контрольная работа или письменный ответ на один из проблемных вопросов (урок развития речи 5)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31.01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Данте Алигьери. «Божественная комедия» (фрагменты).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01.02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Н. В. Гоголь. Жизнь и творчество (обзор). «Мёртвые души». Обзор содержания, история создания поэмы.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02.02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души»: образы помещиков.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07.02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души»: образ города.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08.02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души»: образ Чичикова.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09.02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души»: образ России, народа и автора в поэме.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14.02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души»: специфика жанра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Н. В. Гоголь. «Мёртвые души». Классное контрольное сочинение или письменный ответ на один из проблемных вопросов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16.02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Ф. М. Достоевский. </w:t>
            </w:r>
            <w:r w:rsidRPr="00006EC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«Белые ночи»: образ главного героя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21.02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6EC1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Ф. М. Достоевский. </w:t>
            </w:r>
            <w:r w:rsidRPr="00006E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«Белые ночи»: образ Настеньки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А. П. Чехов. «Смерть чиновника»: проблема истинных и ложных ценностей.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28.02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А. П. Чехов. «Тоска»: тема одиночества человека в многолюдном городе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29.02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9571" w:type="dxa"/>
            <w:gridSpan w:val="5"/>
          </w:tcPr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Из русской литературы 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en-US"/>
              </w:rPr>
              <w:t>XX</w:t>
            </w:r>
            <w:r w:rsidRPr="00006EC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века (29 ч) 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Русская литература ХХ века: богатство и разнообразие жанров и направлений. И. А. Бунин. «Тёмные аллеи»: проблематика и образы.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01.03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И. А. Бунин. «Тёмные аллеи»: мастерство писателя в рассказе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06.03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Общий обзор русской поэзии XX века. Поэзия Серебряного века. А. А. Блок. «Ветер принёс издалёка…», «О, весна, без конца и без краю…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07.03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А. А. Блок. «О, я хочу безумно жить…», стихотворения из цикла «Родина».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13.03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С. А. Есенин. Тема России – главная в есенинской поэзии: «Вот уж вечер…», «Гой ты, Русь моя родная…», «Край ты мой заброшенный…», «Разбуди меня завтра рано…».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14.03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С. А. Есенин. Размышления о жизни, природе, предназначении человека: «Отговорила роща золотая…» «Не жалею, не зову, не плачу…».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С. А. Есенин. Стихи о любви. «Письмо к женщине»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20.03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Контрольная работа за третью четверть</w:t>
            </w: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21.03.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22.03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В. В. Маяковский. «А вы могли бы?», «Послушайте!».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03.04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В. В. Маяковский. «Люблю» (отрывок), «Прощанье».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04.04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М. А. Булгаков. «Собачье сердце»: проблематика и образы.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05.04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М. А. Булгаков. «Собачье сердце»: поэтика повести.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10.04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М. И. Цветаева. Стихи о поэзии, о любви, о жизни и смерти: </w:t>
            </w:r>
            <w:proofErr w:type="gramStart"/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«Идёшь, на меня похожий…», «Бабушке», «Мне нравится, что вы больны не мной…», «Откуда такая нежность?..».</w:t>
            </w:r>
            <w:proofErr w:type="gramEnd"/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11.04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М. И. Цветаева. Стихи о поэзии и о России: «Стихи к Блоку», «Родина», «Стихи о Москве»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12.04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А. А. Ахматова. Стихи из книг «Чётки» («Стихи о Петербурге»), «Белая стая» («Молитва»), «Подорожник» («Сразу стало тихо в доме…», «Я спросила у кукушки…»), «ANNO DOMINI» («Сказал, что у меня соперниц нет…», «Не с теми я, кто бросил землю…», «Что ты бродишь неприкаянный…»).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17.04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А. А. Ахматова. </w:t>
            </w:r>
            <w:proofErr w:type="gramStart"/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Стихи из книг «Тростник»  («Муза»), «Седьмая книга» («Пушкин»), «Ветер войны» («И та, что сегодня прощается c милым…»), из поэмы «Реквием» («И упало каменное слово…»)</w:t>
            </w:r>
            <w:proofErr w:type="gramEnd"/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18.04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Н. А. Заболоцкий. Стихи о человеке и природе: «Я не ищу гармонии в природе…», «Завещание»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19.04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Н. А. Заболоцкий. Тема любви и смерти в лирике поэта: «Где-то в поле возле Магадана…», «Можжевеловый куст», «О красоте человеческих лиц»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24.04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М. А. Шолохов. «Судьба человека»: проблематика и образы.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25.04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М. А. Шолохов. «Судьба человека»: поэтика рассказа.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26.04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Б. Л. Пастернак. Стихи о природе и любви: «Красавица моя, вся стать…», «Перемена», </w:t>
            </w: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«Весна в лесу»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30.04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Б. Л. Пастернак. Философская лирика поэта: «Быть знаменитым некрасиво…», «Во всём мне хочется дойти до самой сути…»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02.05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А. Т. Твардовский. Стихи о родине, о природе: </w:t>
            </w:r>
            <w:proofErr w:type="gramStart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«Урожай», «Весенние строчки», «О сущем» и другие стихотворения</w:t>
            </w:r>
            <w:proofErr w:type="gramEnd"/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03.05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А. Т. Твардовский. Стихи поэта-воина: «Я убит </w:t>
            </w:r>
            <w:proofErr w:type="gramStart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подо</w:t>
            </w:r>
            <w:proofErr w:type="gramEnd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Ржевом…», «Я знаю, никакой моей вины...».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08.05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А. И. Солженицын. «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Матрёнин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двор»: проблематика, образ рассказчика.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10.05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А. И. Солженицын. «</w:t>
            </w:r>
            <w:proofErr w:type="spellStart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Матрёнин</w:t>
            </w:r>
            <w:proofErr w:type="spellEnd"/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двор»: образ Матрёны, особенности жанра  рассказа-притчи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15.05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Контрольная работа за четвёртую четверть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16.05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Песни и романсы на стихи русских поэ</w:t>
            </w:r>
            <w:r w:rsidRPr="00006E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тов </w:t>
            </w:r>
            <w:r w:rsidRPr="00006E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XIX</w:t>
            </w:r>
            <w:r w:rsidRPr="00006E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17.05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9571" w:type="dxa"/>
            <w:gridSpan w:val="5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A14BA3" w:rsidRPr="00006EC1" w:rsidRDefault="00A14BA3" w:rsidP="00A14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Из зарубежной литературы </w:t>
            </w:r>
            <w:proofErr w:type="gramStart"/>
            <w:r w:rsidRPr="00006EC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( </w:t>
            </w:r>
            <w:proofErr w:type="gramEnd"/>
            <w:r w:rsidRPr="00006EC1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3 ч)</w:t>
            </w: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06EC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 Шекспир. «Гамлет»: образ главного героя (обзор с чтением отдельных сцен)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22.05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И.-В. Гёте. «Фауст»: сюжет и проблематика (обзор с чтением отдельных сцен)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23.05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numPr>
                <w:ilvl w:val="0"/>
                <w:numId w:val="19"/>
              </w:num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Итоги года и задания для летнего чтения.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24.05</w:t>
            </w: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A3" w:rsidRPr="00006EC1" w:rsidTr="00A14BA3">
        <w:tc>
          <w:tcPr>
            <w:tcW w:w="817" w:type="dxa"/>
          </w:tcPr>
          <w:p w:rsidR="00A14BA3" w:rsidRPr="00006EC1" w:rsidRDefault="00A14BA3" w:rsidP="00A14BA3">
            <w:pPr>
              <w:autoSpaceDN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A14BA3" w:rsidRPr="00006EC1" w:rsidRDefault="00A14BA3" w:rsidP="00A1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14BA3" w:rsidRPr="00006EC1" w:rsidRDefault="00A14BA3" w:rsidP="00A14BA3">
            <w:pPr>
              <w:spacing w:before="24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006EC1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102</w:t>
            </w:r>
          </w:p>
        </w:tc>
        <w:tc>
          <w:tcPr>
            <w:tcW w:w="1186" w:type="dxa"/>
          </w:tcPr>
          <w:p w:rsidR="00A14BA3" w:rsidRPr="00006EC1" w:rsidRDefault="00A14BA3" w:rsidP="00A14BA3">
            <w:pPr>
              <w:spacing w:before="245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41" w:type="dxa"/>
          </w:tcPr>
          <w:p w:rsidR="00A14BA3" w:rsidRPr="00006EC1" w:rsidRDefault="00A14BA3" w:rsidP="00A14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BA3" w:rsidRPr="00C250AB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2B93" w:rsidRDefault="00BF2B9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Default="00A14BA3" w:rsidP="00BF2B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BA3" w:rsidRPr="00A14BA3" w:rsidRDefault="00A14BA3" w:rsidP="00A1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3" w:rsidRPr="00A14BA3" w:rsidRDefault="00A14BA3" w:rsidP="00A14B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A14BA3" w:rsidRPr="00A14BA3" w:rsidRDefault="00A14BA3" w:rsidP="00A14BA3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BA3" w:rsidRPr="00A14BA3" w:rsidRDefault="00A14BA3" w:rsidP="00A14BA3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Для ученика:</w:t>
      </w:r>
    </w:p>
    <w:p w:rsidR="00A14BA3" w:rsidRPr="00A14BA3" w:rsidRDefault="00A14BA3" w:rsidP="00A14BA3">
      <w:pPr>
        <w:shd w:val="clear" w:color="auto" w:fill="FFFFFF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BA3">
        <w:rPr>
          <w:rFonts w:ascii="Times New Roman" w:hAnsi="Times New Roman" w:cs="Times New Roman"/>
          <w:i/>
          <w:sz w:val="24"/>
          <w:szCs w:val="24"/>
        </w:rPr>
        <w:t>Словари и справочники: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2).  Быстрова Е. А. и др. Краткий фразеологический словарь русского языка. - СПб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A14BA3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изд-ва «Просвещение», 1994.-271с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3). 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М.А.Надель-Червинская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. Современный словарь иностранных слов.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.: АСТ-ПРЕСС КНИГА, 2014.-416 с.-(настольные словари русского языка).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4). Ожегов С. И. и Шведова Н. Ю. Толковый словарь русского языка:80000 слов и фразеологических выражений / Российская АН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Российский фонд культуры; - 2 – е изд.,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. и доп. – М.: АЗЪ,1995. – 928 с.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5). Учебный словарь синонимов русского языка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 xml:space="preserve">вт.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В.И.Зимин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Л.П.Александрова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и др. – М.: школа-пресс, 1994. – 384с.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 xml:space="preserve">6).  Словарь синонимов русского языка.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З.Е.Александрова</w:t>
      </w:r>
      <w:proofErr w:type="spellEnd"/>
    </w:p>
    <w:p w:rsidR="00A14BA3" w:rsidRPr="00A14BA3" w:rsidRDefault="00A14BA3" w:rsidP="00A14BA3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Для учителя:</w:t>
      </w:r>
      <w:r w:rsidRPr="00A14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bCs/>
          <w:spacing w:val="-20"/>
          <w:sz w:val="24"/>
          <w:szCs w:val="24"/>
        </w:rPr>
        <w:t>1)</w:t>
      </w:r>
      <w:r w:rsidRPr="00A14BA3">
        <w:rPr>
          <w:rFonts w:ascii="Times New Roman" w:hAnsi="Times New Roman" w:cs="Times New Roman"/>
          <w:spacing w:val="-20"/>
          <w:sz w:val="24"/>
          <w:szCs w:val="24"/>
        </w:rPr>
        <w:t xml:space="preserve">.   </w:t>
      </w:r>
      <w:r w:rsidRPr="00A14BA3">
        <w:rPr>
          <w:rFonts w:ascii="Times New Roman" w:hAnsi="Times New Roman" w:cs="Times New Roman"/>
          <w:sz w:val="24"/>
          <w:szCs w:val="24"/>
        </w:rPr>
        <w:t xml:space="preserve">Аркин И.И. Уроки литературы в 9 классе: Практическая методика: Книга для учителя, - М.:   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BA3">
        <w:rPr>
          <w:rFonts w:ascii="Times New Roman" w:hAnsi="Times New Roman" w:cs="Times New Roman"/>
          <w:sz w:val="24"/>
          <w:szCs w:val="24"/>
        </w:rPr>
        <w:t>Просвещение, 2008.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8"/>
          <w:sz w:val="24"/>
          <w:szCs w:val="24"/>
        </w:rPr>
        <w:t>2).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Беляева Н.В. Уроки изучения лирики в школе. - М.: </w:t>
      </w:r>
      <w:proofErr w:type="spellStart"/>
      <w:r w:rsidRPr="00A14BA3">
        <w:rPr>
          <w:rFonts w:ascii="Times New Roman" w:hAnsi="Times New Roman" w:cs="Times New Roman"/>
          <w:spacing w:val="-1"/>
          <w:sz w:val="24"/>
          <w:szCs w:val="24"/>
        </w:rPr>
        <w:t>Вербум</w:t>
      </w:r>
      <w:proofErr w:type="spellEnd"/>
      <w:r w:rsidRPr="00A14BA3">
        <w:rPr>
          <w:rFonts w:ascii="Times New Roman" w:hAnsi="Times New Roman" w:cs="Times New Roman"/>
          <w:spacing w:val="-1"/>
          <w:sz w:val="24"/>
          <w:szCs w:val="24"/>
        </w:rPr>
        <w:t>-М, 2004.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9"/>
          <w:sz w:val="24"/>
          <w:szCs w:val="24"/>
        </w:rPr>
        <w:t>3).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>Вельская Л.Л. Литературные викторины. - М.: Просвещение, 2005.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4"/>
          <w:sz w:val="24"/>
          <w:szCs w:val="24"/>
        </w:rPr>
        <w:t>4).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Зинина Е.А., Федоров А.В., Самойлова Е.А. Литература: Сборник заданий для проведения экзамена в 9 классе. - М: Просвещение, 2006.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8"/>
          <w:sz w:val="24"/>
          <w:szCs w:val="24"/>
        </w:rPr>
        <w:t>5).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Коровина В.Я. Литература: 9 </w:t>
      </w:r>
      <w:proofErr w:type="spellStart"/>
      <w:r w:rsidRPr="00A14BA3">
        <w:rPr>
          <w:rFonts w:ascii="Times New Roman" w:hAnsi="Times New Roman" w:cs="Times New Roman"/>
          <w:spacing w:val="-3"/>
          <w:sz w:val="24"/>
          <w:szCs w:val="24"/>
        </w:rPr>
        <w:t>кл</w:t>
      </w:r>
      <w:proofErr w:type="spellEnd"/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.: Методические советы / </w:t>
      </w:r>
      <w:proofErr w:type="spellStart"/>
      <w:r w:rsidRPr="00A14BA3">
        <w:rPr>
          <w:rFonts w:ascii="Times New Roman" w:hAnsi="Times New Roman" w:cs="Times New Roman"/>
          <w:spacing w:val="-3"/>
          <w:sz w:val="24"/>
          <w:szCs w:val="24"/>
        </w:rPr>
        <w:t>В.Я.Коровина</w:t>
      </w:r>
      <w:proofErr w:type="spellEnd"/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, И.С. </w:t>
      </w:r>
      <w:proofErr w:type="spellStart"/>
      <w:r w:rsidRPr="00A14BA3">
        <w:rPr>
          <w:rFonts w:ascii="Times New Roman" w:hAnsi="Times New Roman" w:cs="Times New Roman"/>
          <w:spacing w:val="-3"/>
          <w:sz w:val="24"/>
          <w:szCs w:val="24"/>
        </w:rPr>
        <w:t>Збарский</w:t>
      </w:r>
      <w:proofErr w:type="spellEnd"/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  <w:r w:rsidRPr="00A14BA3"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В.И.Коровина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>. - М.: Просвещение, 2008.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1"/>
          <w:sz w:val="24"/>
          <w:szCs w:val="24"/>
        </w:rPr>
        <w:t>6).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Литература.   9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.:   Учебник для   общеобразовательных учреждений.   В 2-х ч./Авт.-сост.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и др. - М.: Просвещение, 2008.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14BA3">
        <w:rPr>
          <w:rFonts w:ascii="Times New Roman" w:hAnsi="Times New Roman" w:cs="Times New Roman"/>
          <w:spacing w:val="-13"/>
          <w:sz w:val="24"/>
          <w:szCs w:val="24"/>
        </w:rPr>
        <w:t>7).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14BA3">
        <w:rPr>
          <w:rFonts w:ascii="Times New Roman" w:hAnsi="Times New Roman" w:cs="Times New Roman"/>
          <w:sz w:val="24"/>
          <w:szCs w:val="24"/>
        </w:rPr>
        <w:t>Лейфман</w:t>
      </w:r>
      <w:proofErr w:type="spellEnd"/>
      <w:r w:rsidRPr="00A14BA3">
        <w:rPr>
          <w:rFonts w:ascii="Times New Roman" w:hAnsi="Times New Roman" w:cs="Times New Roman"/>
          <w:sz w:val="24"/>
          <w:szCs w:val="24"/>
        </w:rPr>
        <w:t xml:space="preserve"> И.М. Карточки для дифференцированного контроля знаний по литературе. 9 класс, </w:t>
      </w:r>
      <w:proofErr w:type="gramStart"/>
      <w:r w:rsidRPr="00A14BA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A14BA3">
        <w:rPr>
          <w:rFonts w:ascii="Times New Roman" w:hAnsi="Times New Roman" w:cs="Times New Roman"/>
          <w:sz w:val="24"/>
          <w:szCs w:val="24"/>
        </w:rPr>
        <w:t>.: Материк Альфа, 2004.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BA3">
        <w:rPr>
          <w:rFonts w:ascii="Times New Roman" w:hAnsi="Times New Roman" w:cs="Times New Roman"/>
          <w:spacing w:val="-14"/>
          <w:sz w:val="24"/>
          <w:szCs w:val="24"/>
        </w:rPr>
        <w:t>8).</w:t>
      </w:r>
      <w:r w:rsidRPr="00A14BA3">
        <w:rPr>
          <w:rFonts w:ascii="Times New Roman" w:hAnsi="Times New Roman" w:cs="Times New Roman"/>
          <w:sz w:val="24"/>
          <w:szCs w:val="24"/>
        </w:rPr>
        <w:t xml:space="preserve"> 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4BA3">
        <w:rPr>
          <w:rFonts w:ascii="Times New Roman" w:hAnsi="Times New Roman" w:cs="Times New Roman"/>
          <w:sz w:val="24"/>
          <w:szCs w:val="24"/>
        </w:rPr>
        <w:t xml:space="preserve">Матвеева Е.И. Литература. 9 класс: Тестовые задания к основным учебникам. </w:t>
      </w:r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proofErr w:type="spellStart"/>
      <w:r w:rsidRPr="00A14BA3">
        <w:rPr>
          <w:rFonts w:ascii="Times New Roman" w:hAnsi="Times New Roman" w:cs="Times New Roman"/>
          <w:spacing w:val="-1"/>
          <w:sz w:val="24"/>
          <w:szCs w:val="24"/>
        </w:rPr>
        <w:t>М.:Эскимо</w:t>
      </w:r>
      <w:proofErr w:type="spellEnd"/>
      <w:r w:rsidRPr="00A14BA3">
        <w:rPr>
          <w:rFonts w:ascii="Times New Roman" w:hAnsi="Times New Roman" w:cs="Times New Roman"/>
          <w:spacing w:val="-1"/>
          <w:sz w:val="24"/>
          <w:szCs w:val="24"/>
        </w:rPr>
        <w:t xml:space="preserve">, 2008 </w:t>
      </w:r>
    </w:p>
    <w:p w:rsidR="00A14BA3" w:rsidRPr="00A14BA3" w:rsidRDefault="00A14BA3" w:rsidP="00A14BA3">
      <w:pPr>
        <w:shd w:val="clear" w:color="auto" w:fill="FFFFFF"/>
        <w:spacing w:after="0" w:line="240" w:lineRule="auto"/>
        <w:ind w:left="5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9).  </w:t>
      </w:r>
      <w:proofErr w:type="spellStart"/>
      <w:r w:rsidRPr="00A14BA3">
        <w:rPr>
          <w:rFonts w:ascii="Times New Roman" w:hAnsi="Times New Roman" w:cs="Times New Roman"/>
          <w:spacing w:val="-3"/>
          <w:sz w:val="24"/>
          <w:szCs w:val="24"/>
        </w:rPr>
        <w:t>Фогельсон</w:t>
      </w:r>
      <w:proofErr w:type="spellEnd"/>
      <w:r w:rsidRPr="00A14BA3">
        <w:rPr>
          <w:rFonts w:ascii="Times New Roman" w:hAnsi="Times New Roman" w:cs="Times New Roman"/>
          <w:spacing w:val="-3"/>
          <w:sz w:val="24"/>
          <w:szCs w:val="24"/>
        </w:rPr>
        <w:t xml:space="preserve"> И.А. Русская литература первой половины 19 века. - М.: Материк Альфа. 2006. 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BA3">
        <w:rPr>
          <w:rFonts w:ascii="Times New Roman" w:hAnsi="Times New Roman" w:cs="Times New Roman"/>
          <w:b/>
          <w:sz w:val="24"/>
          <w:szCs w:val="24"/>
        </w:rPr>
        <w:t>Интернет-ресурсы для ученика и учителя:</w:t>
      </w:r>
      <w:r w:rsidRPr="00A14BA3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14BA3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A14BA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. </w:t>
      </w:r>
      <w:hyperlink r:id="rId7" w:tgtFrame="_blank" w:tooltip="http://school-collection.edu.ru/catalog/pupil/?subject=8" w:history="1">
        <w:r w:rsidRPr="00A14BA3">
          <w:rPr>
            <w:rStyle w:val="ab"/>
            <w:rFonts w:ascii="Times New Roman" w:hAnsi="Times New Roman" w:cs="Times New Roman"/>
            <w:b/>
            <w:i/>
            <w:color w:val="002060"/>
            <w:sz w:val="24"/>
            <w:szCs w:val="24"/>
          </w:rPr>
          <w:t>http://school-</w:t>
        </w:r>
      </w:hyperlink>
      <w:hyperlink r:id="rId8" w:tgtFrame="_blank" w:tooltip="http://school-collection.edu.ru/catalog/pupil/?subject=8" w:history="1">
        <w:r w:rsidRPr="00A14BA3">
          <w:rPr>
            <w:rStyle w:val="ab"/>
            <w:rFonts w:ascii="Times New Roman" w:hAnsi="Times New Roman" w:cs="Times New Roman"/>
            <w:b/>
            <w:i/>
            <w:color w:val="002060"/>
            <w:sz w:val="24"/>
            <w:szCs w:val="24"/>
          </w:rPr>
          <w:t>collection.edu.ru/catalog/pupil/?subject=8</w:t>
        </w:r>
      </w:hyperlink>
      <w:r w:rsidRPr="00A14BA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14BA3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A14BA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Сеть творческих учителей </w:t>
      </w:r>
      <w:hyperlink r:id="rId9" w:history="1">
        <w:r w:rsidRPr="00A14BA3">
          <w:rPr>
            <w:rStyle w:val="ab"/>
            <w:rFonts w:ascii="Times New Roman" w:hAnsi="Times New Roman" w:cs="Times New Roman"/>
            <w:b/>
            <w:i/>
            <w:color w:val="002060"/>
            <w:sz w:val="24"/>
            <w:szCs w:val="24"/>
          </w:rPr>
          <w:t>http://www.it-n.ru/</w:t>
        </w:r>
      </w:hyperlink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14BA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3. </w:t>
      </w:r>
      <w:r w:rsidRPr="00A14BA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hyperlink r:id="rId10" w:history="1">
        <w:r w:rsidRPr="00A14BA3">
          <w:rPr>
            <w:rStyle w:val="ab"/>
            <w:rFonts w:ascii="Times New Roman" w:hAnsi="Times New Roman" w:cs="Times New Roman"/>
            <w:b/>
            <w:i/>
            <w:color w:val="002060"/>
            <w:sz w:val="24"/>
            <w:szCs w:val="24"/>
          </w:rPr>
          <w:t>http://rus.1september.ru/topic.php?TopicID=1&amp;Page</w:t>
        </w:r>
      </w:hyperlink>
    </w:p>
    <w:p w:rsidR="00A14BA3" w:rsidRPr="00A14BA3" w:rsidRDefault="00A14BA3" w:rsidP="00A14BA3">
      <w:pPr>
        <w:spacing w:after="0" w:line="240" w:lineRule="auto"/>
        <w:ind w:left="57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14BA3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Pr="00A14BA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</w:t>
      </w:r>
      <w:hyperlink r:id="rId11" w:history="1">
        <w:r w:rsidRPr="00A14BA3">
          <w:rPr>
            <w:rStyle w:val="ab"/>
            <w:rFonts w:ascii="Times New Roman" w:hAnsi="Times New Roman" w:cs="Times New Roman"/>
            <w:b/>
            <w:i/>
            <w:color w:val="002060"/>
            <w:sz w:val="24"/>
            <w:szCs w:val="24"/>
          </w:rPr>
          <w:t>http://www.openclass.ru/</w:t>
        </w:r>
      </w:hyperlink>
      <w:r w:rsidRPr="00A14BA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</w:p>
    <w:p w:rsidR="008977B4" w:rsidRDefault="008977B4"/>
    <w:sectPr w:rsidR="0089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14BE0199"/>
    <w:multiLevelType w:val="hybridMultilevel"/>
    <w:tmpl w:val="85022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86958"/>
    <w:multiLevelType w:val="hybridMultilevel"/>
    <w:tmpl w:val="62D269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A757EE"/>
    <w:multiLevelType w:val="hybridMultilevel"/>
    <w:tmpl w:val="935E1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44336"/>
    <w:multiLevelType w:val="hybridMultilevel"/>
    <w:tmpl w:val="7D4A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2F1"/>
    <w:multiLevelType w:val="multilevel"/>
    <w:tmpl w:val="67BCFC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52701C5"/>
    <w:multiLevelType w:val="hybridMultilevel"/>
    <w:tmpl w:val="54E64FB2"/>
    <w:lvl w:ilvl="0" w:tplc="F118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8276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F00EF"/>
    <w:multiLevelType w:val="hybridMultilevel"/>
    <w:tmpl w:val="7E50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C2135"/>
    <w:multiLevelType w:val="multilevel"/>
    <w:tmpl w:val="17A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E3BCE"/>
    <w:multiLevelType w:val="hybridMultilevel"/>
    <w:tmpl w:val="00725E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3"/>
    <w:rsid w:val="008977B4"/>
    <w:rsid w:val="00A14BA3"/>
    <w:rsid w:val="00BA1AF1"/>
    <w:rsid w:val="00BF2B93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2B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B9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F2B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Основной текст1"/>
    <w:basedOn w:val="a"/>
    <w:link w:val="a4"/>
    <w:rsid w:val="00BF2B93"/>
    <w:pPr>
      <w:widowControl w:val="0"/>
      <w:shd w:val="clear" w:color="auto" w:fill="FFFFFF"/>
      <w:suppressAutoHyphens/>
      <w:spacing w:after="0" w:line="317" w:lineRule="exact"/>
    </w:pPr>
    <w:rPr>
      <w:rFonts w:ascii="Times New Roman" w:eastAsia="Times New Roman" w:hAnsi="Times New Roman" w:cs="Times New Roman"/>
      <w:color w:val="000000"/>
      <w:kern w:val="1"/>
      <w:sz w:val="27"/>
      <w:szCs w:val="27"/>
    </w:rPr>
  </w:style>
  <w:style w:type="character" w:customStyle="1" w:styleId="a4">
    <w:name w:val="Основной текст_"/>
    <w:basedOn w:val="a0"/>
    <w:link w:val="11"/>
    <w:rsid w:val="00BF2B93"/>
    <w:rPr>
      <w:rFonts w:ascii="Times New Roman" w:eastAsia="Times New Roman" w:hAnsi="Times New Roman" w:cs="Times New Roman"/>
      <w:color w:val="000000"/>
      <w:kern w:val="1"/>
      <w:sz w:val="27"/>
      <w:szCs w:val="27"/>
      <w:shd w:val="clear" w:color="auto" w:fill="FFFFFF"/>
      <w:lang w:eastAsia="ru-RU"/>
    </w:rPr>
  </w:style>
  <w:style w:type="paragraph" w:customStyle="1" w:styleId="Style3">
    <w:name w:val="Style3"/>
    <w:basedOn w:val="a"/>
    <w:rsid w:val="00BF2B93"/>
    <w:pPr>
      <w:widowControl w:val="0"/>
      <w:autoSpaceDE w:val="0"/>
      <w:autoSpaceDN w:val="0"/>
      <w:adjustRightInd w:val="0"/>
      <w:spacing w:after="0" w:line="305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BF2B93"/>
    <w:rPr>
      <w:rFonts w:ascii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rsid w:val="00BF2B93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BF2B93"/>
    <w:pPr>
      <w:widowControl w:val="0"/>
      <w:shd w:val="clear" w:color="auto" w:fill="FFFFFF"/>
      <w:spacing w:after="0" w:line="283" w:lineRule="exact"/>
      <w:jc w:val="center"/>
      <w:outlineLvl w:val="0"/>
    </w:pPr>
    <w:rPr>
      <w:rFonts w:eastAsiaTheme="minorHAnsi"/>
      <w:b/>
      <w:bCs/>
      <w:lang w:eastAsia="en-US"/>
    </w:rPr>
  </w:style>
  <w:style w:type="paragraph" w:styleId="a5">
    <w:name w:val="Normal (Web)"/>
    <w:basedOn w:val="a"/>
    <w:uiPriority w:val="99"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2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rsid w:val="00BF2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BF2B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Hyperlink"/>
    <w:rsid w:val="00BF2B93"/>
    <w:rPr>
      <w:color w:val="0000FF"/>
      <w:u w:val="single"/>
    </w:rPr>
  </w:style>
  <w:style w:type="character" w:styleId="ac">
    <w:name w:val="Emphasis"/>
    <w:basedOn w:val="a0"/>
    <w:qFormat/>
    <w:rsid w:val="00BF2B93"/>
    <w:rPr>
      <w:i/>
      <w:iCs/>
    </w:rPr>
  </w:style>
  <w:style w:type="paragraph" w:styleId="ad">
    <w:name w:val="Title"/>
    <w:basedOn w:val="a"/>
    <w:next w:val="a"/>
    <w:link w:val="ae"/>
    <w:qFormat/>
    <w:rsid w:val="00BF2B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BF2B9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">
    <w:name w:val="Subtitle"/>
    <w:basedOn w:val="a"/>
    <w:next w:val="a"/>
    <w:link w:val="af0"/>
    <w:qFormat/>
    <w:rsid w:val="00BF2B9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Подзаголовок Знак"/>
    <w:basedOn w:val="a0"/>
    <w:link w:val="af"/>
    <w:rsid w:val="00BF2B9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1">
    <w:name w:val="Strong"/>
    <w:basedOn w:val="a0"/>
    <w:qFormat/>
    <w:rsid w:val="00BF2B93"/>
    <w:rPr>
      <w:b/>
      <w:bCs/>
    </w:rPr>
  </w:style>
  <w:style w:type="paragraph" w:styleId="af2">
    <w:name w:val="No Spacing"/>
    <w:link w:val="af3"/>
    <w:uiPriority w:val="1"/>
    <w:qFormat/>
    <w:rsid w:val="00BF2B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rsid w:val="00A14BA3"/>
    <w:rPr>
      <w:rFonts w:ascii="Calibri" w:eastAsia="Times New Roman" w:hAnsi="Calibri" w:cs="Times New Roman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BF2B93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BF2B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1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2B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B9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F2B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Основной текст1"/>
    <w:basedOn w:val="a"/>
    <w:link w:val="a4"/>
    <w:rsid w:val="00BF2B93"/>
    <w:pPr>
      <w:widowControl w:val="0"/>
      <w:shd w:val="clear" w:color="auto" w:fill="FFFFFF"/>
      <w:suppressAutoHyphens/>
      <w:spacing w:after="0" w:line="317" w:lineRule="exact"/>
    </w:pPr>
    <w:rPr>
      <w:rFonts w:ascii="Times New Roman" w:eastAsia="Times New Roman" w:hAnsi="Times New Roman" w:cs="Times New Roman"/>
      <w:color w:val="000000"/>
      <w:kern w:val="1"/>
      <w:sz w:val="27"/>
      <w:szCs w:val="27"/>
    </w:rPr>
  </w:style>
  <w:style w:type="character" w:customStyle="1" w:styleId="a4">
    <w:name w:val="Основной текст_"/>
    <w:basedOn w:val="a0"/>
    <w:link w:val="11"/>
    <w:rsid w:val="00BF2B93"/>
    <w:rPr>
      <w:rFonts w:ascii="Times New Roman" w:eastAsia="Times New Roman" w:hAnsi="Times New Roman" w:cs="Times New Roman"/>
      <w:color w:val="000000"/>
      <w:kern w:val="1"/>
      <w:sz w:val="27"/>
      <w:szCs w:val="27"/>
      <w:shd w:val="clear" w:color="auto" w:fill="FFFFFF"/>
      <w:lang w:eastAsia="ru-RU"/>
    </w:rPr>
  </w:style>
  <w:style w:type="paragraph" w:customStyle="1" w:styleId="Style3">
    <w:name w:val="Style3"/>
    <w:basedOn w:val="a"/>
    <w:rsid w:val="00BF2B93"/>
    <w:pPr>
      <w:widowControl w:val="0"/>
      <w:autoSpaceDE w:val="0"/>
      <w:autoSpaceDN w:val="0"/>
      <w:adjustRightInd w:val="0"/>
      <w:spacing w:after="0" w:line="305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BF2B93"/>
    <w:rPr>
      <w:rFonts w:ascii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rsid w:val="00BF2B93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BF2B93"/>
    <w:pPr>
      <w:widowControl w:val="0"/>
      <w:shd w:val="clear" w:color="auto" w:fill="FFFFFF"/>
      <w:spacing w:after="0" w:line="283" w:lineRule="exact"/>
      <w:jc w:val="center"/>
      <w:outlineLvl w:val="0"/>
    </w:pPr>
    <w:rPr>
      <w:rFonts w:eastAsiaTheme="minorHAnsi"/>
      <w:b/>
      <w:bCs/>
      <w:lang w:eastAsia="en-US"/>
    </w:rPr>
  </w:style>
  <w:style w:type="paragraph" w:styleId="a5">
    <w:name w:val="Normal (Web)"/>
    <w:basedOn w:val="a"/>
    <w:uiPriority w:val="99"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2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BF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rsid w:val="00BF2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BF2B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Hyperlink"/>
    <w:rsid w:val="00BF2B93"/>
    <w:rPr>
      <w:color w:val="0000FF"/>
      <w:u w:val="single"/>
    </w:rPr>
  </w:style>
  <w:style w:type="character" w:styleId="ac">
    <w:name w:val="Emphasis"/>
    <w:basedOn w:val="a0"/>
    <w:qFormat/>
    <w:rsid w:val="00BF2B93"/>
    <w:rPr>
      <w:i/>
      <w:iCs/>
    </w:rPr>
  </w:style>
  <w:style w:type="paragraph" w:styleId="ad">
    <w:name w:val="Title"/>
    <w:basedOn w:val="a"/>
    <w:next w:val="a"/>
    <w:link w:val="ae"/>
    <w:qFormat/>
    <w:rsid w:val="00BF2B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BF2B9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">
    <w:name w:val="Subtitle"/>
    <w:basedOn w:val="a"/>
    <w:next w:val="a"/>
    <w:link w:val="af0"/>
    <w:qFormat/>
    <w:rsid w:val="00BF2B9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Подзаголовок Знак"/>
    <w:basedOn w:val="a0"/>
    <w:link w:val="af"/>
    <w:rsid w:val="00BF2B9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1">
    <w:name w:val="Strong"/>
    <w:basedOn w:val="a0"/>
    <w:qFormat/>
    <w:rsid w:val="00BF2B93"/>
    <w:rPr>
      <w:b/>
      <w:bCs/>
    </w:rPr>
  </w:style>
  <w:style w:type="paragraph" w:styleId="af2">
    <w:name w:val="No Spacing"/>
    <w:link w:val="af3"/>
    <w:uiPriority w:val="1"/>
    <w:qFormat/>
    <w:rsid w:val="00BF2B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af2"/>
    <w:uiPriority w:val="1"/>
    <w:rsid w:val="00A14BA3"/>
    <w:rPr>
      <w:rFonts w:ascii="Calibri" w:eastAsia="Times New Roman" w:hAnsi="Calibri" w:cs="Times New Roman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BF2B93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BF2B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1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catalog/pupil/?subject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s.1september.ru/topic.php?TopicID=1&amp;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6223</Words>
  <Characters>35474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2023-09-09T09:12:00Z</cp:lastPrinted>
  <dcterms:created xsi:type="dcterms:W3CDTF">2023-09-09T08:40:00Z</dcterms:created>
  <dcterms:modified xsi:type="dcterms:W3CDTF">2023-09-14T08:44:00Z</dcterms:modified>
</cp:coreProperties>
</file>