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8A" w:rsidRPr="00A92F8A" w:rsidRDefault="00A92F8A" w:rsidP="00A92F8A">
      <w:pPr>
        <w:shd w:val="clear" w:color="auto" w:fill="FFFFFF"/>
        <w:spacing w:before="150" w:after="150" w:line="240" w:lineRule="auto"/>
        <w:ind w:left="-5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обучения и воспитания</w:t>
      </w:r>
    </w:p>
    <w:p w:rsidR="00A92F8A" w:rsidRPr="0006532D" w:rsidRDefault="00A92F8A" w:rsidP="00A92F8A">
      <w:pPr>
        <w:shd w:val="clear" w:color="auto" w:fill="FFFFFF"/>
        <w:spacing w:before="150" w:after="150" w:line="240" w:lineRule="auto"/>
        <w:ind w:left="-509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кабинеты оснащены необходимым оборудованием, дидактическими и техническими средствами, учебно-методическими материалами, соответствующие требованием для реализации базового уровня общего 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обучающихся, дидактическим и иллюстративно-наглядным материалом, что позволяет создать условия для качественной реализации программ на всех уровнях обучения, в том числе программ дополнительного образования. Кабинеты физики и химии оснащены  лабораторным оборудованием,  спортивный зал – спортивным оборудованием и инвентарем. Оборудованы кабинеты ЦОС, «Точки роста», приобретены и используются в учебном процессе множительная и копировальная техника.  Школа подключена к системе </w:t>
      </w:r>
      <w:proofErr w:type="spellStart"/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06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Используется лицензионное программное обеспечение. </w:t>
      </w:r>
    </w:p>
    <w:p w:rsidR="00265D0B" w:rsidRDefault="00265D0B" w:rsidP="00265D0B">
      <w:pPr>
        <w:ind w:left="-567" w:firstLine="709"/>
        <w:jc w:val="both"/>
        <w:rPr>
          <w:rFonts w:ascii="Times New Roman" w:hAnsi="Times New Roman" w:cs="Times New Roman"/>
          <w:sz w:val="28"/>
        </w:rPr>
      </w:pPr>
      <w:r w:rsidRPr="00265D0B">
        <w:rPr>
          <w:rFonts w:ascii="Times New Roman" w:hAnsi="Times New Roman" w:cs="Times New Roman"/>
          <w:sz w:val="28"/>
        </w:rPr>
        <w:t>Мастерская для девочек имеет оборудования для проведения уроков технологии по разделу «Кулинария» и «Шве</w:t>
      </w:r>
      <w:r>
        <w:rPr>
          <w:rFonts w:ascii="Times New Roman" w:hAnsi="Times New Roman" w:cs="Times New Roman"/>
          <w:sz w:val="28"/>
        </w:rPr>
        <w:t>йное дело». Имеются электроплита</w:t>
      </w:r>
      <w:r w:rsidRPr="00265D0B">
        <w:rPr>
          <w:rFonts w:ascii="Times New Roman" w:hAnsi="Times New Roman" w:cs="Times New Roman"/>
          <w:sz w:val="28"/>
        </w:rPr>
        <w:t>, бытовой холодильник, необходимая посуда для приготовления пищи и сервировки стола. Для швейного дела имеются швейные машинки, «</w:t>
      </w:r>
      <w:proofErr w:type="spellStart"/>
      <w:r w:rsidRPr="00265D0B">
        <w:rPr>
          <w:rFonts w:ascii="Times New Roman" w:hAnsi="Times New Roman" w:cs="Times New Roman"/>
          <w:sz w:val="28"/>
        </w:rPr>
        <w:t>оверлог</w:t>
      </w:r>
      <w:proofErr w:type="spellEnd"/>
      <w:r w:rsidRPr="00265D0B">
        <w:rPr>
          <w:rFonts w:ascii="Times New Roman" w:hAnsi="Times New Roman" w:cs="Times New Roman"/>
          <w:sz w:val="28"/>
        </w:rPr>
        <w:t xml:space="preserve">», электрические утюги, манекены, а также раздаточный и наглядный материал для проведения теоретических занятий. В мастерских для мальчиков имеются столярные и слесарные станки, необходимые инструменты для работы по дереву и металлу. </w:t>
      </w:r>
    </w:p>
    <w:p w:rsidR="00A92F8A" w:rsidRPr="00432271" w:rsidRDefault="00265D0B" w:rsidP="00265D0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0B">
        <w:rPr>
          <w:rFonts w:ascii="Times New Roman" w:hAnsi="Times New Roman" w:cs="Times New Roman"/>
          <w:sz w:val="28"/>
        </w:rPr>
        <w:t>В спортивн</w:t>
      </w:r>
      <w:r>
        <w:rPr>
          <w:rFonts w:ascii="Times New Roman" w:hAnsi="Times New Roman" w:cs="Times New Roman"/>
          <w:sz w:val="28"/>
        </w:rPr>
        <w:t>ом</w:t>
      </w:r>
      <w:r w:rsidRPr="00265D0B">
        <w:rPr>
          <w:rFonts w:ascii="Times New Roman" w:hAnsi="Times New Roman" w:cs="Times New Roman"/>
          <w:sz w:val="28"/>
        </w:rPr>
        <w:t xml:space="preserve"> зал</w:t>
      </w:r>
      <w:r>
        <w:rPr>
          <w:rFonts w:ascii="Times New Roman" w:hAnsi="Times New Roman" w:cs="Times New Roman"/>
          <w:sz w:val="28"/>
        </w:rPr>
        <w:t>е</w:t>
      </w:r>
      <w:r w:rsidRPr="00265D0B">
        <w:rPr>
          <w:rFonts w:ascii="Times New Roman" w:hAnsi="Times New Roman" w:cs="Times New Roman"/>
          <w:sz w:val="28"/>
        </w:rPr>
        <w:t xml:space="preserve"> имеется необходимое оборудование по всем разделам учебного плана по физической культуре. </w:t>
      </w:r>
      <w:proofErr w:type="gramStart"/>
      <w:r w:rsidRPr="00265D0B">
        <w:rPr>
          <w:rFonts w:ascii="Times New Roman" w:hAnsi="Times New Roman" w:cs="Times New Roman"/>
          <w:sz w:val="28"/>
        </w:rPr>
        <w:t>Это мячи (баскетбол</w:t>
      </w:r>
      <w:r>
        <w:rPr>
          <w:rFonts w:ascii="Times New Roman" w:hAnsi="Times New Roman" w:cs="Times New Roman"/>
          <w:sz w:val="28"/>
        </w:rPr>
        <w:t xml:space="preserve">ьные, футбольные, волейбольные), </w:t>
      </w:r>
      <w:r w:rsidRPr="00265D0B">
        <w:rPr>
          <w:rFonts w:ascii="Times New Roman" w:hAnsi="Times New Roman" w:cs="Times New Roman"/>
          <w:sz w:val="28"/>
        </w:rPr>
        <w:t>теннисны</w:t>
      </w:r>
      <w:r>
        <w:rPr>
          <w:rFonts w:ascii="Times New Roman" w:hAnsi="Times New Roman" w:cs="Times New Roman"/>
          <w:sz w:val="28"/>
        </w:rPr>
        <w:t>й</w:t>
      </w:r>
      <w:r w:rsidRPr="00265D0B">
        <w:rPr>
          <w:rFonts w:ascii="Times New Roman" w:hAnsi="Times New Roman" w:cs="Times New Roman"/>
          <w:sz w:val="28"/>
        </w:rPr>
        <w:t xml:space="preserve"> стол, гимнастическое бревно, конь, козел, скакалки, обручи и т.д., и</w:t>
      </w:r>
      <w:r>
        <w:rPr>
          <w:rFonts w:ascii="Times New Roman" w:hAnsi="Times New Roman" w:cs="Times New Roman"/>
          <w:sz w:val="28"/>
        </w:rPr>
        <w:t>ме</w:t>
      </w:r>
      <w:r w:rsidR="00432271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тся тренажерное оборудование</w:t>
      </w:r>
      <w:r w:rsidRPr="004322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2271" w:rsidRPr="0043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271" w:rsidRPr="004322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помещения для  раздевалки. Рядом со школой расположен стадион, который полностью предоставляется для организации и проведения образовательного процесса и внеурочной деятельности.</w:t>
      </w:r>
    </w:p>
    <w:p w:rsidR="00432271" w:rsidRDefault="00432271" w:rsidP="00265D0B">
      <w:pPr>
        <w:ind w:left="-567" w:firstLine="709"/>
        <w:jc w:val="both"/>
        <w:rPr>
          <w:rFonts w:ascii="Times New Roman" w:hAnsi="Times New Roman" w:cs="Times New Roman"/>
          <w:sz w:val="28"/>
        </w:rPr>
      </w:pPr>
    </w:p>
    <w:p w:rsidR="00432271" w:rsidRPr="004D0F28" w:rsidRDefault="00432271" w:rsidP="00432271">
      <w:pPr>
        <w:pStyle w:val="a3"/>
        <w:spacing w:before="1"/>
        <w:rPr>
          <w:rFonts w:ascii="Times New Roman" w:hAnsi="Times New Roman" w:cs="Times New Roman"/>
        </w:rPr>
      </w:pPr>
    </w:p>
    <w:p w:rsidR="0060527D" w:rsidRDefault="0060527D">
      <w:bookmarkStart w:id="0" w:name="_GoBack"/>
      <w:bookmarkEnd w:id="0"/>
    </w:p>
    <w:p w:rsidR="00265D0B" w:rsidRDefault="00265D0B"/>
    <w:p w:rsidR="00265D0B" w:rsidRDefault="00265D0B"/>
    <w:sectPr w:rsidR="0026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0305"/>
    <w:multiLevelType w:val="hybridMultilevel"/>
    <w:tmpl w:val="2C145278"/>
    <w:lvl w:ilvl="0" w:tplc="5DA02F82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EDC8C1B8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31C0DD88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6BBEF938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7086332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EE9EED28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CCB00D98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FE8E4DAE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5BB2547C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1">
    <w:nsid w:val="625945C1"/>
    <w:multiLevelType w:val="hybridMultilevel"/>
    <w:tmpl w:val="91B662B0"/>
    <w:lvl w:ilvl="0" w:tplc="6C86A9BC">
      <w:start w:val="1"/>
      <w:numFmt w:val="decimal"/>
      <w:lvlText w:val="%1."/>
      <w:lvlJc w:val="left"/>
      <w:pPr>
        <w:ind w:left="250" w:hanging="181"/>
        <w:jc w:val="left"/>
      </w:pPr>
      <w:rPr>
        <w:rFonts w:ascii="Times New Roman" w:eastAsia="Times New Roman" w:hAnsi="Times New Roman" w:cs="Times New Roman" w:hint="default"/>
        <w:color w:val="111A04"/>
        <w:w w:val="100"/>
        <w:sz w:val="22"/>
        <w:szCs w:val="22"/>
        <w:lang w:val="ru-RU" w:eastAsia="en-US" w:bidi="ar-SA"/>
      </w:rPr>
    </w:lvl>
    <w:lvl w:ilvl="1" w:tplc="0E0AE26A">
      <w:numFmt w:val="bullet"/>
      <w:lvlText w:val="•"/>
      <w:lvlJc w:val="left"/>
      <w:pPr>
        <w:ind w:left="817" w:hanging="181"/>
      </w:pPr>
      <w:rPr>
        <w:rFonts w:hint="default"/>
        <w:lang w:val="ru-RU" w:eastAsia="en-US" w:bidi="ar-SA"/>
      </w:rPr>
    </w:lvl>
    <w:lvl w:ilvl="2" w:tplc="8B0E2900">
      <w:numFmt w:val="bullet"/>
      <w:lvlText w:val="•"/>
      <w:lvlJc w:val="left"/>
      <w:pPr>
        <w:ind w:left="1374" w:hanging="181"/>
      </w:pPr>
      <w:rPr>
        <w:rFonts w:hint="default"/>
        <w:lang w:val="ru-RU" w:eastAsia="en-US" w:bidi="ar-SA"/>
      </w:rPr>
    </w:lvl>
    <w:lvl w:ilvl="3" w:tplc="5A90C67E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  <w:lvl w:ilvl="4" w:tplc="574E9F9E">
      <w:numFmt w:val="bullet"/>
      <w:lvlText w:val="•"/>
      <w:lvlJc w:val="left"/>
      <w:pPr>
        <w:ind w:left="2488" w:hanging="181"/>
      </w:pPr>
      <w:rPr>
        <w:rFonts w:hint="default"/>
        <w:lang w:val="ru-RU" w:eastAsia="en-US" w:bidi="ar-SA"/>
      </w:rPr>
    </w:lvl>
    <w:lvl w:ilvl="5" w:tplc="F3F48886">
      <w:numFmt w:val="bullet"/>
      <w:lvlText w:val="•"/>
      <w:lvlJc w:val="left"/>
      <w:pPr>
        <w:ind w:left="3046" w:hanging="181"/>
      </w:pPr>
      <w:rPr>
        <w:rFonts w:hint="default"/>
        <w:lang w:val="ru-RU" w:eastAsia="en-US" w:bidi="ar-SA"/>
      </w:rPr>
    </w:lvl>
    <w:lvl w:ilvl="6" w:tplc="0F78E0F6">
      <w:numFmt w:val="bullet"/>
      <w:lvlText w:val="•"/>
      <w:lvlJc w:val="left"/>
      <w:pPr>
        <w:ind w:left="3603" w:hanging="181"/>
      </w:pPr>
      <w:rPr>
        <w:rFonts w:hint="default"/>
        <w:lang w:val="ru-RU" w:eastAsia="en-US" w:bidi="ar-SA"/>
      </w:rPr>
    </w:lvl>
    <w:lvl w:ilvl="7" w:tplc="EA44EE18">
      <w:numFmt w:val="bullet"/>
      <w:lvlText w:val="•"/>
      <w:lvlJc w:val="left"/>
      <w:pPr>
        <w:ind w:left="4160" w:hanging="181"/>
      </w:pPr>
      <w:rPr>
        <w:rFonts w:hint="default"/>
        <w:lang w:val="ru-RU" w:eastAsia="en-US" w:bidi="ar-SA"/>
      </w:rPr>
    </w:lvl>
    <w:lvl w:ilvl="8" w:tplc="AEAEBAD0">
      <w:numFmt w:val="bullet"/>
      <w:lvlText w:val="•"/>
      <w:lvlJc w:val="left"/>
      <w:pPr>
        <w:ind w:left="4717" w:hanging="181"/>
      </w:pPr>
      <w:rPr>
        <w:rFonts w:hint="default"/>
        <w:lang w:val="ru-RU" w:eastAsia="en-US" w:bidi="ar-SA"/>
      </w:rPr>
    </w:lvl>
  </w:abstractNum>
  <w:abstractNum w:abstractNumId="2">
    <w:nsid w:val="7B245690"/>
    <w:multiLevelType w:val="hybridMultilevel"/>
    <w:tmpl w:val="592EA714"/>
    <w:lvl w:ilvl="0" w:tplc="4C7CBCAA">
      <w:numFmt w:val="bullet"/>
      <w:lvlText w:val="-"/>
      <w:lvlJc w:val="left"/>
      <w:pPr>
        <w:ind w:left="474" w:hanging="192"/>
      </w:pPr>
      <w:rPr>
        <w:rFonts w:ascii="Verdana" w:eastAsia="Verdana" w:hAnsi="Verdana" w:cs="Verdana" w:hint="default"/>
        <w:w w:val="100"/>
        <w:sz w:val="24"/>
        <w:szCs w:val="24"/>
        <w:lang w:val="ru-RU" w:eastAsia="en-US" w:bidi="ar-SA"/>
      </w:rPr>
    </w:lvl>
    <w:lvl w:ilvl="1" w:tplc="667C19F0">
      <w:numFmt w:val="bullet"/>
      <w:lvlText w:val="•"/>
      <w:lvlJc w:val="left"/>
      <w:pPr>
        <w:ind w:left="1400" w:hanging="192"/>
      </w:pPr>
      <w:rPr>
        <w:rFonts w:hint="default"/>
        <w:lang w:val="ru-RU" w:eastAsia="en-US" w:bidi="ar-SA"/>
      </w:rPr>
    </w:lvl>
    <w:lvl w:ilvl="2" w:tplc="571AE3D6">
      <w:numFmt w:val="bullet"/>
      <w:lvlText w:val="•"/>
      <w:lvlJc w:val="left"/>
      <w:pPr>
        <w:ind w:left="2321" w:hanging="192"/>
      </w:pPr>
      <w:rPr>
        <w:rFonts w:hint="default"/>
        <w:lang w:val="ru-RU" w:eastAsia="en-US" w:bidi="ar-SA"/>
      </w:rPr>
    </w:lvl>
    <w:lvl w:ilvl="3" w:tplc="485A1824">
      <w:numFmt w:val="bullet"/>
      <w:lvlText w:val="•"/>
      <w:lvlJc w:val="left"/>
      <w:pPr>
        <w:ind w:left="3241" w:hanging="192"/>
      </w:pPr>
      <w:rPr>
        <w:rFonts w:hint="default"/>
        <w:lang w:val="ru-RU" w:eastAsia="en-US" w:bidi="ar-SA"/>
      </w:rPr>
    </w:lvl>
    <w:lvl w:ilvl="4" w:tplc="9F18D614">
      <w:numFmt w:val="bullet"/>
      <w:lvlText w:val="•"/>
      <w:lvlJc w:val="left"/>
      <w:pPr>
        <w:ind w:left="4162" w:hanging="192"/>
      </w:pPr>
      <w:rPr>
        <w:rFonts w:hint="default"/>
        <w:lang w:val="ru-RU" w:eastAsia="en-US" w:bidi="ar-SA"/>
      </w:rPr>
    </w:lvl>
    <w:lvl w:ilvl="5" w:tplc="763A0A10">
      <w:numFmt w:val="bullet"/>
      <w:lvlText w:val="•"/>
      <w:lvlJc w:val="left"/>
      <w:pPr>
        <w:ind w:left="5083" w:hanging="192"/>
      </w:pPr>
      <w:rPr>
        <w:rFonts w:hint="default"/>
        <w:lang w:val="ru-RU" w:eastAsia="en-US" w:bidi="ar-SA"/>
      </w:rPr>
    </w:lvl>
    <w:lvl w:ilvl="6" w:tplc="658AD9DE">
      <w:numFmt w:val="bullet"/>
      <w:lvlText w:val="•"/>
      <w:lvlJc w:val="left"/>
      <w:pPr>
        <w:ind w:left="6003" w:hanging="192"/>
      </w:pPr>
      <w:rPr>
        <w:rFonts w:hint="default"/>
        <w:lang w:val="ru-RU" w:eastAsia="en-US" w:bidi="ar-SA"/>
      </w:rPr>
    </w:lvl>
    <w:lvl w:ilvl="7" w:tplc="BEA66910">
      <w:numFmt w:val="bullet"/>
      <w:lvlText w:val="•"/>
      <w:lvlJc w:val="left"/>
      <w:pPr>
        <w:ind w:left="6924" w:hanging="192"/>
      </w:pPr>
      <w:rPr>
        <w:rFonts w:hint="default"/>
        <w:lang w:val="ru-RU" w:eastAsia="en-US" w:bidi="ar-SA"/>
      </w:rPr>
    </w:lvl>
    <w:lvl w:ilvl="8" w:tplc="FB349672">
      <w:numFmt w:val="bullet"/>
      <w:lvlText w:val="•"/>
      <w:lvlJc w:val="left"/>
      <w:pPr>
        <w:ind w:left="7845" w:hanging="1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A"/>
    <w:rsid w:val="00265D0B"/>
    <w:rsid w:val="00432271"/>
    <w:rsid w:val="0060527D"/>
    <w:rsid w:val="00A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8A"/>
  </w:style>
  <w:style w:type="paragraph" w:styleId="1">
    <w:name w:val="heading 1"/>
    <w:basedOn w:val="a"/>
    <w:link w:val="10"/>
    <w:uiPriority w:val="1"/>
    <w:qFormat/>
    <w:rsid w:val="00432271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5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32271"/>
    <w:rPr>
      <w:rFonts w:ascii="Verdana" w:eastAsia="Verdana" w:hAnsi="Verdana" w:cs="Verdana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3227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2271"/>
    <w:rPr>
      <w:rFonts w:ascii="Verdana" w:eastAsia="Verdana" w:hAnsi="Verdana" w:cs="Verdana"/>
      <w:sz w:val="24"/>
      <w:szCs w:val="24"/>
    </w:rPr>
  </w:style>
  <w:style w:type="paragraph" w:styleId="a5">
    <w:name w:val="List Paragraph"/>
    <w:basedOn w:val="a"/>
    <w:uiPriority w:val="1"/>
    <w:qFormat/>
    <w:rsid w:val="00432271"/>
    <w:pPr>
      <w:widowControl w:val="0"/>
      <w:autoSpaceDE w:val="0"/>
      <w:autoSpaceDN w:val="0"/>
      <w:spacing w:before="18" w:after="0" w:line="240" w:lineRule="auto"/>
      <w:ind w:left="474" w:hanging="193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8A"/>
  </w:style>
  <w:style w:type="paragraph" w:styleId="1">
    <w:name w:val="heading 1"/>
    <w:basedOn w:val="a"/>
    <w:link w:val="10"/>
    <w:uiPriority w:val="1"/>
    <w:qFormat/>
    <w:rsid w:val="00432271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5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32271"/>
    <w:rPr>
      <w:rFonts w:ascii="Verdana" w:eastAsia="Verdana" w:hAnsi="Verdana" w:cs="Verdana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3227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32271"/>
    <w:rPr>
      <w:rFonts w:ascii="Verdana" w:eastAsia="Verdana" w:hAnsi="Verdana" w:cs="Verdana"/>
      <w:sz w:val="24"/>
      <w:szCs w:val="24"/>
    </w:rPr>
  </w:style>
  <w:style w:type="paragraph" w:styleId="a5">
    <w:name w:val="List Paragraph"/>
    <w:basedOn w:val="a"/>
    <w:uiPriority w:val="1"/>
    <w:qFormat/>
    <w:rsid w:val="00432271"/>
    <w:pPr>
      <w:widowControl w:val="0"/>
      <w:autoSpaceDE w:val="0"/>
      <w:autoSpaceDN w:val="0"/>
      <w:spacing w:before="18" w:after="0" w:line="240" w:lineRule="auto"/>
      <w:ind w:left="474" w:hanging="193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2023-10-18T08:23:00Z</dcterms:created>
  <dcterms:modified xsi:type="dcterms:W3CDTF">2023-10-18T08:47:00Z</dcterms:modified>
</cp:coreProperties>
</file>