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0D" w:rsidRDefault="00C5290D">
      <w:pPr>
        <w:spacing w:line="360" w:lineRule="auto"/>
        <w:ind w:firstLineChars="125" w:firstLine="30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-900430</wp:posOffset>
            </wp:positionH>
            <wp:positionV relativeFrom="margin">
              <wp:posOffset>-539750</wp:posOffset>
            </wp:positionV>
            <wp:extent cx="7399020" cy="103803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-10-30_00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8"/>
                    <a:stretch/>
                  </pic:blipFill>
                  <pic:spPr bwMode="auto">
                    <a:xfrm>
                      <a:off x="0" y="0"/>
                      <a:ext cx="7399020" cy="10380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3E1B" w:rsidRDefault="00DA4F1D">
      <w:pPr>
        <w:spacing w:line="360" w:lineRule="auto"/>
        <w:ind w:firstLineChars="125" w:firstLine="3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E3E1B" w:rsidRDefault="00DA4F1D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-142"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Рабочая программа разработана на основе Федерального государственного     образовательного стандарта, </w:t>
      </w:r>
      <w:r>
        <w:rPr>
          <w:rFonts w:ascii="Times New Roman" w:hAnsi="Times New Roman" w:cs="Times New Roman"/>
          <w:sz w:val="24"/>
          <w:szCs w:val="24"/>
        </w:rPr>
        <w:t xml:space="preserve">авторской программы основного общего образования по      биологии для общеобразовательных программ под редакцией  В. В. Пасечника, г. Москва, издательство «Дрофа», 2016 г,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УМК - Авторы: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В.В.Пасечник, А.А.Каменский, Е.А. Криксунов, Г.Г.Швецов-«Биология. Введение в биологию» 9 класс,  издательство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Дрофа, М.: 2016 г.</w:t>
      </w:r>
    </w:p>
    <w:p w:rsidR="00DE3E1B" w:rsidRDefault="00DA4F1D">
      <w:pPr>
        <w:ind w:firstLineChars="125" w:firstLine="300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Цели и задачи учебного предмета</w:t>
      </w:r>
    </w:p>
    <w:p w:rsidR="00DE3E1B" w:rsidRDefault="00DA4F1D">
      <w:pPr>
        <w:shd w:val="clear" w:color="auto" w:fill="FFFFFF"/>
        <w:spacing w:line="360" w:lineRule="auto"/>
        <w:ind w:right="-185"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Главной целью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является формирование у учащихся целостного представления о мире, основанного на приобретенных знаниях, умениях, навыках и способах деятельности,  обогащение опыта разнообразной деятельности (индивидуальной и коллективной), опыта познания и самопознания; подготовка к осуществлению осознанного выбора индивидуальной или профессиональной траектории.</w:t>
      </w:r>
    </w:p>
    <w:p w:rsidR="00DE3E1B" w:rsidRDefault="00DA4F1D">
      <w:pPr>
        <w:shd w:val="clear" w:color="auto" w:fill="FFFFFF"/>
        <w:spacing w:line="360" w:lineRule="auto"/>
        <w:ind w:right="-185" w:firstLineChars="125" w:firstLine="3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DE3E1B" w:rsidRDefault="00DA4F1D">
      <w:pPr>
        <w:pStyle w:val="a6"/>
        <w:numPr>
          <w:ilvl w:val="0"/>
          <w:numId w:val="1"/>
        </w:numPr>
        <w:spacing w:line="360" w:lineRule="auto"/>
        <w:ind w:firstLineChars="125" w:firstLine="300"/>
        <w:jc w:val="both"/>
      </w:pPr>
      <w:r>
        <w:t>освоение знаний о живой природе и присущих ей закономерностях; строении,  жизнедеятельности и средообразующей роли живых организмов; о роли биологической    науки в практической деятельности людей; методах познания живой природы;</w:t>
      </w:r>
    </w:p>
    <w:p w:rsidR="00DE3E1B" w:rsidRDefault="00DA4F1D">
      <w:pPr>
        <w:pStyle w:val="a6"/>
        <w:numPr>
          <w:ilvl w:val="0"/>
          <w:numId w:val="1"/>
        </w:numPr>
        <w:tabs>
          <w:tab w:val="left" w:pos="709"/>
        </w:tabs>
        <w:spacing w:line="360" w:lineRule="auto"/>
        <w:ind w:firstLineChars="125" w:firstLine="300"/>
        <w:jc w:val="both"/>
      </w:pPr>
      <w:r>
        <w:t xml:space="preserve">овладение умениями применять биологические знания для объяснения процессов и явлений живой природы; </w:t>
      </w:r>
    </w:p>
    <w:p w:rsidR="00DE3E1B" w:rsidRDefault="00DA4F1D">
      <w:pPr>
        <w:pStyle w:val="a6"/>
        <w:numPr>
          <w:ilvl w:val="0"/>
          <w:numId w:val="1"/>
        </w:numPr>
        <w:tabs>
          <w:tab w:val="left" w:pos="709"/>
        </w:tabs>
        <w:spacing w:line="360" w:lineRule="auto"/>
        <w:ind w:firstLineChars="125" w:firstLine="300"/>
        <w:jc w:val="both"/>
      </w:pPr>
      <w:r>
        <w:t xml:space="preserve">использовать информацию о современных достижениях в  области   биологии и экологии, работать с биологическими  приборами, инструментами,    справочниками; проводить наблюдения за биологическими объектами, биологические    эксперименты; </w:t>
      </w:r>
    </w:p>
    <w:p w:rsidR="00DE3E1B" w:rsidRDefault="00DA4F1D">
      <w:pPr>
        <w:pStyle w:val="a6"/>
        <w:numPr>
          <w:ilvl w:val="0"/>
          <w:numId w:val="1"/>
        </w:numPr>
        <w:tabs>
          <w:tab w:val="left" w:pos="709"/>
        </w:tabs>
        <w:spacing w:line="360" w:lineRule="auto"/>
        <w:ind w:firstLineChars="125" w:firstLine="300"/>
        <w:jc w:val="both"/>
      </w:pPr>
      <w:r>
        <w:t xml:space="preserve"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  экспериментов,   работы с различными источниками информации; </w:t>
      </w:r>
    </w:p>
    <w:p w:rsidR="00DE3E1B" w:rsidRDefault="00DA4F1D">
      <w:pPr>
        <w:pStyle w:val="a6"/>
        <w:numPr>
          <w:ilvl w:val="0"/>
          <w:numId w:val="1"/>
        </w:numPr>
        <w:tabs>
          <w:tab w:val="left" w:pos="709"/>
        </w:tabs>
        <w:spacing w:line="360" w:lineRule="auto"/>
        <w:ind w:firstLineChars="125" w:firstLine="300"/>
        <w:jc w:val="both"/>
      </w:pPr>
      <w:r>
        <w:t xml:space="preserve">воспитание позитивного ценностного отношения к живой природе, культуры поведения в    природе; </w:t>
      </w:r>
    </w:p>
    <w:p w:rsidR="00DE3E1B" w:rsidRDefault="00DA4F1D">
      <w:pPr>
        <w:pStyle w:val="a6"/>
        <w:numPr>
          <w:ilvl w:val="0"/>
          <w:numId w:val="2"/>
        </w:numPr>
        <w:shd w:val="clear" w:color="auto" w:fill="FFFFFF"/>
        <w:ind w:firstLineChars="125" w:firstLine="300"/>
        <w:jc w:val="both"/>
      </w:pPr>
      <w:r>
        <w:t xml:space="preserve">иcпользование приобретенных знаний и умений в повседневной жизни для уход  за  растениями, домашними животными, заботы о собственном здоровье; оценки последствий   своей деятельности по отношению к природной среде; для  соблюдения правил поведения в   окружающей среде, норм здорового образа    жизни. </w:t>
      </w:r>
    </w:p>
    <w:p w:rsidR="00DE3E1B" w:rsidRDefault="00DE3E1B">
      <w:pPr>
        <w:shd w:val="clear" w:color="auto" w:fill="FFFFFF"/>
        <w:spacing w:after="0"/>
        <w:ind w:firstLineChars="125" w:firstLine="30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3C24DD" w:rsidRDefault="003C24DD">
      <w:pPr>
        <w:shd w:val="clear" w:color="auto" w:fill="FFFFFF"/>
        <w:spacing w:after="0"/>
        <w:ind w:firstLineChars="125" w:firstLine="30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3C24DD" w:rsidRDefault="003C24DD">
      <w:pPr>
        <w:shd w:val="clear" w:color="auto" w:fill="FFFFFF"/>
        <w:spacing w:after="0"/>
        <w:ind w:firstLineChars="125" w:firstLine="30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3C24DD" w:rsidRDefault="003C24DD">
      <w:pPr>
        <w:shd w:val="clear" w:color="auto" w:fill="FFFFFF"/>
        <w:spacing w:after="0"/>
        <w:ind w:firstLineChars="125" w:firstLine="30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E3E1B" w:rsidRDefault="00DA4F1D">
      <w:pPr>
        <w:shd w:val="clear" w:color="auto" w:fill="FFFFFF"/>
        <w:spacing w:after="0"/>
        <w:ind w:firstLineChars="125" w:firstLine="30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Личностные, метапредметные и предметные результаты освоения учебного предмета Биология, курса « Введение в общую биологию»</w:t>
      </w:r>
    </w:p>
    <w:p w:rsidR="00DE3E1B" w:rsidRDefault="00DE3E1B">
      <w:pPr>
        <w:shd w:val="clear" w:color="auto" w:fill="FFFFFF"/>
        <w:spacing w:after="0"/>
        <w:ind w:firstLineChars="125" w:firstLine="30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E3E1B" w:rsidRDefault="00DA4F1D">
      <w:pPr>
        <w:shd w:val="clear" w:color="auto" w:fill="FFFFFF"/>
        <w:spacing w:after="0"/>
        <w:ind w:firstLineChars="125" w:firstLine="30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Деятельность образовательного учреждения в обучении биологии должна быть направлена на достижение обучающимися следующих</w:t>
      </w:r>
    </w:p>
    <w:p w:rsidR="00DE3E1B" w:rsidRDefault="00DE3E1B">
      <w:pPr>
        <w:pStyle w:val="a6"/>
        <w:tabs>
          <w:tab w:val="left" w:pos="426"/>
        </w:tabs>
        <w:spacing w:line="360" w:lineRule="auto"/>
        <w:ind w:firstLineChars="125" w:firstLine="300"/>
        <w:jc w:val="both"/>
      </w:pPr>
    </w:p>
    <w:p w:rsidR="00DE3E1B" w:rsidRDefault="00DA4F1D">
      <w:pPr>
        <w:spacing w:line="360" w:lineRule="auto"/>
        <w:ind w:firstLineChars="125" w:firstLine="3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Личностных результатов:</w:t>
      </w:r>
    </w:p>
    <w:p w:rsidR="00DE3E1B" w:rsidRDefault="00DA4F1D">
      <w:pPr>
        <w:pStyle w:val="a3"/>
        <w:numPr>
          <w:ilvl w:val="0"/>
          <w:numId w:val="3"/>
        </w:numPr>
        <w:spacing w:line="360" w:lineRule="auto"/>
        <w:ind w:firstLineChars="125" w:firstLine="300"/>
        <w:contextualSpacing/>
        <w:jc w:val="both"/>
      </w:pPr>
      <w:r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DE3E1B" w:rsidRDefault="00DA4F1D">
      <w:pPr>
        <w:pStyle w:val="a3"/>
        <w:numPr>
          <w:ilvl w:val="0"/>
          <w:numId w:val="3"/>
        </w:numPr>
        <w:spacing w:line="360" w:lineRule="auto"/>
        <w:ind w:firstLineChars="125" w:firstLine="300"/>
        <w:contextualSpacing/>
        <w:jc w:val="both"/>
      </w:pPr>
      <w:r>
        <w:t>реализация установок здорового образа жизни;</w:t>
      </w:r>
    </w:p>
    <w:p w:rsidR="00DE3E1B" w:rsidRDefault="00DA4F1D">
      <w:pPr>
        <w:pStyle w:val="a3"/>
        <w:numPr>
          <w:ilvl w:val="0"/>
          <w:numId w:val="3"/>
        </w:numPr>
        <w:spacing w:line="360" w:lineRule="auto"/>
        <w:ind w:firstLineChars="125" w:firstLine="300"/>
        <w:contextualSpacing/>
        <w:jc w:val="both"/>
      </w:pPr>
      <w:r>
        <w:t xml:space="preserve"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</w:t>
      </w:r>
    </w:p>
    <w:p w:rsidR="00DE3E1B" w:rsidRDefault="00DA4F1D">
      <w:pPr>
        <w:pStyle w:val="a3"/>
        <w:numPr>
          <w:ilvl w:val="0"/>
          <w:numId w:val="3"/>
        </w:numPr>
        <w:spacing w:line="360" w:lineRule="auto"/>
        <w:ind w:firstLineChars="125" w:firstLine="300"/>
        <w:contextualSpacing/>
        <w:jc w:val="both"/>
      </w:pPr>
      <w:r>
        <w:t>эстетического отношения к живым объектам</w:t>
      </w:r>
    </w:p>
    <w:p w:rsidR="00DE3E1B" w:rsidRDefault="00DA4F1D">
      <w:pPr>
        <w:pStyle w:val="a3"/>
        <w:shd w:val="clear" w:color="auto" w:fill="FFFFFF"/>
        <w:spacing w:before="0" w:beforeAutospacing="0" w:after="150" w:afterAutospacing="0" w:line="360" w:lineRule="auto"/>
        <w:ind w:firstLineChars="125" w:firstLine="300"/>
        <w:rPr>
          <w:b/>
          <w:bCs/>
          <w:color w:val="000000"/>
        </w:rPr>
      </w:pPr>
      <w:r>
        <w:rPr>
          <w:b/>
          <w:bCs/>
          <w:color w:val="000000"/>
        </w:rPr>
        <w:t>Метапредметных  результатов:</w:t>
      </w:r>
    </w:p>
    <w:p w:rsidR="00DE3E1B" w:rsidRDefault="00DA4F1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firstLineChars="125" w:firstLine="300"/>
        <w:jc w:val="both"/>
        <w:rPr>
          <w:color w:val="000000"/>
        </w:rPr>
      </w:pPr>
      <w:r>
        <w:rPr>
          <w:color w:val="000000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E3E1B" w:rsidRDefault="00DA4F1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firstLineChars="125" w:firstLine="300"/>
        <w:jc w:val="both"/>
        <w:rPr>
          <w:color w:val="000000"/>
        </w:rPr>
      </w:pPr>
      <w:r>
        <w:rPr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E3E1B" w:rsidRDefault="00DA4F1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firstLineChars="125" w:firstLine="300"/>
        <w:jc w:val="both"/>
        <w:rPr>
          <w:color w:val="000000"/>
        </w:rPr>
      </w:pPr>
      <w:r>
        <w:rPr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E3E1B" w:rsidRDefault="00DA4F1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firstLineChars="125" w:firstLine="300"/>
        <w:jc w:val="both"/>
        <w:rPr>
          <w:color w:val="000000"/>
        </w:rPr>
      </w:pPr>
      <w:r>
        <w:rPr>
          <w:color w:val="000000"/>
        </w:rPr>
        <w:t>умение оценивать правильность выполнения учебной задачи, собственные возможности её решения;</w:t>
      </w:r>
    </w:p>
    <w:p w:rsidR="00DE3E1B" w:rsidRDefault="00DA4F1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firstLineChars="125" w:firstLine="300"/>
        <w:jc w:val="both"/>
        <w:rPr>
          <w:color w:val="000000"/>
        </w:rPr>
      </w:pPr>
      <w:r>
        <w:rPr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E3E1B" w:rsidRDefault="00DA4F1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firstLineChars="125" w:firstLine="300"/>
        <w:jc w:val="both"/>
        <w:rPr>
          <w:color w:val="000000"/>
        </w:rPr>
      </w:pPr>
      <w:r>
        <w:rPr>
          <w:color w:val="000000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</w:t>
      </w:r>
      <w:r>
        <w:rPr>
          <w:color w:val="000000"/>
        </w:rPr>
        <w:lastRenderedPageBreak/>
        <w:t>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E3E1B" w:rsidRDefault="00DA4F1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firstLineChars="125" w:firstLine="300"/>
        <w:jc w:val="both"/>
        <w:rPr>
          <w:color w:val="000000"/>
        </w:rPr>
      </w:pPr>
      <w:r>
        <w:rPr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E3E1B" w:rsidRDefault="00DA4F1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firstLineChars="125" w:firstLine="300"/>
        <w:jc w:val="both"/>
        <w:rPr>
          <w:color w:val="000000"/>
        </w:rPr>
      </w:pPr>
      <w:r>
        <w:rPr>
          <w:color w:val="000000"/>
        </w:rPr>
        <w:t>смысловое чтение;</w:t>
      </w:r>
    </w:p>
    <w:p w:rsidR="00DE3E1B" w:rsidRDefault="00DA4F1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firstLineChars="125" w:firstLine="300"/>
        <w:jc w:val="both"/>
        <w:rPr>
          <w:color w:val="000000"/>
        </w:rPr>
      </w:pPr>
      <w:r>
        <w:rPr>
          <w:color w:val="000000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DE3E1B" w:rsidRDefault="00DA4F1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firstLineChars="125" w:firstLine="300"/>
        <w:jc w:val="both"/>
        <w:rPr>
          <w:color w:val="000000"/>
        </w:rPr>
      </w:pPr>
      <w:r>
        <w:rPr>
          <w:color w:val="000000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DE3E1B" w:rsidRDefault="00DA4F1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firstLineChars="125" w:firstLine="300"/>
        <w:jc w:val="both"/>
        <w:rPr>
          <w:color w:val="000000"/>
        </w:rPr>
      </w:pPr>
      <w:r>
        <w:rPr>
          <w:color w:val="000000"/>
        </w:rPr>
        <w:t>формирование и развитие компетентности в области использования.</w:t>
      </w:r>
    </w:p>
    <w:p w:rsidR="00DE3E1B" w:rsidRDefault="00DA4F1D">
      <w:pPr>
        <w:pStyle w:val="a3"/>
        <w:shd w:val="clear" w:color="auto" w:fill="FFFFFF"/>
        <w:spacing w:before="0" w:beforeAutospacing="0" w:after="150" w:afterAutospacing="0" w:line="360" w:lineRule="auto"/>
        <w:ind w:firstLineChars="125" w:firstLine="300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Предметных результатов: </w:t>
      </w:r>
    </w:p>
    <w:p w:rsidR="00DE3E1B" w:rsidRDefault="00DA4F1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ind w:firstLineChars="125" w:firstLine="300"/>
        <w:jc w:val="both"/>
        <w:rPr>
          <w:color w:val="000000"/>
        </w:rPr>
      </w:pPr>
      <w:r>
        <w:rPr>
          <w:color w:val="000000"/>
        </w:rPr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DE3E1B" w:rsidRDefault="00DA4F1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ind w:firstLineChars="125" w:firstLine="300"/>
        <w:jc w:val="both"/>
        <w:rPr>
          <w:color w:val="000000"/>
        </w:rPr>
      </w:pPr>
      <w:r>
        <w:rPr>
          <w:color w:val="000000"/>
        </w:rPr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экосистемной организации жизни, о взаимосвязи живого и неживого в биосфере, наследственности и изменчивости; овладение понятийным аппаратом биологии;</w:t>
      </w:r>
    </w:p>
    <w:p w:rsidR="00DE3E1B" w:rsidRDefault="00DA4F1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ind w:firstLineChars="125" w:firstLine="300"/>
        <w:jc w:val="both"/>
        <w:rPr>
          <w:color w:val="000000"/>
        </w:rPr>
      </w:pPr>
      <w:r>
        <w:rPr>
          <w:color w:val="000000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DE3E1B" w:rsidRDefault="00DA4F1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ind w:firstLineChars="125" w:firstLine="300"/>
        <w:jc w:val="both"/>
        <w:rPr>
          <w:color w:val="000000"/>
        </w:rPr>
      </w:pPr>
      <w:r>
        <w:rPr>
          <w:color w:val="000000"/>
        </w:rPr>
        <w:t xml:space="preserve"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</w:t>
      </w:r>
      <w:r>
        <w:rPr>
          <w:color w:val="000000"/>
        </w:rPr>
        <w:lastRenderedPageBreak/>
        <w:t>необходимости действий по сохранению биоразнообразия и природных местообитаний видов растений и животных;</w:t>
      </w:r>
    </w:p>
    <w:p w:rsidR="00DE3E1B" w:rsidRDefault="00DA4F1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ind w:firstLineChars="125" w:firstLine="300"/>
        <w:jc w:val="both"/>
        <w:rPr>
          <w:color w:val="000000"/>
        </w:rPr>
      </w:pPr>
      <w:r>
        <w:rPr>
          <w:color w:val="000000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DE3E1B" w:rsidRDefault="00DA4F1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ind w:firstLineChars="125" w:firstLine="300"/>
        <w:jc w:val="both"/>
        <w:rPr>
          <w:color w:val="000000"/>
        </w:rPr>
      </w:pPr>
      <w:r>
        <w:rPr>
          <w:color w:val="000000"/>
        </w:rPr>
        <w:t>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DE3E1B" w:rsidRDefault="00DE3E1B">
      <w:pPr>
        <w:pStyle w:val="a3"/>
        <w:spacing w:before="0" w:beforeAutospacing="0" w:after="0" w:afterAutospacing="0" w:line="360" w:lineRule="auto"/>
        <w:ind w:firstLineChars="125" w:firstLine="300"/>
        <w:contextualSpacing/>
      </w:pPr>
    </w:p>
    <w:p w:rsidR="00DE3E1B" w:rsidRDefault="00DA4F1D">
      <w:pPr>
        <w:pStyle w:val="a5"/>
        <w:spacing w:line="360" w:lineRule="auto"/>
        <w:ind w:firstLineChars="125" w:firstLine="3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тем курса</w:t>
      </w:r>
    </w:p>
    <w:p w:rsidR="00DE3E1B" w:rsidRDefault="00DA4F1D">
      <w:pPr>
        <w:pStyle w:val="a5"/>
        <w:spacing w:line="360" w:lineRule="auto"/>
        <w:ind w:firstLineChars="125" w:firstLine="30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«Биология. </w:t>
      </w:r>
      <w:r>
        <w:rPr>
          <w:rFonts w:ascii="Times New Roman" w:hAnsi="Times New Roman"/>
          <w:b/>
          <w:bCs/>
          <w:sz w:val="24"/>
          <w:szCs w:val="24"/>
        </w:rPr>
        <w:t>Введение в общую биологию»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3 ч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наука о живой природе. Значение биологических знаний в современной жизни. Профессии, связанные с биологией. Методы исследования биологии. Понятие «жизнь». Современные научные представления о сущности жизни. Свойства живого. Уровни организации живой природы.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Демонстрацияи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Портреты ученых, внесших значительный вклад в развитие биологической науки.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1. Молекулярный уровень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10 ч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DE3E1B" w:rsidRDefault="00DA4F1D">
      <w:pPr>
        <w:pStyle w:val="a5"/>
        <w:spacing w:line="360" w:lineRule="auto"/>
        <w:ind w:firstLineChars="125"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 и другие органические соединения. Биологические катализаторы. Вирусы.</w:t>
      </w:r>
    </w:p>
    <w:p w:rsidR="00DE3E1B" w:rsidRDefault="00DA4F1D">
      <w:pPr>
        <w:pStyle w:val="a5"/>
        <w:spacing w:line="360" w:lineRule="auto"/>
        <w:ind w:firstLineChars="125" w:firstLine="30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Демонстрация</w:t>
      </w:r>
    </w:p>
    <w:p w:rsidR="00DE3E1B" w:rsidRDefault="00DA4F1D">
      <w:pPr>
        <w:pStyle w:val="a5"/>
        <w:spacing w:line="360" w:lineRule="auto"/>
        <w:ind w:firstLineChars="125" w:firstLine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Схемы строения молекул химических соединений, относящихся к основным группам органических веществ.</w:t>
      </w:r>
    </w:p>
    <w:p w:rsidR="00DE3E1B" w:rsidRDefault="00DA4F1D">
      <w:pPr>
        <w:pStyle w:val="a5"/>
        <w:spacing w:line="360" w:lineRule="auto"/>
        <w:ind w:firstLineChars="125" w:firstLine="30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Лабораторная работа</w:t>
      </w:r>
    </w:p>
    <w:p w:rsidR="00DE3E1B" w:rsidRDefault="00DA4F1D">
      <w:pPr>
        <w:pStyle w:val="a5"/>
        <w:spacing w:line="360" w:lineRule="auto"/>
        <w:ind w:firstLineChars="125" w:firstLine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№1 Расщепление пероксида водорода ферментом каталазой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2. Клеточный уровень </w:t>
      </w:r>
      <w:r>
        <w:rPr>
          <w:rFonts w:ascii="Times New Roman" w:hAnsi="Times New Roman" w:cs="Times New Roman"/>
          <w:iCs/>
          <w:sz w:val="24"/>
          <w:szCs w:val="24"/>
        </w:rPr>
        <w:t>(16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ч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характеристика клеточного уровня организации живого. Клетка — структурная и </w:t>
      </w:r>
      <w:r>
        <w:rPr>
          <w:rFonts w:ascii="Times New Roman" w:hAnsi="Times New Roman" w:cs="Times New Roman"/>
          <w:sz w:val="24"/>
          <w:szCs w:val="24"/>
        </w:rPr>
        <w:lastRenderedPageBreak/>
        <w:t>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Хромосомный набор клетки. Обмен веществ и превращение энергии — основа жизнедеятельности клетки. Энергетический обмен в клетке клетки. Аэробное и анаэробное дыхание. Рост, развитие и жизненный цикл клеток. Общие понятия о делении клетки (митоз, мейоз). Автотрофы, гетеротрофы.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клетки. Микропрепараты митоза в клетках корешков лука; хромосом. Модели-аппликации, иллюстрирующие деление клеток. Расщепление пероксида водорода с помощью ферментов, содержащихся в живых клетках.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№2 Лабораторная работа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Рассматривание клеток растений и животных под микроскопом.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3. Организменный уровень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13 ч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Бесполое и половое размножение организмов. Половые клетки. Оплодотворение. Индивидуальное развитие организмов. Биогенетический закон. Основные закономерности передачи наследственной информации. Генетическая непрерывность жизни. Закономерности изменчивости. 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Микропрепараты яйцеклетки и сперматозоида животных.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№3Лабораторная работа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 изменчивости организмов. 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4. Популяционно-видовой уровень </w:t>
      </w:r>
      <w:r>
        <w:rPr>
          <w:rFonts w:ascii="Times New Roman" w:hAnsi="Times New Roman" w:cs="Times New Roman"/>
          <w:bCs/>
          <w:i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8 ч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Вид, его критерии. Структура вида. Происхождение видов. Развитие эволюционных представлений. Популяция — элементарная единица эволюции. Борьба за существование и естественный отбор. Экология как наука. Экологические факторы и условия среды. 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положения теории эволюции. Движущие силы эволюции: наследственность, изменчивость, борьба за существование, естественный отбор. Приспособленность и ее относительность. Искусственный отбор. Селекция. Образование видов — микроэволюция. </w:t>
      </w:r>
      <w:r>
        <w:rPr>
          <w:rFonts w:ascii="Times New Roman" w:hAnsi="Times New Roman" w:cs="Times New Roman"/>
          <w:sz w:val="24"/>
          <w:szCs w:val="24"/>
        </w:rPr>
        <w:lastRenderedPageBreak/>
        <w:t>Макроэволюция.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Гербарии, коллекции, модели, муляжи растений и животных. Живые растения и животные. Гербарии и коллекции, иллюстрирующие изменчивость, наследственность, приспособленность, результаты искусственного отбора.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№4 Лабораторная  работа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морфологического критерия вида. 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5. Экосистемный уровень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6 ч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Биоценоз. Экосистема. Биогеоценоз. Взаимосвязь популяций в биогеоценозе. Цепи питания. Обмен веществ, поток и превращение энергии в биогеоценозе. Искусственные биоценозы. Экологическая сукцессия.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Коллекции, иллюстрирующие экологические взаимосвязи в биогеоценозах. Модели экосистем. 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 №1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Биогеоценоз. 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6.Биосферный уровень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11 ч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Биосфера и ее структура, свойства, закономерности. Круговорот веществ и энергии в биосфере. Экологические кризисы. Основы рационального природопользования. 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Демонстрация </w:t>
      </w:r>
    </w:p>
    <w:p w:rsidR="00DE3E1B" w:rsidRDefault="00DA4F1D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Модели-аппликации «Биосфера и человек». Окаменелости, отпечатки, скелеты позвоночных животных.</w:t>
      </w:r>
    </w:p>
    <w:p w:rsidR="00DE3E1B" w:rsidRDefault="00DA4F1D">
      <w:pPr>
        <w:pStyle w:val="a5"/>
        <w:spacing w:line="360" w:lineRule="auto"/>
        <w:ind w:firstLineChars="125" w:firstLine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DE3E1B" w:rsidRDefault="00DE3E1B">
      <w:pPr>
        <w:pStyle w:val="a5"/>
        <w:spacing w:line="360" w:lineRule="auto"/>
        <w:ind w:firstLineChars="125" w:firstLine="300"/>
        <w:rPr>
          <w:rFonts w:ascii="Times New Roman" w:hAnsi="Times New Roman"/>
          <w:sz w:val="24"/>
          <w:szCs w:val="24"/>
        </w:rPr>
      </w:pPr>
    </w:p>
    <w:p w:rsidR="00DE3E1B" w:rsidRDefault="00DE3E1B">
      <w:pPr>
        <w:pStyle w:val="a5"/>
        <w:spacing w:line="360" w:lineRule="auto"/>
        <w:ind w:firstLineChars="125" w:firstLine="300"/>
        <w:jc w:val="center"/>
        <w:rPr>
          <w:rFonts w:ascii="Times New Roman" w:hAnsi="Times New Roman"/>
          <w:b/>
          <w:sz w:val="24"/>
          <w:szCs w:val="24"/>
        </w:rPr>
      </w:pPr>
    </w:p>
    <w:p w:rsidR="00DE3E1B" w:rsidRDefault="00DE3E1B">
      <w:pPr>
        <w:pStyle w:val="a5"/>
        <w:spacing w:line="360" w:lineRule="auto"/>
        <w:ind w:firstLineChars="125" w:firstLine="300"/>
        <w:jc w:val="center"/>
        <w:rPr>
          <w:rFonts w:ascii="Times New Roman" w:hAnsi="Times New Roman"/>
          <w:b/>
          <w:sz w:val="24"/>
          <w:szCs w:val="24"/>
        </w:rPr>
      </w:pPr>
    </w:p>
    <w:p w:rsidR="00DE3E1B" w:rsidRDefault="00DE3E1B">
      <w:pPr>
        <w:pStyle w:val="a5"/>
        <w:spacing w:line="360" w:lineRule="auto"/>
        <w:ind w:firstLineChars="125" w:firstLine="300"/>
        <w:jc w:val="center"/>
        <w:rPr>
          <w:rFonts w:ascii="Times New Roman" w:hAnsi="Times New Roman"/>
          <w:b/>
          <w:sz w:val="24"/>
          <w:szCs w:val="24"/>
        </w:rPr>
      </w:pPr>
    </w:p>
    <w:p w:rsidR="00DE3E1B" w:rsidRDefault="00DE3E1B">
      <w:pPr>
        <w:pStyle w:val="a5"/>
        <w:spacing w:line="360" w:lineRule="auto"/>
        <w:ind w:firstLineChars="125" w:firstLine="300"/>
        <w:jc w:val="center"/>
        <w:rPr>
          <w:rFonts w:ascii="Times New Roman" w:hAnsi="Times New Roman"/>
          <w:b/>
          <w:sz w:val="24"/>
          <w:szCs w:val="24"/>
        </w:rPr>
      </w:pPr>
    </w:p>
    <w:p w:rsidR="00DE3E1B" w:rsidRDefault="00DA4F1D">
      <w:pPr>
        <w:pStyle w:val="a5"/>
        <w:spacing w:line="360" w:lineRule="auto"/>
        <w:ind w:firstLineChars="125" w:firstLine="3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 тематическое планирование курса</w:t>
      </w:r>
    </w:p>
    <w:tbl>
      <w:tblPr>
        <w:tblpPr w:leftFromText="180" w:rightFromText="180" w:bottomFromText="160" w:vertAnchor="text" w:horzAnchor="margin" w:tblpXSpec="center" w:tblpY="412"/>
        <w:tblW w:w="978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"/>
        <w:gridCol w:w="5705"/>
        <w:gridCol w:w="905"/>
        <w:gridCol w:w="1555"/>
        <w:gridCol w:w="849"/>
      </w:tblGrid>
      <w:tr w:rsidR="00DE3E1B">
        <w:trPr>
          <w:trHeight w:val="841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№</w:t>
            </w:r>
          </w:p>
          <w:p w:rsidR="00DE3E1B" w:rsidRDefault="00DA4F1D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п/п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E3E1B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</w:p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 xml:space="preserve">                                            Тема урока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DE3E1B" w:rsidRDefault="00DA4F1D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DE3E1B" w:rsidRDefault="00DA4F1D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</w:tr>
      <w:tr w:rsidR="00DE3E1B">
        <w:trPr>
          <w:trHeight w:val="321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bidi="hi-IN"/>
              </w:rPr>
              <w:t xml:space="preserve"> Биология-наука о живой природе.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271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2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bidi="hi-IN"/>
              </w:rPr>
              <w:t>Методы исследования в биологии.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207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3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Сущность жизни и свойства живого. Входное тестирование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320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4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Молекулярный уровень: общая характеристика.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340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5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Углеводы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276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6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Липиды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7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Состав и строение белков     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263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8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Функции белков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9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Нуклеиновые кислоты.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10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АТФ и другие органические соединения клетки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11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Биологические катализаторы.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 Расщепление пероксида водорода ферментом каталазой</w:t>
            </w:r>
          </w:p>
          <w:p w:rsidR="00DE3E1B" w:rsidRDefault="00DE3E1B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12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Вирусы.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13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Контрольная работа по теме «Молекулярный уровень»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14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Клеточный уровень: общая характеристика. 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15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сведения о клетках. Клеточная мембрана 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lastRenderedPageBreak/>
              <w:t>16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Ядро клетки. Хромосомный набор клетки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17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 xml:space="preserve"> Эндоплазматическая сеть. Рибосомы. Комплекс  Гольджи . 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18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Лизосомы. Митохондрии. Пластиды. 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19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Клеточный центр. Органоиды движения. Клеточные включения 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923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20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widowControl w:val="0"/>
              <w:snapToGrid w:val="0"/>
              <w:spacing w:line="360" w:lineRule="auto"/>
              <w:ind w:firstLineChars="125" w:firstLine="30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клеток эукариот и прокариот. Л/Б №2. Рассматривание клеток растений и животных под микроскопом.</w:t>
            </w:r>
          </w:p>
          <w:p w:rsidR="00DE3E1B" w:rsidRDefault="00DE3E1B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21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Ассимиляция и диссимиляция. Метаболизм.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22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Энергетический обмен в клетке.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23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Фотосинтез и хемосинтез.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24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Автотрофы и гетеротрофы.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25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Синтез белков в клетке.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26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клетки. Митоз.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27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28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«Молекулярный уровень.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Клеточный уровень»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29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Размножение организмов.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30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половых клеток. Мейоз. Оплодотворение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31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Индивидуальное развитие организмов. Биогенетический закон 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404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32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Обобщающий урок «Размножение организмов»</w:t>
            </w:r>
          </w:p>
          <w:p w:rsidR="00DE3E1B" w:rsidRDefault="00DE3E1B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33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Закономерности наследования признаков, установленные Г. Менделем. Моногибридное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скрещивание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lastRenderedPageBreak/>
              <w:t>34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Неполное доминирование. Генотип и фенотип. Анализирующее скрещивание 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35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Дигибридное скрещивание. Закон независимого наследования признаков 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36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Генетика пола. Сцепленное с полом наследование.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37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Обобщающий урок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29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38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widowControl w:val="0"/>
              <w:snapToGrid w:val="0"/>
              <w:spacing w:line="36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Модификационная изменчивость. Л/Б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изменчивости организмов. </w:t>
            </w:r>
          </w:p>
          <w:p w:rsidR="00DE3E1B" w:rsidRDefault="00DE3E1B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39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Мутационная изменчивость 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методы селекции растений , животных и микроорганизмов.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pacing w:line="360" w:lineRule="auto"/>
              <w:ind w:firstLineChars="125" w:firstLine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Обобщающий урок-семинар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pacing w:line="360" w:lineRule="auto"/>
              <w:ind w:firstLineChars="125" w:firstLine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E1B">
        <w:trPr>
          <w:trHeight w:val="873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42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Популяционно-видовой уровень: общая характеристика.</w:t>
            </w:r>
          </w:p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Л/Б № 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Изучение морфологического критерия вида. </w:t>
            </w:r>
          </w:p>
          <w:p w:rsidR="00DE3E1B" w:rsidRDefault="00DE3E1B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43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Экологические факторы и условия среды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44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Происхождение видов Развитие эволюционных представлений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45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Популяция как элементарная единица эволюции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45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46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Борьба за существование и естественный отбор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47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Видообразование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48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Макроэволюция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49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>Контрольная работа за 3 четверть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lastRenderedPageBreak/>
              <w:t>50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Сообщество , экосистема ,биогеоценоз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51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Состав и структура сообщества.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52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Межвидовые отношения организмов в экосистеме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53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Потоки вещества и энергии в экосистеме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54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Саморазвитие экосистемы Экологическая сукцессия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55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Обобщающий урок-экскурсия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56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Биосфера.   Средообразующая деятельность организмов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57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Круговорот веществ в биосфере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58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Эволюция биосферы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59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Гипотезы возникновения жизни.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60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Развитие представлений о происхождении жизни. Современное состояние проблемы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61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Развитие жизни на Земле.  Эры древнейшей и древней жизни.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62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жизни в мезозое и кайнозое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63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урок-экскурсия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64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Антропогенное воздействие на биосферу.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65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рационального природопользования.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66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Обобщающий урок –конференция.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67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Итоговая контрольная работа по курсу 9 класса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E3E1B">
        <w:trPr>
          <w:trHeight w:val="505"/>
        </w:trPr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68</w:t>
            </w:r>
          </w:p>
        </w:tc>
        <w:tc>
          <w:tcPr>
            <w:tcW w:w="5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Итоговый урок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A4F1D">
            <w:pPr>
              <w:pStyle w:val="a5"/>
              <w:spacing w:line="360" w:lineRule="auto"/>
              <w:ind w:firstLineChars="125" w:firstLine="30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DE3E1B" w:rsidRDefault="00DA4F1D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3E1B" w:rsidRDefault="00DE3E1B">
            <w:pPr>
              <w:suppressAutoHyphens/>
              <w:snapToGrid w:val="0"/>
              <w:spacing w:line="360" w:lineRule="auto"/>
              <w:ind w:firstLineChars="125" w:firstLine="3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DE3E1B" w:rsidRDefault="00DE3E1B">
      <w:pPr>
        <w:pStyle w:val="a3"/>
        <w:shd w:val="clear" w:color="auto" w:fill="FFFFFF"/>
        <w:spacing w:before="0" w:beforeAutospacing="0" w:after="150" w:afterAutospacing="0" w:line="360" w:lineRule="auto"/>
        <w:ind w:firstLineChars="125" w:firstLine="300"/>
        <w:jc w:val="center"/>
        <w:rPr>
          <w:b/>
          <w:bCs/>
          <w:color w:val="000000"/>
        </w:rPr>
      </w:pPr>
    </w:p>
    <w:p w:rsidR="00DE3E1B" w:rsidRDefault="00DE3E1B">
      <w:pPr>
        <w:pStyle w:val="a3"/>
        <w:shd w:val="clear" w:color="auto" w:fill="FFFFFF"/>
        <w:spacing w:before="0" w:beforeAutospacing="0" w:after="150" w:afterAutospacing="0" w:line="360" w:lineRule="auto"/>
        <w:ind w:firstLineChars="125" w:firstLine="300"/>
        <w:jc w:val="center"/>
        <w:rPr>
          <w:b/>
          <w:bCs/>
          <w:color w:val="000000"/>
        </w:rPr>
      </w:pPr>
    </w:p>
    <w:p w:rsidR="00DE3E1B" w:rsidRDefault="00DE3E1B">
      <w:pPr>
        <w:pStyle w:val="a3"/>
        <w:shd w:val="clear" w:color="auto" w:fill="FFFFFF"/>
        <w:spacing w:before="0" w:beforeAutospacing="0" w:after="150" w:afterAutospacing="0" w:line="360" w:lineRule="auto"/>
        <w:ind w:firstLineChars="125" w:firstLine="300"/>
        <w:jc w:val="center"/>
        <w:rPr>
          <w:b/>
          <w:bCs/>
          <w:color w:val="000000"/>
        </w:rPr>
      </w:pPr>
    </w:p>
    <w:p w:rsidR="00DE3E1B" w:rsidRDefault="00DE3E1B">
      <w:pPr>
        <w:pStyle w:val="a3"/>
        <w:shd w:val="clear" w:color="auto" w:fill="FFFFFF"/>
        <w:spacing w:before="0" w:beforeAutospacing="0" w:after="150" w:afterAutospacing="0" w:line="360" w:lineRule="auto"/>
        <w:ind w:firstLineChars="125" w:firstLine="300"/>
        <w:jc w:val="center"/>
        <w:rPr>
          <w:b/>
          <w:bCs/>
          <w:color w:val="000000"/>
        </w:rPr>
      </w:pPr>
    </w:p>
    <w:p w:rsidR="00DE3E1B" w:rsidRDefault="00DE3E1B">
      <w:pPr>
        <w:pStyle w:val="a3"/>
        <w:shd w:val="clear" w:color="auto" w:fill="FFFFFF"/>
        <w:spacing w:before="0" w:beforeAutospacing="0" w:after="150" w:afterAutospacing="0" w:line="360" w:lineRule="auto"/>
        <w:ind w:firstLineChars="125" w:firstLine="300"/>
        <w:jc w:val="center"/>
        <w:rPr>
          <w:b/>
          <w:bCs/>
          <w:color w:val="000000"/>
        </w:rPr>
      </w:pPr>
    </w:p>
    <w:p w:rsidR="00DE3E1B" w:rsidRDefault="00DA4F1D">
      <w:pPr>
        <w:pStyle w:val="a3"/>
        <w:shd w:val="clear" w:color="auto" w:fill="FFFFFF"/>
        <w:spacing w:before="0" w:beforeAutospacing="0" w:after="150" w:afterAutospacing="0" w:line="360" w:lineRule="auto"/>
        <w:ind w:firstLineChars="125" w:firstLine="300"/>
        <w:jc w:val="center"/>
        <w:rPr>
          <w:color w:val="000000"/>
        </w:rPr>
      </w:pPr>
      <w:r>
        <w:rPr>
          <w:b/>
          <w:bCs/>
          <w:color w:val="000000"/>
        </w:rPr>
        <w:t>Учебно-методическое обеспечение</w:t>
      </w:r>
    </w:p>
    <w:p w:rsidR="00DE3E1B" w:rsidRDefault="00DA4F1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ind w:firstLineChars="125" w:firstLine="300"/>
        <w:jc w:val="both"/>
        <w:rPr>
          <w:color w:val="000000"/>
        </w:rPr>
      </w:pPr>
      <w:r>
        <w:rPr>
          <w:iCs/>
          <w:color w:val="000000"/>
        </w:rPr>
        <w:t>Пасечник В. В. Биология. Введение в общую биологию. 9 класс. Учебник / Пасечник В. В., Каменский А. А. Криксунов Е. А., Швецов Г. Г. – 3-е изд., стереотип. - М.: Дрофа, 2016.  </w:t>
      </w:r>
    </w:p>
    <w:p w:rsidR="00DE3E1B" w:rsidRDefault="00DA4F1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ind w:firstLineChars="125" w:firstLine="300"/>
        <w:jc w:val="both"/>
        <w:rPr>
          <w:color w:val="000000"/>
        </w:rPr>
      </w:pPr>
      <w:r>
        <w:rPr>
          <w:iCs/>
          <w:color w:val="000000"/>
        </w:rPr>
        <w:t>Пасечник В. В. Биология. Введение в общую биологию. 9 класс: рабочая тетрадь к учебнику Пасечника В. В., Каменского А. А. Криксунова Е. А., Швецова Г. Г. «Биология. Введение в общую биологию. 9 класс»/ В.В.Пасечник, Г.Г.Швецов – 3-е изд., стереотип. - М.: Дрофа, 2016.  </w:t>
      </w:r>
    </w:p>
    <w:p w:rsidR="00DE3E1B" w:rsidRDefault="00DA4F1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ind w:firstLineChars="125" w:firstLine="300"/>
        <w:jc w:val="both"/>
        <w:rPr>
          <w:color w:val="000000"/>
        </w:rPr>
      </w:pPr>
      <w:r>
        <w:rPr>
          <w:iCs/>
          <w:color w:val="000000"/>
        </w:rPr>
        <w:t>Пасечник В. В., Швецов Г. Г. Биология. Введение в общую биологию. 9 класс. Методическое пособие / М.: Дрофа, 2016 </w:t>
      </w:r>
    </w:p>
    <w:p w:rsidR="00DE3E1B" w:rsidRDefault="00DE3E1B">
      <w:pPr>
        <w:widowControl w:val="0"/>
        <w:snapToGrid w:val="0"/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</w:p>
    <w:sectPr w:rsidR="00DE3E1B">
      <w:pgSz w:w="11906" w:h="16838"/>
      <w:pgMar w:top="850" w:right="567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1B" w:rsidRDefault="00DA371B">
      <w:pPr>
        <w:spacing w:line="240" w:lineRule="auto"/>
      </w:pPr>
      <w:r>
        <w:separator/>
      </w:r>
    </w:p>
  </w:endnote>
  <w:endnote w:type="continuationSeparator" w:id="0">
    <w:p w:rsidR="00DA371B" w:rsidRDefault="00DA3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 Regular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1B" w:rsidRDefault="00DA371B">
      <w:pPr>
        <w:spacing w:after="0"/>
      </w:pPr>
      <w:r>
        <w:separator/>
      </w:r>
    </w:p>
  </w:footnote>
  <w:footnote w:type="continuationSeparator" w:id="0">
    <w:p w:rsidR="00DA371B" w:rsidRDefault="00DA37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F62"/>
    <w:multiLevelType w:val="multilevel"/>
    <w:tmpl w:val="120A3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52C0C"/>
    <w:multiLevelType w:val="multilevel"/>
    <w:tmpl w:val="29C52C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3D884099"/>
    <w:multiLevelType w:val="multilevel"/>
    <w:tmpl w:val="3D8840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36B75"/>
    <w:multiLevelType w:val="multilevel"/>
    <w:tmpl w:val="43636B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D74E1"/>
    <w:multiLevelType w:val="multilevel"/>
    <w:tmpl w:val="5B8D74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95EFF"/>
    <w:multiLevelType w:val="multilevel"/>
    <w:tmpl w:val="75395E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024"/>
    <w:rsid w:val="00004296"/>
    <w:rsid w:val="00012B2F"/>
    <w:rsid w:val="00027C01"/>
    <w:rsid w:val="00044ED5"/>
    <w:rsid w:val="00056F9C"/>
    <w:rsid w:val="000C1FC9"/>
    <w:rsid w:val="0013593A"/>
    <w:rsid w:val="001440D0"/>
    <w:rsid w:val="001E3412"/>
    <w:rsid w:val="00201F3F"/>
    <w:rsid w:val="002067AA"/>
    <w:rsid w:val="00230B5A"/>
    <w:rsid w:val="00240524"/>
    <w:rsid w:val="0025239E"/>
    <w:rsid w:val="00262D54"/>
    <w:rsid w:val="00265A08"/>
    <w:rsid w:val="0027140D"/>
    <w:rsid w:val="00281788"/>
    <w:rsid w:val="002B70F3"/>
    <w:rsid w:val="002E3518"/>
    <w:rsid w:val="002E3E19"/>
    <w:rsid w:val="002F56BC"/>
    <w:rsid w:val="002F6CFD"/>
    <w:rsid w:val="0031476B"/>
    <w:rsid w:val="003C24DD"/>
    <w:rsid w:val="00420948"/>
    <w:rsid w:val="00432BC5"/>
    <w:rsid w:val="00441B54"/>
    <w:rsid w:val="004732F8"/>
    <w:rsid w:val="00474023"/>
    <w:rsid w:val="004A5A1F"/>
    <w:rsid w:val="004B16F3"/>
    <w:rsid w:val="00542054"/>
    <w:rsid w:val="005B3E3A"/>
    <w:rsid w:val="005E7C8A"/>
    <w:rsid w:val="00695004"/>
    <w:rsid w:val="006D7464"/>
    <w:rsid w:val="007616FC"/>
    <w:rsid w:val="007725F5"/>
    <w:rsid w:val="00775645"/>
    <w:rsid w:val="007C4414"/>
    <w:rsid w:val="007F3024"/>
    <w:rsid w:val="00846997"/>
    <w:rsid w:val="008700B9"/>
    <w:rsid w:val="0088589C"/>
    <w:rsid w:val="0088751F"/>
    <w:rsid w:val="008A0CC8"/>
    <w:rsid w:val="008F528B"/>
    <w:rsid w:val="00977858"/>
    <w:rsid w:val="009E03B1"/>
    <w:rsid w:val="009E20D0"/>
    <w:rsid w:val="009E3439"/>
    <w:rsid w:val="009F278E"/>
    <w:rsid w:val="00AB0137"/>
    <w:rsid w:val="00B307EA"/>
    <w:rsid w:val="00B515CC"/>
    <w:rsid w:val="00B950E6"/>
    <w:rsid w:val="00BC7154"/>
    <w:rsid w:val="00BD024C"/>
    <w:rsid w:val="00C25127"/>
    <w:rsid w:val="00C4463A"/>
    <w:rsid w:val="00C5290D"/>
    <w:rsid w:val="00C60FB4"/>
    <w:rsid w:val="00C742BF"/>
    <w:rsid w:val="00C978F4"/>
    <w:rsid w:val="00CF5BF0"/>
    <w:rsid w:val="00D03CE8"/>
    <w:rsid w:val="00D2055D"/>
    <w:rsid w:val="00D54EF0"/>
    <w:rsid w:val="00D60FB1"/>
    <w:rsid w:val="00D64C0D"/>
    <w:rsid w:val="00DA371B"/>
    <w:rsid w:val="00DA4F1D"/>
    <w:rsid w:val="00DE3E1B"/>
    <w:rsid w:val="00DE495A"/>
    <w:rsid w:val="00E222C6"/>
    <w:rsid w:val="00E63A59"/>
    <w:rsid w:val="00ED004B"/>
    <w:rsid w:val="00EE719A"/>
    <w:rsid w:val="00F14466"/>
    <w:rsid w:val="00F51773"/>
    <w:rsid w:val="00FE44FA"/>
    <w:rsid w:val="00FF26FA"/>
    <w:rsid w:val="1C022402"/>
    <w:rsid w:val="247700A4"/>
    <w:rsid w:val="247F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A28F"/>
  <w15:docId w15:val="{10EB2456-3A10-4321-9584-93EA7C8F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a6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2">
    <w:name w:val="c2"/>
    <w:basedOn w:val="a0"/>
  </w:style>
  <w:style w:type="character" w:customStyle="1" w:styleId="c50">
    <w:name w:val="c50"/>
    <w:basedOn w:val="a0"/>
  </w:style>
  <w:style w:type="character" w:customStyle="1" w:styleId="c0">
    <w:name w:val="c0"/>
    <w:basedOn w:val="a0"/>
    <w:qFormat/>
  </w:style>
  <w:style w:type="character" w:customStyle="1" w:styleId="c3">
    <w:name w:val="c3"/>
    <w:basedOn w:val="a0"/>
  </w:style>
  <w:style w:type="paragraph" w:styleId="a7">
    <w:name w:val="Balloon Text"/>
    <w:basedOn w:val="a"/>
    <w:link w:val="a8"/>
    <w:uiPriority w:val="99"/>
    <w:semiHidden/>
    <w:unhideWhenUsed/>
    <w:rsid w:val="003C2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24D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Depo</cp:lastModifiedBy>
  <cp:revision>106</cp:revision>
  <cp:lastPrinted>2024-09-23T10:47:00Z</cp:lastPrinted>
  <dcterms:created xsi:type="dcterms:W3CDTF">2020-10-10T14:45:00Z</dcterms:created>
  <dcterms:modified xsi:type="dcterms:W3CDTF">2024-10-30T11:44:00Z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A1A42A7B15CE4366909565B006021354</vt:lpwstr>
  </property>
</Properties>
</file>