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3D" w:rsidRDefault="005B2C3D" w:rsidP="00785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:rsidR="005B2C3D" w:rsidRDefault="005B2C3D" w:rsidP="00785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6335622" cy="8719663"/>
            <wp:effectExtent l="0" t="0" r="8255" b="5715"/>
            <wp:docPr id="1" name="Рисунок 1" descr="C:\Users\1\Documents\икт\сайт\Рабочие программы учителей 24-25\кск\IMG20241030173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кт\сайт\Рабочие программы учителей 24-25\кск\IMG202410301730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8" cy="872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C3D" w:rsidRDefault="005B2C3D" w:rsidP="00785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:rsidR="005B2C3D" w:rsidRDefault="005B2C3D" w:rsidP="00785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</w:pPr>
    </w:p>
    <w:p w:rsidR="00785CFA" w:rsidRPr="00785CFA" w:rsidRDefault="005B2C3D" w:rsidP="00785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bookmarkStart w:id="0" w:name="_GoBack"/>
      <w:bookmarkEnd w:id="0"/>
      <w:r w:rsidRPr="005B2C3D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lastRenderedPageBreak/>
        <w:t xml:space="preserve"> </w:t>
      </w:r>
      <w:r w:rsidR="00785CFA"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Пояснительная записка к учебному курсу «Окружающий мир»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Рабочая программа учебного курса «Окружающий мир» составлена на основе:</w:t>
      </w:r>
    </w:p>
    <w:p w:rsidR="00785CFA" w:rsidRPr="00785CFA" w:rsidRDefault="00785CFA" w:rsidP="00785C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Приказа Министерства образования и науки РФ №1576 от 31 декабря 2015 г. 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</w:t>
      </w:r>
    </w:p>
    <w:p w:rsidR="00785CFA" w:rsidRPr="00785CFA" w:rsidRDefault="00785CFA" w:rsidP="00785C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Примерной основной образовательной программы начального общего образования (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одобрена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решением Федерального учебно-методического объединения по общему образованию, протокол от 08.04.2015 №1/15)</w:t>
      </w:r>
    </w:p>
    <w:p w:rsidR="00406DCE" w:rsidRDefault="00785CFA" w:rsidP="00785C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406DCE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Основной образовательной программы начального общего образования Муниципального </w:t>
      </w:r>
      <w:r w:rsidR="00406DCE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бюджетного </w:t>
      </w:r>
      <w:r w:rsidRPr="00406DCE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общеобразовательного учреждения </w:t>
      </w:r>
      <w:proofErr w:type="spellStart"/>
      <w:r w:rsidR="00406DCE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</w:t>
      </w:r>
      <w:proofErr w:type="gramStart"/>
      <w:r w:rsidR="00406DCE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.Х</w:t>
      </w:r>
      <w:proofErr w:type="gramEnd"/>
      <w:r w:rsidR="00406DCE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ондергей</w:t>
      </w:r>
      <w:proofErr w:type="spellEnd"/>
      <w:r w:rsidR="00406DCE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средней общеобразовательной школы</w:t>
      </w:r>
    </w:p>
    <w:p w:rsidR="00785CFA" w:rsidRPr="00785CFA" w:rsidRDefault="00785CFA" w:rsidP="00785C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Примерной программы начально</w:t>
      </w:r>
      <w:r w:rsidR="00406DCE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го общего образования 2024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г.</w:t>
      </w:r>
    </w:p>
    <w:p w:rsidR="00785CFA" w:rsidRPr="00785CFA" w:rsidRDefault="00785CFA" w:rsidP="00785C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Авторской программы по окружающему миру для четырёхлетней начальной школы автора </w:t>
      </w:r>
      <w:proofErr w:type="spell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А.А.Плешакова</w:t>
      </w:r>
      <w:proofErr w:type="spell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образовательной системы «Школа России», утверждённой МО и н</w:t>
      </w:r>
      <w:r w:rsidR="00ED43A2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ауки РФ, – М.: Просвещение, 2020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г.</w:t>
      </w:r>
    </w:p>
    <w:p w:rsidR="00785CFA" w:rsidRPr="00785CFA" w:rsidRDefault="00785CFA" w:rsidP="00785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Цели курса окружающий мир.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Изучение курса «Окружающий мир» в начальной школе направлено на достижение следующих </w:t>
      </w: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целей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:</w:t>
      </w:r>
    </w:p>
    <w:p w:rsidR="00785CFA" w:rsidRPr="00785CFA" w:rsidRDefault="00785CFA" w:rsidP="00785CF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785CFA" w:rsidRPr="00785CFA" w:rsidRDefault="00785CFA" w:rsidP="00785CF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духовно-нравственное развитие и воспитание личности гражданина России, уважительно и бережно относящегося к среде своего обитания, к природному и культурному достоянию родной страны и всего человечества.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обучающемуся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взаимосвязях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.</w:t>
      </w:r>
    </w:p>
    <w:p w:rsidR="00785CFA" w:rsidRPr="00785CFA" w:rsidRDefault="00785CFA" w:rsidP="00785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 </w:t>
      </w:r>
    </w:p>
    <w:p w:rsidR="00785CFA" w:rsidRPr="00785CFA" w:rsidRDefault="00785CFA" w:rsidP="00785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Задачи курса окружающего мира: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Основными </w:t>
      </w: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задачами 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реализации содержания курса являются: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2) осознание ребёнком ценности, целостности и многообразия окружающего мира, своего места в нём;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3) формирование модели </w:t>
      </w:r>
      <w:proofErr w:type="spell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здоровьесберегающего</w:t>
      </w:r>
      <w:proofErr w:type="spell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и безопасного поведения в условиях повседневной жизни и в различных опасных ситуациях;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4) формирование компетенций для обеспечения экологически и этически обоснованного поведения в природной среде, эффективного взаимодействия в социуме.</w:t>
      </w:r>
    </w:p>
    <w:p w:rsidR="00785CFA" w:rsidRPr="00785CFA" w:rsidRDefault="00785CFA" w:rsidP="00785C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</w:t>
      </w:r>
    </w:p>
    <w:p w:rsidR="00785CFA" w:rsidRPr="00785CFA" w:rsidRDefault="00785CFA" w:rsidP="00785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Требования к уровню подготовки учащихся.</w:t>
      </w:r>
    </w:p>
    <w:p w:rsidR="00785CFA" w:rsidRPr="00785CFA" w:rsidRDefault="00785CFA" w:rsidP="00785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Личностные, </w:t>
      </w:r>
      <w:proofErr w:type="spellStart"/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метапредметные</w:t>
      </w:r>
      <w:proofErr w:type="spellEnd"/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 и предметные результаты освоения учебного предмета.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Освоение учебного курса «Окружающий мир» вносит существенный вклад в достижение </w:t>
      </w: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личностных результатов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начального образования, а именно: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1) в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lastRenderedPageBreak/>
        <w:t>2) в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3) в формирование уважительного отношения к иному мнению, истории и культуре других народов;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4) в овладение начальными навыками адаптации в динамично изменяющемся и развивающемся мире;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5) в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6) в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7) в формирование эстетических потребностей, ценностей и чувств;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8) в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9) в развитие навыков сотрудничества 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со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10) в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Освоение курса «Окружающий мир» играет значительную роль в достижении </w:t>
      </w:r>
      <w:proofErr w:type="spellStart"/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метапредметных</w:t>
      </w:r>
      <w:proofErr w:type="spellEnd"/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 результатов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начального образования, таких, как: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2) освоение способов решения проблем творческого и поискового характера;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5) освоение начальных форм познавательной и личностной рефлексии;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6) использование знаково-символических сре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дств пр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10)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11)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lastRenderedPageBreak/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13) овладение базовыми предметными и </w:t>
      </w:r>
      <w:proofErr w:type="spell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межпредметными</w:t>
      </w:r>
      <w:proofErr w:type="spell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При освоении курса «Окружающий мир» достигаются следующие </w:t>
      </w: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предметные результаты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: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2) </w:t>
      </w:r>
      <w:proofErr w:type="spell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сформированность</w:t>
      </w:r>
      <w:proofErr w:type="spell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здоровьесберегающего</w:t>
      </w:r>
      <w:proofErr w:type="spell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785CFA" w:rsidRPr="00785CFA" w:rsidRDefault="00785CFA" w:rsidP="00785CF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proofErr w:type="spell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ппликациями</w:t>
      </w:r>
      <w:proofErr w:type="spell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;</w:t>
      </w:r>
    </w:p>
    <w:p w:rsidR="00785CFA" w:rsidRPr="00785CFA" w:rsidRDefault="00785CFA" w:rsidP="00785CF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устанавливать причинно-следственные связи между явлениями;</w:t>
      </w:r>
    </w:p>
    <w:p w:rsidR="00785CFA" w:rsidRPr="00785CFA" w:rsidRDefault="00785CFA" w:rsidP="00785CF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785CFA" w:rsidRPr="00785CFA" w:rsidRDefault="00785CFA" w:rsidP="00785CF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785CFA" w:rsidRPr="00785CFA" w:rsidRDefault="00785CFA" w:rsidP="00785CF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моделировать объекты, явления и связи в окружающем мире (в том числе связи в природе, между отраслями экономики, производственные цепочки).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b/>
          <w:bCs/>
          <w:i/>
          <w:iCs/>
          <w:color w:val="181818"/>
          <w:sz w:val="24"/>
          <w:szCs w:val="24"/>
          <w:lang w:eastAsia="ru-RU"/>
        </w:rPr>
        <w:t>3) Коммуникативные результаты.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Обучающийся научится:</w:t>
      </w:r>
    </w:p>
    <w:p w:rsidR="00785CFA" w:rsidRPr="00785CFA" w:rsidRDefault="00785CFA" w:rsidP="00785CF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включаться в коллективное обсуждение вопросов с учителем и сверстниками;</w:t>
      </w:r>
    </w:p>
    <w:p w:rsidR="00785CFA" w:rsidRPr="00785CFA" w:rsidRDefault="00785CFA" w:rsidP="00785CF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формулировать ответы на вопросы;</w:t>
      </w:r>
    </w:p>
    <w:p w:rsidR="00785CFA" w:rsidRPr="00785CFA" w:rsidRDefault="00785CFA" w:rsidP="00785CF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785CFA" w:rsidRPr="00785CFA" w:rsidRDefault="00785CFA" w:rsidP="00785CF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договариваться и приходить к общему решению при выполнении заданий;</w:t>
      </w:r>
    </w:p>
    <w:p w:rsidR="00785CFA" w:rsidRPr="00785CFA" w:rsidRDefault="00785CFA" w:rsidP="00785CF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высказывать мотивированное суждение по теме урока (на основе своего опыта и в соответствии с возрастными нормами);</w:t>
      </w:r>
    </w:p>
    <w:p w:rsidR="00785CFA" w:rsidRPr="00785CFA" w:rsidRDefault="00785CFA" w:rsidP="00785CF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поддерживать в ходе выполнения задания доброжелательное общение друг с другом;</w:t>
      </w:r>
    </w:p>
    <w:p w:rsidR="00785CFA" w:rsidRPr="00785CFA" w:rsidRDefault="00785CFA" w:rsidP="00785CF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признавать свои ошибки, озвучивать их, соглашаться, если на ошибки указывают другие;</w:t>
      </w:r>
    </w:p>
    <w:p w:rsidR="00785CFA" w:rsidRPr="00785CFA" w:rsidRDefault="00785CFA" w:rsidP="00785CF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785CFA" w:rsidRPr="00785CFA" w:rsidRDefault="00785CFA" w:rsidP="00785CF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понимать и принимать задачу совместной работы (парной, групповой), распределять роли при выполнении заданий;</w:t>
      </w:r>
    </w:p>
    <w:p w:rsidR="00785CFA" w:rsidRPr="00785CFA" w:rsidRDefault="00785CFA" w:rsidP="00785CF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785CFA" w:rsidRPr="00785CFA" w:rsidRDefault="00785CFA" w:rsidP="00785CF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готовить небольшие сообщения, проектные задания с помощью взрослых;</w:t>
      </w:r>
    </w:p>
    <w:p w:rsidR="00785CFA" w:rsidRPr="00785CFA" w:rsidRDefault="00785CFA" w:rsidP="00785C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4 класс</w:t>
      </w:r>
    </w:p>
    <w:p w:rsidR="00785CFA" w:rsidRPr="00785CFA" w:rsidRDefault="00785CFA" w:rsidP="00785C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Личностные результаты.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У 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обучающегося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будут сформированы:</w:t>
      </w:r>
    </w:p>
    <w:p w:rsidR="00785CFA" w:rsidRPr="00785CFA" w:rsidRDefault="00785CFA" w:rsidP="00785CF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lastRenderedPageBreak/>
        <w:t>основы гражданской идентичности личности в форме осознания «Я» как гражданина России, ответственного за сохранение её природного и культурного наследия;</w:t>
      </w:r>
    </w:p>
    <w:p w:rsidR="00785CFA" w:rsidRPr="00785CFA" w:rsidRDefault="00785CFA" w:rsidP="00785CF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умение осознанно использовать обществоведческую лексику для выражения своих представлений о правах и обязанностях гражданина России, о правах ребёнка, о государственном устройстве Российской Федерации;</w:t>
      </w:r>
    </w:p>
    <w:p w:rsidR="00785CFA" w:rsidRPr="00785CFA" w:rsidRDefault="00785CFA" w:rsidP="00785CF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чувства сопричастности к отечественной истории через историю своей семьи и гордости за свою Родину, российский народ, историю России посредством знакомства с достижениями страны, вкладом соотечественников в её развитие;</w:t>
      </w:r>
    </w:p>
    <w:p w:rsidR="00785CFA" w:rsidRPr="00785CFA" w:rsidRDefault="00785CFA" w:rsidP="00785CF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осознание своей этнической принадлежности в контексте принципа российской гражданственности «Единство в многообразии»;</w:t>
      </w:r>
    </w:p>
    <w:p w:rsidR="00785CFA" w:rsidRPr="00785CFA" w:rsidRDefault="00785CFA" w:rsidP="00785CF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понимание себя наследником ценностей многонационального российского общества и всего человечества, в том числе на основе формирования понятий «Всемирное природное наследие» и «Всемирное культурное наследие»;</w:t>
      </w:r>
    </w:p>
    <w:p w:rsidR="00785CFA" w:rsidRPr="00785CFA" w:rsidRDefault="00785CFA" w:rsidP="00785CF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целостный, социально ориентированный взгляд на мир в его органичном единстве и разнообразии природы, народов, культур и религий, в том числе на основе построения и сопоставления картины мира с точки зрения астронома, географа, историка, эколога;</w:t>
      </w:r>
    </w:p>
    <w:p w:rsidR="00785CFA" w:rsidRPr="00785CFA" w:rsidRDefault="00785CFA" w:rsidP="00785CF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 в жизни общества;</w:t>
      </w:r>
    </w:p>
    <w:p w:rsidR="00785CFA" w:rsidRPr="00785CFA" w:rsidRDefault="00785CFA" w:rsidP="00785CF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начальные навыки адаптации в динамично изменяющемся и развивающемся мире, в том числе на основе представлений об историческом развитии родной страны, изменениях в её современной жизни и возможностях собственного участия в построении её будущего;</w:t>
      </w:r>
    </w:p>
    <w:p w:rsidR="00785CFA" w:rsidRPr="00785CFA" w:rsidRDefault="00785CFA" w:rsidP="00785CF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осознанная готовность к выполнению социальной роли ученика (действовать в соответствии с нормами и правилами школьной жизни), мотивационная основа учебной деятельности и личностный смысл учения;</w:t>
      </w:r>
    </w:p>
    <w:p w:rsidR="00785CFA" w:rsidRPr="00785CFA" w:rsidRDefault="00785CFA" w:rsidP="00785CF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самостоятельность и личностная ответственность за свои поступки, сохранность объектов природы, будущее России;</w:t>
      </w:r>
    </w:p>
    <w:p w:rsidR="00785CFA" w:rsidRPr="00785CFA" w:rsidRDefault="00785CFA" w:rsidP="00785CF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эстетические потребности, ценности и чувства через восприятие природы России и родного края, знакомство с культурой регионов России, развитием культуры страны и родного края в различные периоды истории;</w:t>
      </w:r>
    </w:p>
    <w:p w:rsidR="00785CFA" w:rsidRPr="00785CFA" w:rsidRDefault="00785CFA" w:rsidP="00785CF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этические чувства, доброжелательность и эмоционально-нравственная отзывчивость, понимание и сопереживание чувствам других людей в ходе знакомства с историей Отечества, образами великих соотечественников, картинами жизни людей в разные исторические периоды;</w:t>
      </w:r>
    </w:p>
    <w:p w:rsidR="00785CFA" w:rsidRPr="00785CFA" w:rsidRDefault="00785CFA" w:rsidP="00785CF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навыки сотрудничества 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со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взрослыми и сверстниками в разных социальных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деятельности;</w:t>
      </w:r>
    </w:p>
    <w:p w:rsidR="00785CFA" w:rsidRPr="00785CFA" w:rsidRDefault="00785CFA" w:rsidP="00785CF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установка на безопасный, здоровый образ жизни на основе знаний о природном разнообразии России и зависимости труда и быта людей от природных условий;</w:t>
      </w:r>
    </w:p>
    <w:p w:rsidR="00785CFA" w:rsidRPr="00785CFA" w:rsidRDefault="00785CFA" w:rsidP="00785CF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мотивация к творческому труду, работе на результат, бережное отношение к материальным и духовным ценностям на основе знакомства с природным и культурным достоянием России, вкладом людей многих поколений в создание материальных и духовых ценностей родной страны и родного края.</w:t>
      </w:r>
    </w:p>
    <w:p w:rsidR="00785CFA" w:rsidRPr="00785CFA" w:rsidRDefault="00785CFA" w:rsidP="00785C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proofErr w:type="spellStart"/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Метапредметные</w:t>
      </w:r>
      <w:proofErr w:type="spellEnd"/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 xml:space="preserve"> результаты.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b/>
          <w:bCs/>
          <w:i/>
          <w:iCs/>
          <w:color w:val="181818"/>
          <w:sz w:val="24"/>
          <w:szCs w:val="24"/>
          <w:lang w:eastAsia="ru-RU"/>
        </w:rPr>
        <w:t>1) Регулятивные результаты.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Обучающийся научится:</w:t>
      </w:r>
    </w:p>
    <w:p w:rsidR="00785CFA" w:rsidRPr="00785CFA" w:rsidRDefault="00785CFA" w:rsidP="00785CF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понимать и самостоятельно формулировать учебную задачу;</w:t>
      </w:r>
    </w:p>
    <w:p w:rsidR="00785CFA" w:rsidRPr="00785CFA" w:rsidRDefault="00785CFA" w:rsidP="00785CF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сохранять учебную задачу в течение всего урока;</w:t>
      </w:r>
    </w:p>
    <w:p w:rsidR="00785CFA" w:rsidRPr="00785CFA" w:rsidRDefault="00785CFA" w:rsidP="00785CF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ставить цели изучения темы, толковать их в соответствии с изучаемым материалом урока;</w:t>
      </w:r>
    </w:p>
    <w:p w:rsidR="00785CFA" w:rsidRPr="00785CFA" w:rsidRDefault="00785CFA" w:rsidP="00785CF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выделять из темы урока известные знания и умения, определять круг неизвестного по изучаемой теме;</w:t>
      </w:r>
    </w:p>
    <w:p w:rsidR="00785CFA" w:rsidRPr="00785CFA" w:rsidRDefault="00785CFA" w:rsidP="00785CF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lastRenderedPageBreak/>
        <w:t>планировать своё высказывание (выстраивать последовательность предложений для раскрытия темы, приводить примеры, делать обобщение);</w:t>
      </w:r>
    </w:p>
    <w:p w:rsidR="00785CFA" w:rsidRPr="00785CFA" w:rsidRDefault="00785CFA" w:rsidP="00785CF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планировать свои действия;</w:t>
      </w:r>
    </w:p>
    <w:p w:rsidR="00785CFA" w:rsidRPr="00785CFA" w:rsidRDefault="00785CFA" w:rsidP="00785CF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фиксировать по ходу урока и в конце его удовлетворённость/неудовлетворённость своей работой на уроке, объективно относиться к своим успехам и неуспехам;</w:t>
      </w:r>
    </w:p>
    <w:p w:rsidR="00785CFA" w:rsidRPr="00785CFA" w:rsidRDefault="00785CFA" w:rsidP="00785CF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исполнение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как в конце действия, так и по ходу его реализации;</w:t>
      </w:r>
    </w:p>
    <w:p w:rsidR="00785CFA" w:rsidRPr="00785CFA" w:rsidRDefault="00785CFA" w:rsidP="00785CF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осуществлять итоговый и пошаговый контроль по результату;</w:t>
      </w:r>
    </w:p>
    <w:p w:rsidR="00785CFA" w:rsidRPr="00785CFA" w:rsidRDefault="00785CFA" w:rsidP="00785CF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контролировать и корректировать свои действия в учебном сотрудничестве;</w:t>
      </w:r>
    </w:p>
    <w:p w:rsidR="00785CFA" w:rsidRPr="00785CFA" w:rsidRDefault="00785CFA" w:rsidP="00785CF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 сотрудничестве с учителем ставить новые учебные задачи;</w:t>
      </w:r>
    </w:p>
    <w:p w:rsidR="00785CFA" w:rsidRPr="00785CFA" w:rsidRDefault="00785CFA" w:rsidP="00785CFA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использовать внешнюю и внутреннюю речь для целеполагания, планирования и регуляции своей деятельности.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b/>
          <w:bCs/>
          <w:i/>
          <w:iCs/>
          <w:color w:val="181818"/>
          <w:sz w:val="24"/>
          <w:szCs w:val="24"/>
          <w:lang w:eastAsia="ru-RU"/>
        </w:rPr>
        <w:t>2) Познавательные результаты.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Обучающийся научится:</w:t>
      </w:r>
    </w:p>
    <w:p w:rsidR="00785CFA" w:rsidRPr="00785CFA" w:rsidRDefault="00785CFA" w:rsidP="00785CFA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понимать, толковать и организовывать свою деятельность в соответствии с условными знаками и символами, используемыми в учебнике и других образовательных ресурсах для передачи информации;</w:t>
      </w:r>
    </w:p>
    <w:p w:rsidR="00785CFA" w:rsidRPr="00785CFA" w:rsidRDefault="00785CFA" w:rsidP="00785CFA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осуществлять поиск необходимой информации из различных источников (библиотека, Интернет и пр.) для выполнения учебных заданий;</w:t>
      </w:r>
    </w:p>
    <w:p w:rsidR="00785CFA" w:rsidRPr="00785CFA" w:rsidRDefault="00785CFA" w:rsidP="00785CFA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выделять существенную информацию из текстов и литературы разных типов и видов (художественных и познавательных);</w:t>
      </w:r>
    </w:p>
    <w:p w:rsidR="00785CFA" w:rsidRPr="00785CFA" w:rsidRDefault="00785CFA" w:rsidP="00785CFA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использовать знаково-символические средства, в том числе модели и схемы для решения учебных задач;</w:t>
      </w:r>
    </w:p>
    <w:p w:rsidR="00785CFA" w:rsidRPr="00785CFA" w:rsidRDefault="00785CFA" w:rsidP="00785CFA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понимать содержание текста, интерпретировать смысл, фиксировать прочитанную информацию в виде таблиц, схем, рисунков, моделей и пр.;</w:t>
      </w:r>
    </w:p>
    <w:p w:rsidR="00785CFA" w:rsidRPr="00785CFA" w:rsidRDefault="00785CFA" w:rsidP="00785CFA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осуществлять анализ объектов с выделением существенных и несущественных признаков;</w:t>
      </w:r>
    </w:p>
    <w:p w:rsidR="00785CFA" w:rsidRPr="00785CFA" w:rsidRDefault="00785CFA" w:rsidP="00785CFA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осуществлять сравнение и классификацию по заданным критериям;</w:t>
      </w:r>
    </w:p>
    <w:p w:rsidR="00785CFA" w:rsidRPr="00785CFA" w:rsidRDefault="00785CFA" w:rsidP="00785CFA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устанавливать причинно-следственные связи;</w:t>
      </w:r>
    </w:p>
    <w:p w:rsidR="00785CFA" w:rsidRPr="00785CFA" w:rsidRDefault="00785CFA" w:rsidP="00785CFA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строить рассуждения об объекте, его строении, свойствах и связях;</w:t>
      </w:r>
    </w:p>
    <w:p w:rsidR="00785CFA" w:rsidRPr="00785CFA" w:rsidRDefault="00785CFA" w:rsidP="00785CFA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строить доказательство своей точки зрения по теме урока в соответствии с возрастными нормами;</w:t>
      </w:r>
    </w:p>
    <w:p w:rsidR="00785CFA" w:rsidRPr="00785CFA" w:rsidRDefault="00785CFA" w:rsidP="00785CFA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проявлять творческие способности при выполнении рисунков, схем, составлении рассказов, оформлении итогов проектных работ и пр.;</w:t>
      </w:r>
    </w:p>
    <w:p w:rsidR="00785CFA" w:rsidRPr="00785CFA" w:rsidRDefault="00785CFA" w:rsidP="00785CFA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ориентироваться на разнообразие способов решения познавательных и практических задач, владеть общими приёмами решения учебных задач;</w:t>
      </w:r>
    </w:p>
    <w:p w:rsidR="00785CFA" w:rsidRPr="00785CFA" w:rsidRDefault="00785CFA" w:rsidP="00785CFA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моделировать экологические связи в природных сообществах.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b/>
          <w:bCs/>
          <w:i/>
          <w:iCs/>
          <w:color w:val="181818"/>
          <w:sz w:val="24"/>
          <w:szCs w:val="24"/>
          <w:lang w:eastAsia="ru-RU"/>
        </w:rPr>
        <w:t>3) Коммуникативные результаты.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Обучающийся научится:</w:t>
      </w:r>
    </w:p>
    <w:p w:rsidR="00785CFA" w:rsidRPr="00785CFA" w:rsidRDefault="00785CFA" w:rsidP="00785CF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включаться в диалог с учителем и сверстниками, в коллективное обсуждение проблем и вопросов, проявлять инициативу и активность в стремлении высказываться, задавать вопросы;</w:t>
      </w:r>
    </w:p>
    <w:p w:rsidR="00785CFA" w:rsidRPr="00785CFA" w:rsidRDefault="00785CFA" w:rsidP="00785CF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формулировать ответы на вопросы;</w:t>
      </w:r>
    </w:p>
    <w:p w:rsidR="00785CFA" w:rsidRPr="00785CFA" w:rsidRDefault="00785CFA" w:rsidP="00785CF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785CFA" w:rsidRPr="00785CFA" w:rsidRDefault="00785CFA" w:rsidP="00785CF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785CFA" w:rsidRPr="00785CFA" w:rsidRDefault="00785CFA" w:rsidP="00785CF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формулировать собственное мнение и позицию в устной и письменной форме;</w:t>
      </w:r>
    </w:p>
    <w:p w:rsidR="00785CFA" w:rsidRPr="00785CFA" w:rsidRDefault="00785CFA" w:rsidP="00785CF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аргументировать свою позицию;</w:t>
      </w:r>
    </w:p>
    <w:p w:rsidR="00785CFA" w:rsidRPr="00785CFA" w:rsidRDefault="00785CFA" w:rsidP="00785CF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понимать различные позиции других людей, отличные от собственной и ориентироваться на позицию партнера в общении;</w:t>
      </w:r>
      <w:proofErr w:type="gramEnd"/>
    </w:p>
    <w:p w:rsidR="00785CFA" w:rsidRPr="00785CFA" w:rsidRDefault="00785CFA" w:rsidP="00785CF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признавать свои ошибки, озвучивать их;</w:t>
      </w:r>
    </w:p>
    <w:p w:rsidR="00785CFA" w:rsidRPr="00785CFA" w:rsidRDefault="00785CFA" w:rsidP="00785CF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lastRenderedPageBreak/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785CFA" w:rsidRPr="00785CFA" w:rsidRDefault="00785CFA" w:rsidP="00785CF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понимать и принимать задачу совместной работы, распределять роли при выполнении заданий;</w:t>
      </w:r>
    </w:p>
    <w:p w:rsidR="00785CFA" w:rsidRPr="00785CFA" w:rsidRDefault="00785CFA" w:rsidP="00785CF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785CFA" w:rsidRPr="00785CFA" w:rsidRDefault="00785CFA" w:rsidP="00785CF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готовить сообщения, выполнять проекты по теме;</w:t>
      </w:r>
    </w:p>
    <w:p w:rsidR="00785CFA" w:rsidRPr="00785CFA" w:rsidRDefault="00785CFA" w:rsidP="00785CF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составлять рассказ на заданную тему;</w:t>
      </w:r>
    </w:p>
    <w:p w:rsidR="00785CFA" w:rsidRPr="00785CFA" w:rsidRDefault="00785CFA" w:rsidP="00785CF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785CFA" w:rsidRPr="00785CFA" w:rsidRDefault="00785CFA" w:rsidP="00785CF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продуктивно разрешать конфликты на основе учёта интересов и позиций всех его участников;</w:t>
      </w:r>
    </w:p>
    <w:p w:rsidR="00785CFA" w:rsidRPr="00785CFA" w:rsidRDefault="00785CFA" w:rsidP="00785CF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строить понятные для партнёра высказывания, учитывающие, что он знает и видит, а что нет;</w:t>
      </w:r>
    </w:p>
    <w:p w:rsidR="00785CFA" w:rsidRPr="00785CFA" w:rsidRDefault="00785CFA" w:rsidP="00785CF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использовать речь для регуляции своего действия;</w:t>
      </w:r>
    </w:p>
    <w:p w:rsidR="00785CFA" w:rsidRPr="00785CFA" w:rsidRDefault="00785CFA" w:rsidP="00785CF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</w:t>
      </w:r>
    </w:p>
    <w:p w:rsidR="00785CFA" w:rsidRPr="00785CFA" w:rsidRDefault="00785CFA" w:rsidP="00785CFA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достаточно точно, последовательно и полно передавать информацию, необходимую партнёру.</w:t>
      </w:r>
    </w:p>
    <w:p w:rsidR="00785CFA" w:rsidRPr="00785CFA" w:rsidRDefault="00785CFA" w:rsidP="00785C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Предметные результаты.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Обучающийся научится: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понимать особую роль России в мировой истории; рассказывать о национальных свершениях, открытиях, победах, вызывающих чувство гордости за свою страну;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находить и показывать на карте России государственную границу, субъекты Российской Федерации, свой регион, его главный город, другие города современной России, узнавать по фотографиям и описывать достопримечательности регионов и городов России;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называть элементы государственного устройства России, объяснять их роль в жизни страны;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называть имя действующего Президента Российской Федерации и его полномочия как главы государства;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понимать, в чём различия между государственным устройством современной России и государственным устройством нашей страны в другие периоды её истории;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объяснять, что такое права человека, как законы страны и самый главный из них – Конституция Российской Федерации – защищают наши права, приводить конкретные примеры прав ребёнка;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раскрывать значение государственных символов России, находить их среди государственных символов других стран;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называть главные праздники России, объяснять их значение в жизни страны, рассказывать о традициях и праздниках народов России;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рассказывать о мире с точки зрения астронома, географа, историка, эколога;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проводить несложные астрономические наблюдения;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изготавливать модели планет и созвездий;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использовать глобус и карту мира для получения информации о Земле;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анализировать экологические проблемы планеты и предлагать способы их решения;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приводить примеры объектов Всемирного наследия и животных из международной Красной книги;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находить и показывать на физической карте России различные географические объекты, на карте природных зон России – основные природные зоны;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объяснять, почему происходит смена природных зон в нашей стране, давать характеристику природной зоны по плану, сравнивать различные природные зоны;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приводить примеры растений и животных разных природных зон, в том числе внесённых в Красную книгу России;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lastRenderedPageBreak/>
        <w:t>выявлять экологические связи в разных природных зонах, изображать эти связи с помощью моделей;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оценивать деятельность людей в разных природных зонах, раскрывать возникающие экологические проблемы и способы их решения, приводить примеры заповедников и национальных парков России;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давать краткую характеристику своего края;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различать и описывать изученные природные объекты своего края, пользоваться атласом-определителем для распознавания (определения) объектов неживой и живой природы;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давать краткую характеристику природных сообще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ств св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оего края;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выявлять экологические связи в природных сообществах, изображать эти связи с помощью моделей;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оценивать своё поведение в природе, правильно вести себя в разных природных сообществах;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рассказывать об охране природы в своём крае;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различать отрасли растениеводства и животноводства, представленные в экономике своего края;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приводить примеры исторических источников, различать и сравнивать источники информации о прошлом;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соотносить дату исторического события с веком, находить место события на «ленте времени»; читать историческую карту;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перечислять эпохи истории человечества в правильной последовательности, кратко характеризовать каждую эпоху, узнавать историческую эпоху по знаменитым сооружениям прошлого, сохранившимся до наших дней;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 помощью глобуса рассказывать, как человек открывал планету Земля;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описывать некоторые выдающиеся достижения и изобретения людей прошлого по иллюстрациям, высказывать суждения об их значении в истории человечества;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показывать на карте границы, территорию, столицу, другие города России в разные периоды истории, места некоторых важных исторических событий;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рассказывать по исторической карте, иллюстрациям учебника об изученных событиях истории России;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соотносить даты и события, определять последовательность и значение некоторых важных событий в истории России;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составлять исторические портреты выдающихся людей прошлого, высказывать суждения о них;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описывать облик Москвы и Санкт-Петербурга в разные века, узнавать их достопримечательности;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называть и описывать некоторые выдающиеся памятники истории и культуры России;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находить в домашнем архиве исторические свидетельства;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раскрывать связь современной России с её историей;</w:t>
      </w:r>
    </w:p>
    <w:p w:rsidR="00785CFA" w:rsidRPr="00785CFA" w:rsidRDefault="00785CFA" w:rsidP="00785C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использовать дополнительную литературу, Интернет для получения информации и подготовки собственных сообщений о природе Земли, России и родного края, о жизни общества в прошлом и настоящем.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u w:val="single"/>
          <w:lang w:eastAsia="ru-RU"/>
        </w:rPr>
        <w:t>В результате изучения </w:t>
      </w: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u w:val="single"/>
          <w:lang w:eastAsia="ru-RU"/>
        </w:rPr>
        <w:t>курса «Окружающий мир» 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u w:val="single"/>
          <w:lang w:eastAsia="ru-RU"/>
        </w:rPr>
        <w:t>при получении начального общего образования у выпускников </w:t>
      </w:r>
      <w:r w:rsidRPr="00785CFA">
        <w:rPr>
          <w:rFonts w:ascii="Times New Roman" w:eastAsia="Times New Roman" w:hAnsi="Times New Roman"/>
          <w:color w:val="181818"/>
          <w:spacing w:val="2"/>
          <w:sz w:val="24"/>
          <w:szCs w:val="24"/>
          <w:u w:val="single"/>
          <w:lang w:eastAsia="ru-RU"/>
        </w:rPr>
        <w:t>будут сформированы личностные, регулятивные, познава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u w:val="single"/>
          <w:lang w:eastAsia="ru-RU"/>
        </w:rPr>
        <w:t>тельные и коммуникативные универсальные учебные действия как основа умения учиться.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Личностные универсальные учебные действия: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u w:val="single"/>
          <w:lang w:eastAsia="ru-RU"/>
        </w:rPr>
        <w:t>У выпускника будут сформированы:</w:t>
      </w:r>
    </w:p>
    <w:p w:rsidR="00785CFA" w:rsidRPr="00785CFA" w:rsidRDefault="00785CFA" w:rsidP="00785CF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внутренняя позиция школьника на уровне положитель</w:t>
      </w:r>
      <w:r w:rsidRPr="00785CFA">
        <w:rPr>
          <w:rFonts w:ascii="Times New Roman" w:eastAsia="Times New Roman" w:hAnsi="Times New Roman"/>
          <w:color w:val="181818"/>
          <w:spacing w:val="4"/>
          <w:sz w:val="24"/>
          <w:szCs w:val="24"/>
          <w:lang w:eastAsia="ru-RU"/>
        </w:rPr>
        <w:t>ного отношения к школе, ориентации на содержательные моменты школьной действительности и принятия образца 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«хорошего ученика»;</w:t>
      </w:r>
    </w:p>
    <w:p w:rsidR="00785CFA" w:rsidRPr="00785CFA" w:rsidRDefault="00785CFA" w:rsidP="00785CF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2"/>
          <w:sz w:val="24"/>
          <w:szCs w:val="24"/>
          <w:lang w:eastAsia="ru-RU"/>
        </w:rPr>
        <w:lastRenderedPageBreak/>
        <w:t>широкая мотивационная основа учебной деятельности, 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включающая социальные, </w:t>
      </w:r>
      <w:proofErr w:type="spell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учебно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softHyphen/>
        <w:t>познавательные</w:t>
      </w:r>
      <w:proofErr w:type="spell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и внешние мотивы;</w:t>
      </w:r>
    </w:p>
    <w:p w:rsidR="00785CFA" w:rsidRPr="00785CFA" w:rsidRDefault="00785CFA" w:rsidP="00785CF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proofErr w:type="spell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учебно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softHyphen/>
        <w:t>познавательный</w:t>
      </w:r>
      <w:proofErr w:type="spell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интерес к новому учебному материалу и способам решения новой задачи;</w:t>
      </w:r>
    </w:p>
    <w:p w:rsidR="00785CFA" w:rsidRPr="00785CFA" w:rsidRDefault="00785CFA" w:rsidP="00785CF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4"/>
          <w:sz w:val="24"/>
          <w:szCs w:val="24"/>
          <w:lang w:eastAsia="ru-RU"/>
        </w:rPr>
        <w:t>ориентация на понимание причин успеха в учебной </w:t>
      </w:r>
      <w:r w:rsidRPr="00785CFA">
        <w:rPr>
          <w:rFonts w:ascii="Times New Roman" w:eastAsia="Times New Roman" w:hAnsi="Times New Roman"/>
          <w:color w:val="181818"/>
          <w:spacing w:val="2"/>
          <w:sz w:val="24"/>
          <w:szCs w:val="24"/>
          <w:lang w:eastAsia="ru-RU"/>
        </w:rPr>
        <w:t>деятельности, в том числе на самоанализ и самоконтроль резуль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785CFA" w:rsidRPr="00785CFA" w:rsidRDefault="00785CFA" w:rsidP="00785CF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способность к оценке своей учебной деятельности;</w:t>
      </w:r>
    </w:p>
    <w:p w:rsidR="00785CFA" w:rsidRPr="00785CFA" w:rsidRDefault="00785CFA" w:rsidP="00785CF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4"/>
          <w:sz w:val="24"/>
          <w:szCs w:val="24"/>
          <w:lang w:eastAsia="ru-RU"/>
        </w:rPr>
        <w:t>основы гражданской идентичности, своей этнической </w:t>
      </w:r>
      <w:r w:rsidRPr="00785CFA">
        <w:rPr>
          <w:rFonts w:ascii="Times New Roman" w:eastAsia="Times New Roman" w:hAnsi="Times New Roman"/>
          <w:color w:val="181818"/>
          <w:spacing w:val="2"/>
          <w:sz w:val="24"/>
          <w:szCs w:val="24"/>
          <w:lang w:eastAsia="ru-RU"/>
        </w:rPr>
        <w:t>принадлежности в форме осознания «Я» как члена семьи,</w:t>
      </w:r>
      <w:r w:rsidRPr="00785CFA">
        <w:rPr>
          <w:rFonts w:ascii="Times New Roman" w:eastAsia="Times New Roman" w:hAnsi="Times New Roman"/>
          <w:color w:val="181818"/>
          <w:spacing w:val="-2"/>
          <w:sz w:val="24"/>
          <w:szCs w:val="24"/>
          <w:lang w:eastAsia="ru-RU"/>
        </w:rPr>
        <w:t> 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785CFA" w:rsidRPr="00785CFA" w:rsidRDefault="00785CFA" w:rsidP="00785CF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2"/>
          <w:sz w:val="24"/>
          <w:szCs w:val="24"/>
          <w:lang w:eastAsia="ru-RU"/>
        </w:rPr>
        <w:t xml:space="preserve">ориентация в нравственном содержании и </w:t>
      </w:r>
      <w:proofErr w:type="gramStart"/>
      <w:r w:rsidRPr="00785CFA">
        <w:rPr>
          <w:rFonts w:ascii="Times New Roman" w:eastAsia="Times New Roman" w:hAnsi="Times New Roman"/>
          <w:color w:val="181818"/>
          <w:spacing w:val="2"/>
          <w:sz w:val="24"/>
          <w:szCs w:val="24"/>
          <w:lang w:eastAsia="ru-RU"/>
        </w:rPr>
        <w:t>смысле</w:t>
      </w:r>
      <w:proofErr w:type="gramEnd"/>
      <w:r w:rsidRPr="00785CFA">
        <w:rPr>
          <w:rFonts w:ascii="Times New Roman" w:eastAsia="Times New Roman" w:hAnsi="Times New Roman"/>
          <w:color w:val="181818"/>
          <w:spacing w:val="2"/>
          <w:sz w:val="24"/>
          <w:szCs w:val="24"/>
          <w:lang w:eastAsia="ru-RU"/>
        </w:rPr>
        <w:t xml:space="preserve"> как 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собственных поступков, так и поступков окружающих людей;</w:t>
      </w:r>
    </w:p>
    <w:p w:rsidR="00785CFA" w:rsidRPr="00785CFA" w:rsidRDefault="00785CFA" w:rsidP="00785CF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знание основных моральных норм и ориентация на их выполнение;</w:t>
      </w:r>
    </w:p>
    <w:p w:rsidR="00785CFA" w:rsidRPr="00785CFA" w:rsidRDefault="00785CFA" w:rsidP="00785CF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развитие этических чувств – стыда, вины, совести как регуляторов морального поведения; понимание чу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вств др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угих людей и сопереживание им;</w:t>
      </w:r>
    </w:p>
    <w:p w:rsidR="00785CFA" w:rsidRPr="00785CFA" w:rsidRDefault="00785CFA" w:rsidP="00785CF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установка на здоровый образ жизни;</w:t>
      </w:r>
    </w:p>
    <w:p w:rsidR="00785CFA" w:rsidRPr="00785CFA" w:rsidRDefault="00785CFA" w:rsidP="00785CF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-2"/>
          <w:sz w:val="24"/>
          <w:szCs w:val="24"/>
          <w:lang w:eastAsia="ru-RU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мам природоохранного, нерасточительного, </w:t>
      </w:r>
      <w:proofErr w:type="spell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здоровьесберегающего</w:t>
      </w:r>
      <w:proofErr w:type="spell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поведения;</w:t>
      </w:r>
    </w:p>
    <w:p w:rsidR="00785CFA" w:rsidRPr="00785CFA" w:rsidRDefault="00785CFA" w:rsidP="00785CF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2"/>
          <w:sz w:val="24"/>
          <w:szCs w:val="24"/>
          <w:lang w:eastAsia="ru-RU"/>
        </w:rPr>
        <w:t>чувство прекрасного и эстетические чувства на основе 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знакомства с мировой и отечественной художественной культурой.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u w:val="single"/>
          <w:lang w:eastAsia="ru-RU"/>
        </w:rPr>
        <w:t>Выпускник получит возможность для формирования:</w:t>
      </w:r>
    </w:p>
    <w:p w:rsidR="00785CFA" w:rsidRPr="00785CFA" w:rsidRDefault="00785CFA" w:rsidP="00785CF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4"/>
          <w:sz w:val="24"/>
          <w:szCs w:val="24"/>
          <w:lang w:eastAsia="ru-RU"/>
        </w:rPr>
        <w:t>внутренней позиции обучающегося на уровне поло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жительного отношения к образовательной организации, понимания необходимости учения, выраженного в преобладании </w:t>
      </w:r>
      <w:proofErr w:type="spell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учебно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softHyphen/>
        <w:t>познавательных</w:t>
      </w:r>
      <w:proofErr w:type="spell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мотивов и предпочтении социального способа оценки знаний;</w:t>
      </w:r>
    </w:p>
    <w:p w:rsidR="00785CFA" w:rsidRPr="00785CFA" w:rsidRDefault="00785CFA" w:rsidP="00785CF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-2"/>
          <w:sz w:val="24"/>
          <w:szCs w:val="24"/>
          <w:lang w:eastAsia="ru-RU"/>
        </w:rPr>
        <w:t xml:space="preserve">выраженной устойчивой </w:t>
      </w:r>
      <w:proofErr w:type="spellStart"/>
      <w:r w:rsidRPr="00785CFA">
        <w:rPr>
          <w:rFonts w:ascii="Times New Roman" w:eastAsia="Times New Roman" w:hAnsi="Times New Roman"/>
          <w:color w:val="181818"/>
          <w:spacing w:val="-2"/>
          <w:sz w:val="24"/>
          <w:szCs w:val="24"/>
          <w:lang w:eastAsia="ru-RU"/>
        </w:rPr>
        <w:t>учебно</w:t>
      </w:r>
      <w:r w:rsidRPr="00785CFA">
        <w:rPr>
          <w:rFonts w:ascii="Times New Roman" w:eastAsia="Times New Roman" w:hAnsi="Times New Roman"/>
          <w:color w:val="181818"/>
          <w:spacing w:val="-2"/>
          <w:sz w:val="24"/>
          <w:szCs w:val="24"/>
          <w:lang w:eastAsia="ru-RU"/>
        </w:rPr>
        <w:softHyphen/>
        <w:t>познавательной</w:t>
      </w:r>
      <w:proofErr w:type="spellEnd"/>
      <w:r w:rsidRPr="00785CFA">
        <w:rPr>
          <w:rFonts w:ascii="Times New Roman" w:eastAsia="Times New Roman" w:hAnsi="Times New Roman"/>
          <w:color w:val="181818"/>
          <w:spacing w:val="-2"/>
          <w:sz w:val="24"/>
          <w:szCs w:val="24"/>
          <w:lang w:eastAsia="ru-RU"/>
        </w:rPr>
        <w:t xml:space="preserve"> моти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вации учения;</w:t>
      </w:r>
    </w:p>
    <w:p w:rsidR="00785CFA" w:rsidRPr="00785CFA" w:rsidRDefault="00785CFA" w:rsidP="00785CF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-2"/>
          <w:sz w:val="24"/>
          <w:szCs w:val="24"/>
          <w:lang w:eastAsia="ru-RU"/>
        </w:rPr>
        <w:t xml:space="preserve">устойчивого </w:t>
      </w:r>
      <w:proofErr w:type="spellStart"/>
      <w:r w:rsidRPr="00785CFA">
        <w:rPr>
          <w:rFonts w:ascii="Times New Roman" w:eastAsia="Times New Roman" w:hAnsi="Times New Roman"/>
          <w:color w:val="181818"/>
          <w:spacing w:val="-2"/>
          <w:sz w:val="24"/>
          <w:szCs w:val="24"/>
          <w:lang w:eastAsia="ru-RU"/>
        </w:rPr>
        <w:t>учебно</w:t>
      </w:r>
      <w:r w:rsidRPr="00785CFA">
        <w:rPr>
          <w:rFonts w:ascii="Times New Roman" w:eastAsia="Times New Roman" w:hAnsi="Times New Roman"/>
          <w:color w:val="181818"/>
          <w:spacing w:val="-2"/>
          <w:sz w:val="24"/>
          <w:szCs w:val="24"/>
          <w:lang w:eastAsia="ru-RU"/>
        </w:rPr>
        <w:softHyphen/>
        <w:t>познавательного</w:t>
      </w:r>
      <w:proofErr w:type="spellEnd"/>
      <w:r w:rsidRPr="00785CFA">
        <w:rPr>
          <w:rFonts w:ascii="Times New Roman" w:eastAsia="Times New Roman" w:hAnsi="Times New Roman"/>
          <w:color w:val="181818"/>
          <w:spacing w:val="-2"/>
          <w:sz w:val="24"/>
          <w:szCs w:val="24"/>
          <w:lang w:eastAsia="ru-RU"/>
        </w:rPr>
        <w:t xml:space="preserve"> интереса к новым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общим способам решения задач;</w:t>
      </w:r>
    </w:p>
    <w:p w:rsidR="00785CFA" w:rsidRPr="00785CFA" w:rsidRDefault="00785CFA" w:rsidP="00785CF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адекватного понимания причин успешности/</w:t>
      </w:r>
      <w:proofErr w:type="spell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неуспешности</w:t>
      </w:r>
      <w:proofErr w:type="spell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учебной деятельности;</w:t>
      </w:r>
    </w:p>
    <w:p w:rsidR="00785CFA" w:rsidRPr="00785CFA" w:rsidRDefault="00785CFA" w:rsidP="00785CF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-2"/>
          <w:sz w:val="24"/>
          <w:szCs w:val="24"/>
          <w:lang w:eastAsia="ru-RU"/>
        </w:rPr>
        <w:t>положительной адекватной дифференцированной само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оценки на основе критерия успешности реализации социальной роли «хорошего ученика»;</w:t>
      </w:r>
    </w:p>
    <w:p w:rsidR="00785CFA" w:rsidRPr="00785CFA" w:rsidRDefault="00785CFA" w:rsidP="00785CF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4"/>
          <w:sz w:val="24"/>
          <w:szCs w:val="24"/>
          <w:lang w:eastAsia="ru-RU"/>
        </w:rPr>
        <w:t>компетентности в реализации основ гражданской 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идентичности в поступках и деятельности;</w:t>
      </w:r>
    </w:p>
    <w:p w:rsidR="00785CFA" w:rsidRPr="00785CFA" w:rsidRDefault="00785CFA" w:rsidP="00785CF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785CFA" w:rsidRPr="00785CFA" w:rsidRDefault="00785CFA" w:rsidP="00785CF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установки на здоровый образ жизни и реализации её в реальном поведении и поступках;</w:t>
      </w:r>
    </w:p>
    <w:p w:rsidR="00785CFA" w:rsidRPr="00785CFA" w:rsidRDefault="00785CFA" w:rsidP="00785CF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785CFA" w:rsidRPr="00785CFA" w:rsidRDefault="00785CFA" w:rsidP="00785CF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proofErr w:type="spell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эмпатии</w:t>
      </w:r>
      <w:proofErr w:type="spell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как осознанного понимания чу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вств др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угих людей и сопереживания им, выражающихся в поступках, направленных на помощь другим и обеспечение их благополучия.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Регулятивные универсальные учебные действия: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u w:val="single"/>
          <w:lang w:eastAsia="ru-RU"/>
        </w:rPr>
        <w:t>Выпускник научится:</w:t>
      </w:r>
    </w:p>
    <w:p w:rsidR="00785CFA" w:rsidRPr="00785CFA" w:rsidRDefault="00785CFA" w:rsidP="00785CF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принимать и сохранять учебную задачу;</w:t>
      </w:r>
    </w:p>
    <w:p w:rsidR="00785CFA" w:rsidRPr="00785CFA" w:rsidRDefault="00785CFA" w:rsidP="00785CF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>учитывать выделенные учителем ориентиры действия в но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вом учебном материале в сотрудничестве с учителем;</w:t>
      </w:r>
    </w:p>
    <w:p w:rsidR="00785CFA" w:rsidRPr="00785CFA" w:rsidRDefault="00785CFA" w:rsidP="00785CF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lastRenderedPageBreak/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785CFA" w:rsidRPr="00785CFA" w:rsidRDefault="00785CFA" w:rsidP="00785CF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>учитывать установленные правила в планировании и конт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роле способа решения;</w:t>
      </w:r>
    </w:p>
    <w:p w:rsidR="00785CFA" w:rsidRPr="00785CFA" w:rsidRDefault="00785CFA" w:rsidP="00785CF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-2"/>
          <w:sz w:val="24"/>
          <w:szCs w:val="24"/>
          <w:lang w:eastAsia="ru-RU"/>
        </w:rPr>
        <w:t>осуществлять итоговый и пошаговый контроль по резуль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тату;</w:t>
      </w:r>
    </w:p>
    <w:p w:rsidR="00785CFA" w:rsidRPr="00785CFA" w:rsidRDefault="00785CFA" w:rsidP="00785CF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оценивать правильность выполнения действия на уровне </w:t>
      </w:r>
      <w:r w:rsidRPr="00785CFA">
        <w:rPr>
          <w:rFonts w:ascii="Times New Roman" w:eastAsia="Times New Roman" w:hAnsi="Times New Roman"/>
          <w:color w:val="181818"/>
          <w:spacing w:val="2"/>
          <w:sz w:val="24"/>
          <w:szCs w:val="24"/>
          <w:lang w:eastAsia="ru-RU"/>
        </w:rPr>
        <w:t>адекватной ретроспективной оценки соответствия результа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тов требованиям данной задачи;</w:t>
      </w:r>
    </w:p>
    <w:p w:rsidR="00785CFA" w:rsidRPr="00785CFA" w:rsidRDefault="00785CFA" w:rsidP="00785CF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2"/>
          <w:sz w:val="24"/>
          <w:szCs w:val="24"/>
          <w:lang w:eastAsia="ru-RU"/>
        </w:rPr>
        <w:t>адекватно воспринимать предложения и оценку учите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лей, товарищей, родителей и других людей;</w:t>
      </w:r>
    </w:p>
    <w:p w:rsidR="00785CFA" w:rsidRPr="00785CFA" w:rsidRDefault="00785CFA" w:rsidP="00785CF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различать способ и результат действия;</w:t>
      </w:r>
    </w:p>
    <w:p w:rsidR="00785CFA" w:rsidRPr="00785CFA" w:rsidRDefault="00785CFA" w:rsidP="00785CF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>вносить необходимые коррективы в действие после его завершения на основе его оценки и учёта характера сделанных 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ошибок, использовать предложения и оценки для создания </w:t>
      </w:r>
      <w:r w:rsidRPr="00785CFA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u w:val="single"/>
          <w:lang w:eastAsia="ru-RU"/>
        </w:rPr>
        <w:t>Выпускник получит возможность научиться:</w:t>
      </w:r>
    </w:p>
    <w:p w:rsidR="00785CFA" w:rsidRPr="00785CFA" w:rsidRDefault="00785CFA" w:rsidP="00785CF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 сотрудничестве с учителем ставить новые учебные задачи;</w:t>
      </w:r>
    </w:p>
    <w:p w:rsidR="00785CFA" w:rsidRPr="00785CFA" w:rsidRDefault="00785CFA" w:rsidP="00785CF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-6"/>
          <w:sz w:val="24"/>
          <w:szCs w:val="24"/>
          <w:lang w:eastAsia="ru-RU"/>
        </w:rPr>
        <w:t xml:space="preserve">преобразовывать практическую задачу </w:t>
      </w:r>
      <w:proofErr w:type="gramStart"/>
      <w:r w:rsidRPr="00785CFA">
        <w:rPr>
          <w:rFonts w:ascii="Times New Roman" w:eastAsia="Times New Roman" w:hAnsi="Times New Roman"/>
          <w:color w:val="181818"/>
          <w:spacing w:val="-6"/>
          <w:sz w:val="24"/>
          <w:szCs w:val="24"/>
          <w:lang w:eastAsia="ru-RU"/>
        </w:rPr>
        <w:t>в</w:t>
      </w:r>
      <w:proofErr w:type="gramEnd"/>
      <w:r w:rsidRPr="00785CFA">
        <w:rPr>
          <w:rFonts w:ascii="Times New Roman" w:eastAsia="Times New Roman" w:hAnsi="Times New Roman"/>
          <w:color w:val="181818"/>
          <w:spacing w:val="-6"/>
          <w:sz w:val="24"/>
          <w:szCs w:val="24"/>
          <w:lang w:eastAsia="ru-RU"/>
        </w:rPr>
        <w:t xml:space="preserve"> познавательную;</w:t>
      </w:r>
    </w:p>
    <w:p w:rsidR="00785CFA" w:rsidRPr="00785CFA" w:rsidRDefault="00785CFA" w:rsidP="00785CF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проявлять познавательную инициативу в учебном сотрудничестве;</w:t>
      </w:r>
    </w:p>
    <w:p w:rsidR="00785CFA" w:rsidRPr="00785CFA" w:rsidRDefault="00785CFA" w:rsidP="00785CF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-2"/>
          <w:sz w:val="24"/>
          <w:szCs w:val="24"/>
          <w:lang w:eastAsia="ru-RU"/>
        </w:rPr>
        <w:t>самостоятельно учитывать выделенные учителем ори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ентиры действия в новом учебном материале;</w:t>
      </w:r>
    </w:p>
    <w:p w:rsidR="00785CFA" w:rsidRPr="00785CFA" w:rsidRDefault="00785CFA" w:rsidP="00785CF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2"/>
          <w:sz w:val="24"/>
          <w:szCs w:val="24"/>
          <w:lang w:eastAsia="ru-RU"/>
        </w:rPr>
        <w:t>осуществлять констатирующий и предвосхищающий 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контроль по результату и по способу действия, актуальный контроль на уровне произвольного внимания;</w:t>
      </w:r>
    </w:p>
    <w:p w:rsidR="00785CFA" w:rsidRPr="00785CFA" w:rsidRDefault="00785CFA" w:rsidP="00785CF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исполнение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как по ходу его реализации, так и в конце действия.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Познавательные универсальные учебные действия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u w:val="single"/>
          <w:lang w:eastAsia="ru-RU"/>
        </w:rPr>
        <w:t>Выпускник научится:</w:t>
      </w:r>
    </w:p>
    <w:p w:rsidR="00785CFA" w:rsidRPr="00785CFA" w:rsidRDefault="00785CFA" w:rsidP="00785CFA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 </w:t>
      </w:r>
      <w:r w:rsidRPr="00785CFA">
        <w:rPr>
          <w:rFonts w:ascii="Times New Roman" w:eastAsia="Times New Roman" w:hAnsi="Times New Roman"/>
          <w:color w:val="181818"/>
          <w:spacing w:val="-2"/>
          <w:sz w:val="24"/>
          <w:szCs w:val="24"/>
          <w:lang w:eastAsia="ru-RU"/>
        </w:rPr>
        <w:t>цифровые), в открытом информационном пространстве, в том 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числе контролируемом пространстве сети Интернет;</w:t>
      </w:r>
    </w:p>
    <w:p w:rsidR="00785CFA" w:rsidRPr="00785CFA" w:rsidRDefault="00785CFA" w:rsidP="00785CFA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785CFA" w:rsidRPr="00785CFA" w:rsidRDefault="00785CFA" w:rsidP="00785CFA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-2"/>
          <w:sz w:val="24"/>
          <w:szCs w:val="24"/>
          <w:lang w:eastAsia="ru-RU"/>
        </w:rPr>
        <w:t xml:space="preserve">использовать </w:t>
      </w:r>
      <w:proofErr w:type="spellStart"/>
      <w:r w:rsidRPr="00785CFA">
        <w:rPr>
          <w:rFonts w:ascii="Times New Roman" w:eastAsia="Times New Roman" w:hAnsi="Times New Roman"/>
          <w:color w:val="181818"/>
          <w:spacing w:val="-2"/>
          <w:sz w:val="24"/>
          <w:szCs w:val="24"/>
          <w:lang w:eastAsia="ru-RU"/>
        </w:rPr>
        <w:t>знаково</w:t>
      </w:r>
      <w:r w:rsidRPr="00785CFA">
        <w:rPr>
          <w:rFonts w:ascii="Times New Roman" w:eastAsia="Times New Roman" w:hAnsi="Times New Roman"/>
          <w:color w:val="181818"/>
          <w:spacing w:val="-2"/>
          <w:sz w:val="24"/>
          <w:szCs w:val="24"/>
          <w:lang w:eastAsia="ru-RU"/>
        </w:rPr>
        <w:softHyphen/>
        <w:t>символические</w:t>
      </w:r>
      <w:proofErr w:type="spellEnd"/>
      <w:r w:rsidRPr="00785CFA">
        <w:rPr>
          <w:rFonts w:ascii="Times New Roman" w:eastAsia="Times New Roman" w:hAnsi="Times New Roman"/>
          <w:color w:val="181818"/>
          <w:spacing w:val="-2"/>
          <w:sz w:val="24"/>
          <w:szCs w:val="24"/>
          <w:lang w:eastAsia="ru-RU"/>
        </w:rPr>
        <w:t xml:space="preserve"> средства, в том чис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ле модели (включая виртуальные) и схемы (включая концептуальные), для решения задач;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 проявлять познавательную инициативу в учебном сотрудничестве;</w:t>
      </w:r>
    </w:p>
    <w:p w:rsidR="00785CFA" w:rsidRPr="00785CFA" w:rsidRDefault="00785CFA" w:rsidP="00785CFA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строить сообщения в устной и письменной форме;</w:t>
      </w:r>
    </w:p>
    <w:p w:rsidR="00785CFA" w:rsidRPr="00785CFA" w:rsidRDefault="00785CFA" w:rsidP="00785CFA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>ориентироваться на разнообразие способов решения задач;</w:t>
      </w:r>
    </w:p>
    <w:p w:rsidR="00785CFA" w:rsidRPr="00785CFA" w:rsidRDefault="00785CFA" w:rsidP="00785CFA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-2"/>
          <w:sz w:val="24"/>
          <w:szCs w:val="24"/>
          <w:lang w:eastAsia="ru-RU"/>
        </w:rPr>
        <w:t>основам смыслового восприятия художественных и позна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вательных текстов, выделять существенную информацию из сообщений разных видов (в первую очередь текстов);</w:t>
      </w:r>
    </w:p>
    <w:p w:rsidR="00785CFA" w:rsidRPr="00785CFA" w:rsidRDefault="00785CFA" w:rsidP="00785CFA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осуществлять анализ объектов с выделением существенных и несущественных признаков;</w:t>
      </w:r>
    </w:p>
    <w:p w:rsidR="00785CFA" w:rsidRPr="00785CFA" w:rsidRDefault="00785CFA" w:rsidP="00785CFA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осуществлять синтез как составление целого из частей;</w:t>
      </w:r>
    </w:p>
    <w:p w:rsidR="00785CFA" w:rsidRPr="00785CFA" w:rsidRDefault="00785CFA" w:rsidP="00785CFA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4"/>
          <w:sz w:val="24"/>
          <w:szCs w:val="24"/>
          <w:lang w:eastAsia="ru-RU"/>
        </w:rPr>
        <w:t xml:space="preserve">проводить сравнение, </w:t>
      </w:r>
      <w:proofErr w:type="spellStart"/>
      <w:r w:rsidRPr="00785CFA">
        <w:rPr>
          <w:rFonts w:ascii="Times New Roman" w:eastAsia="Times New Roman" w:hAnsi="Times New Roman"/>
          <w:color w:val="181818"/>
          <w:spacing w:val="4"/>
          <w:sz w:val="24"/>
          <w:szCs w:val="24"/>
          <w:lang w:eastAsia="ru-RU"/>
        </w:rPr>
        <w:t>сериацию</w:t>
      </w:r>
      <w:proofErr w:type="spellEnd"/>
      <w:r w:rsidRPr="00785CFA">
        <w:rPr>
          <w:rFonts w:ascii="Times New Roman" w:eastAsia="Times New Roman" w:hAnsi="Times New Roman"/>
          <w:color w:val="181818"/>
          <w:spacing w:val="4"/>
          <w:sz w:val="24"/>
          <w:szCs w:val="24"/>
          <w:lang w:eastAsia="ru-RU"/>
        </w:rPr>
        <w:t xml:space="preserve"> и классификацию по 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заданным критериям;</w:t>
      </w:r>
    </w:p>
    <w:p w:rsidR="00785CFA" w:rsidRPr="00785CFA" w:rsidRDefault="00785CFA" w:rsidP="00785CFA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2"/>
          <w:sz w:val="24"/>
          <w:szCs w:val="24"/>
          <w:lang w:eastAsia="ru-RU"/>
        </w:rPr>
        <w:t xml:space="preserve">устанавливать </w:t>
      </w:r>
      <w:proofErr w:type="spellStart"/>
      <w:r w:rsidRPr="00785CFA">
        <w:rPr>
          <w:rFonts w:ascii="Times New Roman" w:eastAsia="Times New Roman" w:hAnsi="Times New Roman"/>
          <w:color w:val="181818"/>
          <w:spacing w:val="2"/>
          <w:sz w:val="24"/>
          <w:szCs w:val="24"/>
          <w:lang w:eastAsia="ru-RU"/>
        </w:rPr>
        <w:t>причинно</w:t>
      </w:r>
      <w:r w:rsidRPr="00785CFA">
        <w:rPr>
          <w:rFonts w:ascii="Times New Roman" w:eastAsia="Times New Roman" w:hAnsi="Times New Roman"/>
          <w:color w:val="181818"/>
          <w:spacing w:val="2"/>
          <w:sz w:val="24"/>
          <w:szCs w:val="24"/>
          <w:lang w:eastAsia="ru-RU"/>
        </w:rPr>
        <w:softHyphen/>
        <w:t>следственные</w:t>
      </w:r>
      <w:proofErr w:type="spellEnd"/>
      <w:r w:rsidRPr="00785CFA">
        <w:rPr>
          <w:rFonts w:ascii="Times New Roman" w:eastAsia="Times New Roman" w:hAnsi="Times New Roman"/>
          <w:color w:val="181818"/>
          <w:spacing w:val="2"/>
          <w:sz w:val="24"/>
          <w:szCs w:val="24"/>
          <w:lang w:eastAsia="ru-RU"/>
        </w:rPr>
        <w:t xml:space="preserve"> связи в изучае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мом круге явлений;</w:t>
      </w:r>
    </w:p>
    <w:p w:rsidR="00785CFA" w:rsidRPr="00785CFA" w:rsidRDefault="00785CFA" w:rsidP="00785CFA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строить рассуждения в форме связи простых суждений об объекте, его строении, свойствах и связях;</w:t>
      </w:r>
    </w:p>
    <w:p w:rsidR="00785CFA" w:rsidRPr="00785CFA" w:rsidRDefault="00785CFA" w:rsidP="00785CFA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обобщать, т.е.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785CFA" w:rsidRPr="00785CFA" w:rsidRDefault="00785CFA" w:rsidP="00785CFA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785CFA" w:rsidRPr="00785CFA" w:rsidRDefault="00785CFA" w:rsidP="00785CFA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устанавливать аналогии;</w:t>
      </w:r>
    </w:p>
    <w:p w:rsidR="00785CFA" w:rsidRPr="00785CFA" w:rsidRDefault="00785CFA" w:rsidP="00785CFA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владеть рядом общих приёмов решения задач.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u w:val="single"/>
          <w:lang w:eastAsia="ru-RU"/>
        </w:rPr>
        <w:t>Выпускник получит возможность научиться:</w:t>
      </w:r>
    </w:p>
    <w:p w:rsidR="00785CFA" w:rsidRPr="00785CFA" w:rsidRDefault="00785CFA" w:rsidP="00785CFA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lastRenderedPageBreak/>
        <w:t>осуществлять расширенный поиск информации с использованием ресурсов библиотек и сети Интернет;</w:t>
      </w:r>
    </w:p>
    <w:p w:rsidR="00785CFA" w:rsidRPr="00785CFA" w:rsidRDefault="00785CFA" w:rsidP="00785CFA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записывать, фиксировать информацию об окружающем мире с помощью инструментов ИКТ;</w:t>
      </w:r>
    </w:p>
    <w:p w:rsidR="00785CFA" w:rsidRPr="00785CFA" w:rsidRDefault="00785CFA" w:rsidP="00785CFA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создавать и преобразовывать модели и схемы для решения задач;</w:t>
      </w:r>
    </w:p>
    <w:p w:rsidR="00785CFA" w:rsidRPr="00785CFA" w:rsidRDefault="00785CFA" w:rsidP="00785CFA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осознанно и произвольно строить сообщения в устной и письменной форме;</w:t>
      </w:r>
    </w:p>
    <w:p w:rsidR="00785CFA" w:rsidRPr="00785CFA" w:rsidRDefault="00785CFA" w:rsidP="00785CFA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осуществлять выбор наиболее эффективных способов решения задач в зависимости от конкретных условий;</w:t>
      </w:r>
    </w:p>
    <w:p w:rsidR="00785CFA" w:rsidRPr="00785CFA" w:rsidRDefault="00785CFA" w:rsidP="00785CFA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785CFA" w:rsidRPr="00785CFA" w:rsidRDefault="00785CFA" w:rsidP="00785CFA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осуществлять сравнение, </w:t>
      </w:r>
      <w:proofErr w:type="spell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сериацию</w:t>
      </w:r>
      <w:proofErr w:type="spell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785CFA" w:rsidRPr="00785CFA" w:rsidRDefault="00785CFA" w:rsidP="00785CFA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строить 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логическое рассуждение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, включающее установление </w:t>
      </w:r>
      <w:proofErr w:type="spell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причинно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softHyphen/>
        <w:t>следственных</w:t>
      </w:r>
      <w:proofErr w:type="spell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связей;</w:t>
      </w:r>
    </w:p>
    <w:p w:rsidR="00785CFA" w:rsidRPr="00785CFA" w:rsidRDefault="00785CFA" w:rsidP="00785CFA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2"/>
          <w:sz w:val="24"/>
          <w:szCs w:val="24"/>
          <w:lang w:eastAsia="ru-RU"/>
        </w:rPr>
        <w:t>произвольно и осознанно владеть общими приёмами 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решения задач.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Коммуникативные универсальные учебные действия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u w:val="single"/>
          <w:lang w:eastAsia="ru-RU"/>
        </w:rPr>
        <w:t>Выпускник научится:</w:t>
      </w:r>
    </w:p>
    <w:p w:rsidR="00785CFA" w:rsidRPr="00785CFA" w:rsidRDefault="00785CFA" w:rsidP="00785CFA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2"/>
          <w:sz w:val="24"/>
          <w:szCs w:val="24"/>
          <w:lang w:eastAsia="ru-RU"/>
        </w:rPr>
        <w:t>адекватно использовать коммуникативные, прежде все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го </w:t>
      </w:r>
      <w:r w:rsidRPr="00785CFA">
        <w:rPr>
          <w:rFonts w:ascii="Times New Roman" w:eastAsia="Times New Roman" w:hAnsi="Times New Roman"/>
          <w:color w:val="181818"/>
          <w:spacing w:val="-2"/>
          <w:sz w:val="24"/>
          <w:szCs w:val="24"/>
          <w:lang w:eastAsia="ru-RU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785CFA">
        <w:rPr>
          <w:rFonts w:ascii="Times New Roman" w:eastAsia="Times New Roman" w:hAnsi="Times New Roman"/>
          <w:color w:val="181818"/>
          <w:spacing w:val="2"/>
          <w:sz w:val="24"/>
          <w:szCs w:val="24"/>
          <w:lang w:eastAsia="ru-RU"/>
        </w:rPr>
        <w:t>ле сопровождая его аудиовизуальной поддержкой), владеть 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диалогической формой коммуникации, 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используя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в том чис</w:t>
      </w:r>
      <w:r w:rsidRPr="00785CFA">
        <w:rPr>
          <w:rFonts w:ascii="Times New Roman" w:eastAsia="Times New Roman" w:hAnsi="Times New Roman"/>
          <w:color w:val="181818"/>
          <w:spacing w:val="2"/>
          <w:sz w:val="24"/>
          <w:szCs w:val="24"/>
          <w:lang w:eastAsia="ru-RU"/>
        </w:rPr>
        <w:t>ле средства и инструменты ИКТ и дистанционного обще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ния;</w:t>
      </w:r>
    </w:p>
    <w:p w:rsidR="00785CFA" w:rsidRPr="00785CFA" w:rsidRDefault="00785CFA" w:rsidP="00785CFA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собственной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, и ориентироваться на позицию партнёра в общении и взаимодействии;</w:t>
      </w:r>
    </w:p>
    <w:p w:rsidR="00785CFA" w:rsidRPr="00785CFA" w:rsidRDefault="00785CFA" w:rsidP="00785CFA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785CFA" w:rsidRPr="00785CFA" w:rsidRDefault="00785CFA" w:rsidP="00785CFA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формулировать собственное мнение и позицию;</w:t>
      </w:r>
    </w:p>
    <w:p w:rsidR="00785CFA" w:rsidRPr="00785CFA" w:rsidRDefault="00785CFA" w:rsidP="00785CFA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2"/>
          <w:sz w:val="24"/>
          <w:szCs w:val="24"/>
          <w:lang w:eastAsia="ru-RU"/>
        </w:rPr>
        <w:t>договариваться и приходить к общему решению в со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вместной деятельности, в том числе в ситуации столкновения интересов;</w:t>
      </w:r>
    </w:p>
    <w:p w:rsidR="00785CFA" w:rsidRPr="00785CFA" w:rsidRDefault="00785CFA" w:rsidP="00785CFA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строить понятные для партнёра высказывания, учитывающие, что партнёр знает и видит, а что нет;</w:t>
      </w:r>
    </w:p>
    <w:p w:rsidR="00785CFA" w:rsidRPr="00785CFA" w:rsidRDefault="00785CFA" w:rsidP="00785CFA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задавать вопросы;</w:t>
      </w:r>
    </w:p>
    <w:p w:rsidR="00785CFA" w:rsidRPr="00785CFA" w:rsidRDefault="00785CFA" w:rsidP="00785CFA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контролировать действия партнёра;</w:t>
      </w:r>
    </w:p>
    <w:p w:rsidR="00785CFA" w:rsidRPr="00785CFA" w:rsidRDefault="00785CFA" w:rsidP="00785CFA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использовать речь для регуляции своего действия;</w:t>
      </w:r>
    </w:p>
    <w:p w:rsidR="00785CFA" w:rsidRPr="00785CFA" w:rsidRDefault="00785CFA" w:rsidP="00785CFA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2"/>
          <w:sz w:val="24"/>
          <w:szCs w:val="24"/>
          <w:lang w:eastAsia="ru-RU"/>
        </w:rPr>
        <w:t>адекватно использовать речевые средства для решения 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u w:val="single"/>
          <w:lang w:eastAsia="ru-RU"/>
        </w:rPr>
        <w:t>Выпускник получит возможность научиться:</w:t>
      </w:r>
    </w:p>
    <w:p w:rsidR="00785CFA" w:rsidRPr="00785CFA" w:rsidRDefault="00785CFA" w:rsidP="00785CF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pacing w:val="2"/>
          <w:sz w:val="24"/>
          <w:szCs w:val="24"/>
          <w:lang w:eastAsia="ru-RU"/>
        </w:rPr>
        <w:t>учитывать и координировать в сотрудничестве по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зиции других людей, отличные 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от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собственной;</w:t>
      </w:r>
    </w:p>
    <w:p w:rsidR="00785CFA" w:rsidRPr="00785CFA" w:rsidRDefault="00785CFA" w:rsidP="00785CF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учитывать разные мнения и интересы и обосновывать собственную позицию;</w:t>
      </w:r>
    </w:p>
    <w:p w:rsidR="00785CFA" w:rsidRPr="00785CFA" w:rsidRDefault="00785CFA" w:rsidP="00785CF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понимать относительность мнений и подходов к решению проблемы;</w:t>
      </w:r>
    </w:p>
    <w:p w:rsidR="00785CFA" w:rsidRPr="00785CFA" w:rsidRDefault="00785CFA" w:rsidP="00785CF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785CFA" w:rsidRPr="00785CFA" w:rsidRDefault="00785CFA" w:rsidP="00785CF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продуктивно содействовать разрешению конфликтов на основе учёта интересов и позиций всех участников;</w:t>
      </w:r>
    </w:p>
    <w:p w:rsidR="00785CFA" w:rsidRPr="00785CFA" w:rsidRDefault="00785CFA" w:rsidP="00785CF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785CFA" w:rsidRPr="00785CFA" w:rsidRDefault="00785CFA" w:rsidP="00785CF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785CFA" w:rsidRPr="00785CFA" w:rsidRDefault="00785CFA" w:rsidP="00785CF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785CFA" w:rsidRPr="00785CFA" w:rsidRDefault="00785CFA" w:rsidP="00785CFA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lastRenderedPageBreak/>
        <w:t>адекватно использовать речевые средства для эффективного решения разнообразных коммуникативных задач,</w:t>
      </w: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 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планирования и регуляции своей деятельности.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u w:val="single"/>
          <w:lang w:eastAsia="ru-RU"/>
        </w:rPr>
        <w:t>В результате изучения курса «Окружающий мир» обучающиеся на уровне начального общего образования получат возможность научиться: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1) Человек и природа.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u w:val="single"/>
          <w:lang w:eastAsia="ru-RU"/>
        </w:rPr>
        <w:t>Выпускник научится: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узнавать изученные объекты и явления живой и неживой природы;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и правилам техники безопасности при проведении наблюдений и опытов;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использовать естественно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softHyphen/>
        <w:t>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использовать готовые модели (глобус, карту, план) для объяснения явлений или описания свойств объектов;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Выпускник получит возможность научиться: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использовать при проведении практических работ инструменты ИКТ (фото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noBreakHyphen/>
        <w:t xml:space="preserve">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ü  осознавать ценность природы и необходимость нести ответственность за ее сохранение, соблюдать правила </w:t>
      </w:r>
      <w:proofErr w:type="spell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экологичного</w:t>
      </w:r>
      <w:proofErr w:type="spell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планировать, контролировать и оценивать учебные действия в процессе познания окружающего мира в соответствии с поставленной задачей и условиями ее реализации.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lastRenderedPageBreak/>
        <w:t>2) Человек и общество.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u w:val="single"/>
          <w:lang w:eastAsia="ru-RU"/>
        </w:rPr>
        <w:t>Выпускник научится: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ü  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</w:t>
      </w:r>
      <w:proofErr w:type="spell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эмоционально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softHyphen/>
        <w:t>нравственной</w:t>
      </w:r>
      <w:proofErr w:type="spell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отзывчивости, понимания чу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вств др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угих людей и сопереживания им;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u w:val="single"/>
          <w:lang w:eastAsia="ru-RU"/>
        </w:rPr>
        <w:t>Выпускник получит возможность научиться: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осознавать свою неразрывную связь с разнообразными окружающими социальными группами;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наблюдать и описывать проявления богатства внутреннего мира человека в его созидательной деятельности на благо семьи, в интересах образовательной организации, социума, этноса, страны;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ü  проявлять уважение и готовность выполнять совместно установленные договоренности и правила, в том числе правила общения 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со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ü  определять общую цель в совместной деятельности и пути ее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785CFA" w:rsidRPr="00785CFA" w:rsidRDefault="00785CFA" w:rsidP="00785C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</w:t>
      </w:r>
    </w:p>
    <w:p w:rsidR="00785CFA" w:rsidRPr="00785CFA" w:rsidRDefault="00785CFA" w:rsidP="00785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Содержания программы учебного курса по окружающему миру (270 часов)</w:t>
      </w:r>
    </w:p>
    <w:p w:rsidR="00785CFA" w:rsidRPr="00785CFA" w:rsidRDefault="00785CFA" w:rsidP="00785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Человек и природа.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Окружающий мир, его многообразие. Способы и средства познания окружающего мира. Признаки предметов (цвет, форма, сравнительные размеры и др.). Представление о времени и его течении. Прошлое, настоящее и будущее. Последовательность дней недели, времён года, месяцев.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Природа – это то, что нас окружает, но не создано человеком. Природные объекты и предметы, созданные человеком. Неживая и живая природа. Явления природы. 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Примеры природных явлений: смена времён года, снегопад, листопад, перелёты птиц, смена времени суток, рассвет, закат, ветер, дождь, гроза.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Разнообразие звуков в окружающем мире; причина возникновения и способ распространения звуков. Радуга – украшение окружающего мира, цвета радуги, причины возникновения радуги.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lastRenderedPageBreak/>
        <w:t>Связи в окружающем мире: между неживой и живой природой, между растениями и животными, между человеком и природой. Изображение связей с помощью моделей.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Вещество –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Звёзды и планеты. Солнце – ближайшая к нам звезда, источник света и тепла для всего живого на Земле. Земля – планета, общее представление о форме и размерах Земли. Луна – спутник Земли. Освоение человеком космоса; достижения нашей страны в космических исследованиях.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Глобус как модель Земли. Географическая карта и план. Материки и океаны, их названия, расположение на глобусе и карте. Холодные и жаркие районы Земли, особенности их природы. Важнейшие природные объекты своей страны, района. Ориентирование на местности. Компас.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Погода, её составляющие (температура воздуха, облачность, осадки, ветер). Наблюдение за погодой своего края. Измерение температуры воздуха с помощью термометра. Предсказание погоды и его значение в жизни людей.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Водные богатства, их разнообразие (океан, море, река, озеро, пруд); использование человеком.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Водные богатства родного края (названия, краткая характеристика на основе наблюдений).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Воздух – смесь газов. Свойства воздуха. Значение воздуха для растений, животных, человека.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Мир камней, его разнообразие и красота.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(2 - 3 примера).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Почва, её состав, значение для живой природы и хозяйственной жизни человека. Охрана почвы.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Растения, их разнообразие. Водоросли, мхи, папоротники, хвойные и цветковые растения. Части растения (корень, стебель, лист, цветок, плод, семя). Условия, необходимые для жизни растения (свет, тепло, воздух, вода). Особенности дыхания и питания растений. Размножение и развитие растений.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Грибы, их разнообразие, значение в природе и жизни людей; съедобные и несъедобные грибы. Правила сбора грибов, бережное отношение к ним.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Животные, их разнообразие. Насекомые, рыбы, птицы, звери, их различия. Земноводные, пресмыкающиеся и другие группы животных (по выбору). Условия, необходимые для жизни животных (воздух, вода, тепло, пища). Особенности питания разных животных (растительноядные, насекомоядные, хищные, всеядные), цепи питания. Размножение и развитие животных (на примере насекомых, рыб, земноводных, пресмыкающихся,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lastRenderedPageBreak/>
        <w:t>Лес, луг, водоём — единство живой и неживой природы (солнечный свет, воздух, вода, почва, растения, животные).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Круговорот веществ. Природное сообщество и взаимосвязи в нём: растения —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(2 - 3 примера на основе наблюдений).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Природные зоны России: общее представление, основные природные зоны (природные условия, растительный и животный мир, особенности труда и быта людей, влияние человека на природу изучаемых зон, охрана природы).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Человек –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Всемирное природное наследие. Бережное отношение к природному наследию человечества – долг всего общества и каждого человека.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Международная Красная книга. Международные экологические организации (2 - 3 примера). Международные экологические дни, их значение, участие детей в их проведении.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Общее представление о строении тела человека. 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 здоровья.</w:t>
      </w:r>
    </w:p>
    <w:p w:rsidR="00785CFA" w:rsidRPr="00785CFA" w:rsidRDefault="00785CFA" w:rsidP="00785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Человек и общество.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человека, общее представление о человеческих свойствах и качествах.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Семья – самое близкое окружение человека. Имена, отчества и фамилии членов семьи.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Семейные традиции. Родословная. Составление схемы родословного древа, истории семьи.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Хозяйство семьи. Предметы домашнего обихода, их разнообразие. Вещи как хранители семейной памяти. Бережное отношение к вещам. Путь воды от природных источников до жилища людей, способы экономии воды в быту. Общее представление о способах выработки электроэнергии и доставке её потребителям. Бытовые электроприборы, их роль в жизни современного человека. Способы экономии электроэнергии в быту. Одежда в прошлом и теперь. Зависимость типа одежды от погодных условий, национальных традиций и назначения (деловая, спортивная, рабочая, домашняя и др.).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lastRenderedPageBreak/>
        <w:t>Младший школьник. Правила поведения в школе, на уроке. Обращение к учителю. Роль учителя в духовно-нравственном развитии и воспитании личности школьника. Классный, школьный коллектив, совместная учёба, игры, отдых. Режим дня школьника, составление режима дня.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со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Экономика, её составные части (промышленность, сельское хозяйство, строительство, транспорт, торговля) и связи между ними.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– одна из важнейших задач общества.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Природные богатства и труд людей – основа экономики. Значение труда в жизни человека и общества. Трудолюбие как общественно значимая ценность. Профессии людей. Личная ответственность человека за результаты своего труда и профессиональное мастерство.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Наземный, воздушный и водный транспорт. Транспорт города или села. Общественный транспорт. Правила пользования транспортом. Общее представление об истории развития транспорта, в том числе об истории появления и усовершенствования велосипеда. Устройство велосипеда, разнообразие современных моделей (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прогулочный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, гоночный, детский трёхколёсный и др.).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Роль компьютера в современной жизни. Средства связи: почта, телеграф, телефон, электронная почта. 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Наша Родина –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– Основной закон Российской Федерации. Права ребёнка.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Президент Российской Федерации – глава государства. Ответственность главы государства за социальное и духовно-нравственное благополучие граждан.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Россия на карте, государственная граница России.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Москва – столица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Города России. Санкт-Петербург: достопримечательности (Зимний дворец, памятник Петру I – Медный всадник, разводные мосты через Неву и др.). Города Золотого кольца России (по выбору).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Россия –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lastRenderedPageBreak/>
        <w:t xml:space="preserve">Родной край – частица России. 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Родной город (село), регион (область, край, республика): название, основные достопримечательности; музеи, театры, спортивные комплексы и пр.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История – наука о прошлом людей. Исторические источники. Счёт лет в истории. Историческая карта.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История Отечества.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Страны и народы мира. Общее представление о многообразии стран и народов на Земле. Знакомство с несколькими странами: название, расположение на политической карте, столица, главные достопримечательности.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Представления об эпохах в истории человечества: первобытная история, история Древнего мира, история Средних веков, история Нового времени, история Новейшего времени. Памятники истории и культуры – свидетели различных эпох в истории человечества.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Всемирное культурное наследие. Бережное отношение к культурному наследию человечества – долг всего общества и каждого человека.</w:t>
      </w:r>
    </w:p>
    <w:p w:rsidR="00785CFA" w:rsidRPr="00785CFA" w:rsidRDefault="00785CFA" w:rsidP="00785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4 класс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 4 классе в центре внимания учащихся находится Россия – её природа, история, экономика. При этом наша Родина рассматривается как часть глобального мира, а мы, её граждане, – как часть человечества. Курс открывается разделом </w:t>
      </w:r>
      <w:r w:rsidRPr="00785CFA">
        <w:rPr>
          <w:rFonts w:ascii="Times New Roman" w:eastAsia="Times New Roman" w:hAnsi="Times New Roman"/>
          <w:i/>
          <w:iCs/>
          <w:color w:val="181818"/>
          <w:sz w:val="24"/>
          <w:szCs w:val="24"/>
          <w:lang w:eastAsia="ru-RU"/>
        </w:rPr>
        <w:t>«Земля и человечество»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, при изучении которого учащимся предлагается посмотреть на мир с точки зрения астронома, географа, историка, эколога. Важно отметить, что в этом разделе детям предлагаются в систематизированном виде элементарные сведения об истории, исторических источниках. При этом учащиеся в общих, наиболее существенных чертах прослеживают также и историю взаимоотношений человечества и природы, получая представление об истоках современных экологических проблем.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Изучение курса продолжается в разделе </w:t>
      </w:r>
      <w:r w:rsidRPr="00785CFA">
        <w:rPr>
          <w:rFonts w:ascii="Times New Roman" w:eastAsia="Times New Roman" w:hAnsi="Times New Roman"/>
          <w:i/>
          <w:iCs/>
          <w:color w:val="181818"/>
          <w:sz w:val="24"/>
          <w:szCs w:val="24"/>
          <w:lang w:eastAsia="ru-RU"/>
        </w:rPr>
        <w:t>«Природа России»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, который знакомит детей с разнообразием природы нашей Родины, с природными зонами, с характерными для этих зон экологическими проблемами и способами их решения.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Далее в разделе </w:t>
      </w:r>
      <w:r w:rsidRPr="00785CFA">
        <w:rPr>
          <w:rFonts w:ascii="Times New Roman" w:eastAsia="Times New Roman" w:hAnsi="Times New Roman"/>
          <w:i/>
          <w:iCs/>
          <w:color w:val="181818"/>
          <w:sz w:val="24"/>
          <w:szCs w:val="24"/>
          <w:lang w:eastAsia="ru-RU"/>
        </w:rPr>
        <w:t>«Родной край – часть большой страны»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изучаются формы земной поверхности, полезные ископаемые, водные богатства, почвы, природные сообщества, сельское хозяйство, охрана природы края, где живут учащиеся.</w:t>
      </w:r>
      <w:proofErr w:type="gramEnd"/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Следующий раздел программы – </w:t>
      </w:r>
      <w:r w:rsidRPr="00785CFA">
        <w:rPr>
          <w:rFonts w:ascii="Times New Roman" w:eastAsia="Times New Roman" w:hAnsi="Times New Roman"/>
          <w:i/>
          <w:iCs/>
          <w:color w:val="181818"/>
          <w:sz w:val="24"/>
          <w:szCs w:val="24"/>
          <w:lang w:eastAsia="ru-RU"/>
        </w:rPr>
        <w:t>«Страницы Всемирной истории»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 – формирует у учащихся представления об основных эпохах в развитии человечества. Путь человечества от начала истории до современности предстаёт перед детьми целостно, в виде ряда сменяющих друг друга образных картин, наполняющих конкретным </w:t>
      </w:r>
      <w:proofErr w:type="gramStart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со</w:t>
      </w:r>
      <w:proofErr w:type="gramEnd"/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держанием понятие «лента времени».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Далее изучается раздел </w:t>
      </w:r>
      <w:r w:rsidRPr="00785CFA">
        <w:rPr>
          <w:rFonts w:ascii="Times New Roman" w:eastAsia="Times New Roman" w:hAnsi="Times New Roman"/>
          <w:i/>
          <w:iCs/>
          <w:color w:val="181818"/>
          <w:sz w:val="24"/>
          <w:szCs w:val="24"/>
          <w:lang w:eastAsia="ru-RU"/>
        </w:rPr>
        <w:t>«Страницы истории России»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. Он предусматривает первоначальное знакомство детей с историей родной страны, с наиболее важными историческими событиями и яркими историческими личностями. Программа ориентирована на развитие у ребёнка интереса к прошлому страны, формирование потребности в получении и расширении исторических знаний. Отбор фактического материала определяется его доступностью для учащихся данного возраста, возможностью вести работу по развитию образного мышления и эмоциональной сферы младших 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lastRenderedPageBreak/>
        <w:t>школьников, по формированию у учащихся патриотических, гражданских и нравственных качеств. Тема призвана показать причастность к истории каждого человека, каждой семьи, раскрыть связь времён и поколений, познакомить учащихся с образцами благородного служения Отечеству.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Логическим продолжением раздела об истории Отечества является раздел </w:t>
      </w:r>
      <w:r w:rsidRPr="00785CFA">
        <w:rPr>
          <w:rFonts w:ascii="Times New Roman" w:eastAsia="Times New Roman" w:hAnsi="Times New Roman"/>
          <w:i/>
          <w:iCs/>
          <w:color w:val="181818"/>
          <w:sz w:val="24"/>
          <w:szCs w:val="24"/>
          <w:lang w:eastAsia="ru-RU"/>
        </w:rPr>
        <w:t>«Современная Россия»</w:t>
      </w: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, который знакомит детей с государственным устройством, государственной символикой и государственными праздниками нашей страны, с многонациональным составом населения России, её регионами.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 этом разделе изучаются также важнейшие вопросы о правах человека и правах ребёнка.</w:t>
      </w:r>
    </w:p>
    <w:p w:rsidR="00F46B45" w:rsidRPr="00785CFA" w:rsidRDefault="00F46B45" w:rsidP="000828C4">
      <w:pPr>
        <w:contextualSpacing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0828C4" w:rsidRPr="00785CFA" w:rsidRDefault="000828C4" w:rsidP="000828C4">
      <w:pPr>
        <w:contextualSpacing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785CFA">
        <w:rPr>
          <w:rFonts w:ascii="Times New Roman" w:hAnsi="Times New Roman"/>
          <w:b/>
          <w:smallCaps/>
          <w:sz w:val="24"/>
          <w:szCs w:val="24"/>
        </w:rPr>
        <w:t xml:space="preserve">Календарно-тематическое планирование </w:t>
      </w:r>
    </w:p>
    <w:p w:rsidR="000828C4" w:rsidRPr="00785CFA" w:rsidRDefault="000828C4" w:rsidP="000828C4">
      <w:pPr>
        <w:contextualSpacing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785CFA">
        <w:rPr>
          <w:rFonts w:ascii="Times New Roman" w:hAnsi="Times New Roman"/>
          <w:b/>
          <w:smallCaps/>
          <w:sz w:val="24"/>
          <w:szCs w:val="24"/>
        </w:rPr>
        <w:t>4 класс</w:t>
      </w:r>
    </w:p>
    <w:p w:rsidR="000828C4" w:rsidRPr="00785CFA" w:rsidRDefault="000828C4" w:rsidP="000828C4">
      <w:pPr>
        <w:contextualSpacing/>
        <w:jc w:val="center"/>
        <w:rPr>
          <w:rFonts w:ascii="Times New Roman" w:hAnsi="Times New Roman"/>
          <w:b/>
          <w:smallCaps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5762"/>
        <w:gridCol w:w="10"/>
        <w:gridCol w:w="1002"/>
        <w:gridCol w:w="20"/>
        <w:gridCol w:w="839"/>
        <w:gridCol w:w="11"/>
        <w:gridCol w:w="993"/>
        <w:gridCol w:w="284"/>
      </w:tblGrid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vMerge w:val="restart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proofErr w:type="gramStart"/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62" w:type="dxa"/>
            <w:vMerge w:val="restart"/>
            <w:shd w:val="clear" w:color="auto" w:fill="auto"/>
            <w:vAlign w:val="center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12" w:type="dxa"/>
            <w:gridSpan w:val="2"/>
            <w:vMerge w:val="restart"/>
            <w:shd w:val="clear" w:color="auto" w:fill="auto"/>
            <w:vAlign w:val="center"/>
          </w:tcPr>
          <w:p w:rsidR="000828C4" w:rsidRPr="00785CFA" w:rsidRDefault="000B1BC4" w:rsidP="00F46B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Кол час</w:t>
            </w:r>
          </w:p>
        </w:tc>
        <w:tc>
          <w:tcPr>
            <w:tcW w:w="1863" w:type="dxa"/>
            <w:gridSpan w:val="4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Дата</w:t>
            </w: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vMerge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vMerge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Факт</w:t>
            </w:r>
          </w:p>
        </w:tc>
      </w:tr>
      <w:tr w:rsidR="000828C4" w:rsidRPr="00785CFA" w:rsidTr="005211A2">
        <w:trPr>
          <w:gridAfter w:val="1"/>
          <w:wAfter w:w="284" w:type="dxa"/>
          <w:trHeight w:val="662"/>
        </w:trPr>
        <w:tc>
          <w:tcPr>
            <w:tcW w:w="543" w:type="dxa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617EBC" w:rsidP="00F46B4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«Земля и человечество»  </w:t>
            </w:r>
            <w:r w:rsidR="000828C4"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Мир глазами астронома.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0B1BC4" w:rsidP="008C3E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04</w:t>
            </w:r>
            <w:r w:rsidR="008A70BD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.</w:t>
            </w:r>
            <w:r w:rsidR="00196C00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 xml:space="preserve"> 09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  <w:trHeight w:val="559"/>
        </w:trPr>
        <w:tc>
          <w:tcPr>
            <w:tcW w:w="543" w:type="dxa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Планеты Солнечной системы.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0B1BC4" w:rsidP="008C3E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8A70BD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06.</w:t>
            </w:r>
            <w:r w:rsidR="00196C00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Звёздное небо – Великая книга Природы.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0B1BC4" w:rsidP="008C3E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196C00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Мир глазами географа.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0B1BC4" w:rsidP="008C3E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8A70BD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13.</w:t>
            </w:r>
            <w:r w:rsidR="00196C00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09.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  <w:trHeight w:val="420"/>
        </w:trPr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Мир глазами историка 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28C4" w:rsidRPr="00785CFA" w:rsidRDefault="000B1BC4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28C4" w:rsidRPr="00785CFA" w:rsidRDefault="00196C00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9412F9" w:rsidRPr="00785CFA" w:rsidTr="005211A2">
        <w:trPr>
          <w:gridAfter w:val="1"/>
          <w:wAfter w:w="284" w:type="dxa"/>
          <w:trHeight w:val="345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2F9" w:rsidRPr="00785CFA" w:rsidRDefault="000B1B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2F9" w:rsidRPr="00785CFA" w:rsidRDefault="008A70BD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Когда и где?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2F9" w:rsidRPr="00785CFA" w:rsidRDefault="000B1BC4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2F9" w:rsidRPr="00785CFA" w:rsidRDefault="008A70BD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20.</w:t>
            </w:r>
            <w:r w:rsidR="00196C00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2F9" w:rsidRPr="00785CFA" w:rsidRDefault="009412F9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9412F9" w:rsidRPr="00785CFA" w:rsidTr="005211A2">
        <w:trPr>
          <w:gridAfter w:val="1"/>
          <w:wAfter w:w="284" w:type="dxa"/>
          <w:trHeight w:val="315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2F9" w:rsidRPr="00785CFA" w:rsidRDefault="000B1B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2F9" w:rsidRPr="00785CFA" w:rsidRDefault="008A70BD" w:rsidP="00F46B4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Прошлое и настоящее глазами эколога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2F9" w:rsidRPr="00785CFA" w:rsidRDefault="000B1BC4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2F9" w:rsidRPr="00785CFA" w:rsidRDefault="00196C00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12F9" w:rsidRPr="00785CFA" w:rsidRDefault="009412F9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9412F9" w:rsidRPr="00785CFA" w:rsidTr="005211A2">
        <w:trPr>
          <w:gridAfter w:val="1"/>
          <w:wAfter w:w="284" w:type="dxa"/>
          <w:trHeight w:val="499"/>
        </w:trPr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:rsidR="009412F9" w:rsidRPr="00785CFA" w:rsidRDefault="000B1B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</w:tcPr>
          <w:p w:rsidR="009412F9" w:rsidRPr="00785CFA" w:rsidRDefault="008A70BD" w:rsidP="00F46B4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Контрольная работа </w:t>
            </w:r>
            <w:r w:rsidRPr="00785C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«Земля и человечество»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12F9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12F9" w:rsidRPr="00785CFA" w:rsidRDefault="008A70BD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27.</w:t>
            </w:r>
            <w:r w:rsidR="00196C00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12F9" w:rsidRPr="00785CFA" w:rsidRDefault="009412F9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0B1B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8A70BD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8A70BD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02</w:t>
            </w:r>
            <w:r w:rsidR="00196C00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0B1B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8A70BD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Сокровища Земли под охраной человечества.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8A70BD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04.</w:t>
            </w:r>
            <w:r w:rsidR="003046F4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0B1B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8A70BD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Под охраной человечества сокровища Земли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8A70BD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09</w:t>
            </w:r>
            <w:r w:rsidR="003046F4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  <w:trHeight w:val="601"/>
        </w:trPr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1</w:t>
            </w:r>
            <w:r w:rsidR="000B1BC4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</w:tcPr>
          <w:p w:rsidR="000828C4" w:rsidRPr="00785CFA" w:rsidRDefault="008A70BD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Раздел «Природа России» Равнины и горы России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28C4" w:rsidRPr="00785CFA" w:rsidRDefault="008A70BD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11</w:t>
            </w:r>
            <w:r w:rsidR="003046F4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B1BC4" w:rsidRPr="00785CFA" w:rsidTr="005211A2">
        <w:trPr>
          <w:gridAfter w:val="1"/>
          <w:wAfter w:w="284" w:type="dxa"/>
          <w:trHeight w:val="345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1BC4" w:rsidRPr="00785CFA" w:rsidRDefault="000B1B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1BC4" w:rsidRPr="00785CFA" w:rsidRDefault="008A70BD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Моря, озёра и реки России.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1B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1BC4" w:rsidRPr="00785CFA" w:rsidRDefault="003046F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1BC4" w:rsidRPr="00785CFA" w:rsidRDefault="000B1B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8A70BD" w:rsidRPr="00785CFA" w:rsidTr="005211A2">
        <w:trPr>
          <w:gridAfter w:val="1"/>
          <w:wAfter w:w="284" w:type="dxa"/>
          <w:trHeight w:val="345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70BD" w:rsidRPr="00785CFA" w:rsidRDefault="003B142A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70BD" w:rsidRPr="00785CFA" w:rsidRDefault="003B142A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Природные зоны России.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70BD" w:rsidRPr="00785CFA" w:rsidRDefault="003B142A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70BD" w:rsidRPr="00785CFA" w:rsidRDefault="003B142A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70BD" w:rsidRPr="00785CFA" w:rsidRDefault="008A70BD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B1BC4" w:rsidRPr="00785CFA" w:rsidTr="005211A2">
        <w:trPr>
          <w:gridAfter w:val="1"/>
          <w:wAfter w:w="284" w:type="dxa"/>
          <w:trHeight w:val="512"/>
        </w:trPr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:rsidR="000B1BC4" w:rsidRPr="00785CFA" w:rsidRDefault="00617EBC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</w:tcPr>
          <w:p w:rsidR="000B1BC4" w:rsidRPr="00785CFA" w:rsidRDefault="000B1BC4" w:rsidP="00617E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1BC4" w:rsidRPr="00785CFA" w:rsidRDefault="00617EBC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B142A" w:rsidRPr="00785CFA" w:rsidRDefault="003046F4" w:rsidP="00617EBC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23</w:t>
            </w:r>
            <w:r w:rsidR="008A70BD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1BC4" w:rsidRPr="00785CFA" w:rsidRDefault="000B1B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7EBC" w:rsidRPr="00785CFA" w:rsidTr="005211A2">
        <w:trPr>
          <w:gridAfter w:val="1"/>
          <w:wAfter w:w="284" w:type="dxa"/>
          <w:trHeight w:val="379"/>
        </w:trPr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:rsidR="00617EBC" w:rsidRPr="00785CFA" w:rsidRDefault="00617EBC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</w:tcPr>
          <w:p w:rsidR="00617EBC" w:rsidRPr="00785CFA" w:rsidRDefault="00617EBC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над ошибками 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7EBC" w:rsidRPr="00785CFA" w:rsidRDefault="00617EBC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7EBC" w:rsidRPr="00785CFA" w:rsidRDefault="00617EB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7EBC" w:rsidRPr="00785CFA" w:rsidRDefault="00617EB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3B142A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Зона арктических пустынь.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3B142A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06</w:t>
            </w:r>
            <w:r w:rsidR="0050712C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  <w:trHeight w:val="514"/>
        </w:trPr>
        <w:tc>
          <w:tcPr>
            <w:tcW w:w="543" w:type="dxa"/>
            <w:shd w:val="clear" w:color="auto" w:fill="auto"/>
          </w:tcPr>
          <w:p w:rsidR="000828C4" w:rsidRPr="00785CFA" w:rsidRDefault="00B4778E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Тундра.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3B142A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08</w:t>
            </w:r>
            <w:r w:rsidR="0050712C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B4778E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Леса России.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3B142A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13</w:t>
            </w:r>
            <w:r w:rsidR="0050712C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B4778E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Растения и животные леса.</w:t>
            </w:r>
            <w:r w:rsidRPr="00785CF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Экскурсия № 2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3B142A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15</w:t>
            </w:r>
            <w:r w:rsidR="0050712C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B4778E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Лес и человек.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3B142A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B4778E" w:rsidP="000B1BC4">
            <w:pPr>
              <w:contextualSpacing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Зона степей.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752F5B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 xml:space="preserve"> </w:t>
            </w:r>
            <w:r w:rsidR="003B142A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22.</w:t>
            </w: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  <w:r w:rsidR="003B142A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B4778E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3B14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Пустыни.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3B142A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B4778E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У Чёрного моря.</w:t>
            </w:r>
            <w:r w:rsidR="00617EBC"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Проверочная работа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3B142A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B4778E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617EBC" w:rsidP="003B142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«Родной край – часть большой страны» </w:t>
            </w:r>
            <w:r w:rsidR="000828C4"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Родной край – часть большой страны. 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3B142A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04</w:t>
            </w:r>
            <w:r w:rsidR="0050712C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0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B4778E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Наш край.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3B142A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06</w:t>
            </w:r>
            <w:r w:rsidR="0050712C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B4778E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Поверхность нашего края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3B142A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11</w:t>
            </w:r>
            <w:r w:rsidR="0050712C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B4778E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Водные богатства нашего края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3B142A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13</w:t>
            </w:r>
            <w:r w:rsidR="0050712C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B4778E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Наши подземные богатства.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3B142A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18</w:t>
            </w:r>
            <w:r w:rsidR="0050712C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B4778E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62" w:type="dxa"/>
            <w:shd w:val="clear" w:color="auto" w:fill="auto"/>
          </w:tcPr>
          <w:p w:rsidR="000B1B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Земля - кормилица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3B142A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20</w:t>
            </w:r>
            <w:r w:rsidR="0050712C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B4778E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Жизнь леса.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3B142A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B4778E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Жизнь луга.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3B142A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0828C4" w:rsidP="008C3E69">
            <w:pPr>
              <w:contextualSpacing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3</w:t>
            </w:r>
            <w:r w:rsidR="00DF01C9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Жизнь в пресных водах.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752F5B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19</w:t>
            </w:r>
            <w:r w:rsidR="0050712C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3</w:t>
            </w:r>
            <w:r w:rsidR="000B1BC4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Растениеводство в нашем крае.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752F5B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22</w:t>
            </w:r>
            <w:r w:rsidR="0050712C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3</w:t>
            </w:r>
            <w:r w:rsidR="000B1BC4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Проверим себя и оценим свои достижения.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752F5B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26</w:t>
            </w:r>
            <w:r w:rsidR="0050712C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3</w:t>
            </w:r>
            <w:r w:rsidR="000B1BC4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Животноводство в нашем крае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752F5B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29</w:t>
            </w:r>
            <w:r w:rsidR="0050712C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3</w:t>
            </w:r>
            <w:r w:rsidR="00253D4D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проектов.</w:t>
            </w:r>
            <w:r w:rsidR="003B142A"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Проверочная работа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752F5B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2 02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3</w:t>
            </w:r>
            <w:r w:rsidR="00253D4D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2" w:type="dxa"/>
            <w:shd w:val="clear" w:color="auto" w:fill="auto"/>
          </w:tcPr>
          <w:p w:rsidR="00617EBC" w:rsidRPr="00785CFA" w:rsidRDefault="00617EBC" w:rsidP="00F46B4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«Страницы Всемирной истории» </w:t>
            </w:r>
          </w:p>
          <w:p w:rsidR="000828C4" w:rsidRPr="00785CFA" w:rsidRDefault="000828C4" w:rsidP="00F46B4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Начало истории человечества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752F5B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5 02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3</w:t>
            </w:r>
            <w:r w:rsidR="00253D4D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Мир древности: далёкий и близкий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4</w:t>
            </w:r>
            <w:r w:rsidR="00253D4D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Средние века: время рыцарей и замков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4</w:t>
            </w:r>
            <w:r w:rsidR="00253D4D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Новое время: встреча Европы и Америки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4</w:t>
            </w:r>
            <w:r w:rsidR="00253D4D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Новейшее время: история продолжается сегодня.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75182E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4</w:t>
            </w:r>
            <w:r w:rsidR="00253D4D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2" w:type="dxa"/>
            <w:shd w:val="clear" w:color="auto" w:fill="auto"/>
          </w:tcPr>
          <w:p w:rsidR="00617EBC" w:rsidRPr="00785CFA" w:rsidRDefault="00617EBC" w:rsidP="00F46B4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«Страницы истории России» </w:t>
            </w:r>
          </w:p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Жизнь древних славян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lastRenderedPageBreak/>
              <w:t>4</w:t>
            </w:r>
            <w:r w:rsidR="00253D4D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 времена Древней Руси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4</w:t>
            </w:r>
            <w:r w:rsidR="00253D4D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Страна городов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2 03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4</w:t>
            </w:r>
            <w:r w:rsidR="00253D4D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книжной сокровищницы Древней Руси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4</w:t>
            </w:r>
            <w:r w:rsidR="00253D4D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Трудные времена на Русской земле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9.03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4</w:t>
            </w:r>
            <w:r w:rsidR="00253D4D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Русь</w:t>
            </w:r>
            <w:r w:rsidRPr="00785CF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расправляет крылья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AC2E7F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16</w:t>
            </w:r>
            <w:r w:rsidR="0050712C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4</w:t>
            </w:r>
            <w:r w:rsidR="00253D4D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AC2E7F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Куликовская битва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AC2E7F" w:rsidP="008C3E6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AC2E7F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19</w:t>
            </w:r>
            <w:r w:rsidR="0050712C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  <w:trHeight w:val="535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5</w:t>
            </w:r>
            <w:r w:rsidR="00253D4D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2" w:type="dxa"/>
            <w:shd w:val="clear" w:color="auto" w:fill="auto"/>
          </w:tcPr>
          <w:p w:rsidR="00253D4D" w:rsidRPr="00785CFA" w:rsidRDefault="00AC2E7F" w:rsidP="00F46B4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</w:t>
            </w:r>
            <w:r w:rsidRPr="00785C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75182E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AC2E7F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21</w:t>
            </w:r>
            <w:r w:rsidR="0050712C"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5</w:t>
            </w:r>
            <w:r w:rsidR="00253D4D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AC2E7F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 над ошибками </w:t>
            </w:r>
            <w:r w:rsidR="000828C4"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Мастера печатных дел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2 04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253D4D">
            <w:pPr>
              <w:contextualSpacing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5</w:t>
            </w:r>
            <w:r w:rsidR="00253D4D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Патриоты России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6 04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5</w:t>
            </w:r>
            <w:r w:rsidR="00253D4D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Пётр Великий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9.04</w:t>
            </w:r>
          </w:p>
          <w:p w:rsidR="0050712C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5</w:t>
            </w:r>
            <w:r w:rsidR="00253D4D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Михаил Васильевич Ломоносов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5</w:t>
            </w:r>
            <w:r w:rsidR="00253D4D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2" w:type="dxa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Екатерина Великая.</w:t>
            </w:r>
            <w:r w:rsidR="00617EBC"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5CF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Проверочная работа №2 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828C4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  <w:tr w:rsidR="00F32E3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F32E3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5</w:t>
            </w:r>
            <w:r w:rsidR="00253D4D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72" w:type="dxa"/>
            <w:gridSpan w:val="2"/>
            <w:shd w:val="clear" w:color="auto" w:fill="auto"/>
          </w:tcPr>
          <w:p w:rsidR="00F32E34" w:rsidRPr="00785CFA" w:rsidRDefault="00F32E3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Отечественная война 1812 года </w:t>
            </w:r>
          </w:p>
        </w:tc>
        <w:tc>
          <w:tcPr>
            <w:tcW w:w="1002" w:type="dxa"/>
            <w:shd w:val="clear" w:color="auto" w:fill="auto"/>
          </w:tcPr>
          <w:p w:rsidR="00F32E34" w:rsidRPr="00785CFA" w:rsidRDefault="00E94041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gridSpan w:val="3"/>
            <w:shd w:val="clear" w:color="auto" w:fill="auto"/>
          </w:tcPr>
          <w:p w:rsidR="00F32E34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993" w:type="dxa"/>
            <w:shd w:val="clear" w:color="auto" w:fill="auto"/>
          </w:tcPr>
          <w:p w:rsidR="00F32E34" w:rsidRPr="00785CFA" w:rsidRDefault="00F32E3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50712C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50712C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5</w:t>
            </w:r>
            <w:r w:rsidR="0050712C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72" w:type="dxa"/>
            <w:gridSpan w:val="2"/>
            <w:shd w:val="clear" w:color="auto" w:fill="auto"/>
          </w:tcPr>
          <w:p w:rsidR="0050712C" w:rsidRPr="00785CFA" w:rsidRDefault="0050712C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Страницы истории </w:t>
            </w:r>
            <w:r w:rsidRPr="00785C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XIX</w:t>
            </w: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 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shd w:val="clear" w:color="auto" w:fill="auto"/>
          </w:tcPr>
          <w:p w:rsidR="0050712C" w:rsidRPr="00785CFA" w:rsidRDefault="0050712C" w:rsidP="000C6498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0712C" w:rsidRPr="00785CFA" w:rsidRDefault="0050712C" w:rsidP="00617EBC">
            <w:pPr>
              <w:contextualSpacing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993" w:type="dxa"/>
            <w:shd w:val="clear" w:color="auto" w:fill="auto"/>
          </w:tcPr>
          <w:p w:rsidR="0050712C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50712C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50712C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5</w:t>
            </w:r>
            <w:r w:rsidR="0050712C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72" w:type="dxa"/>
            <w:gridSpan w:val="2"/>
            <w:shd w:val="clear" w:color="auto" w:fill="auto"/>
          </w:tcPr>
          <w:p w:rsidR="0050712C" w:rsidRPr="00785CFA" w:rsidRDefault="0050712C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вступает в </w:t>
            </w:r>
            <w:r w:rsidRPr="00785CFA">
              <w:rPr>
                <w:rFonts w:ascii="Times New Roman" w:hAnsi="Times New Roman"/>
                <w:sz w:val="24"/>
                <w:szCs w:val="24"/>
                <w:lang w:val="en-US" w:eastAsia="ru-RU"/>
              </w:rPr>
              <w:t>XX</w:t>
            </w: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 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shd w:val="clear" w:color="auto" w:fill="auto"/>
          </w:tcPr>
          <w:p w:rsidR="0050712C" w:rsidRPr="00785CFA" w:rsidRDefault="0050712C" w:rsidP="000C6498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0712C" w:rsidRPr="00785CFA" w:rsidRDefault="0050712C" w:rsidP="00617EBC">
            <w:pPr>
              <w:contextualSpacing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993" w:type="dxa"/>
            <w:shd w:val="clear" w:color="auto" w:fill="auto"/>
          </w:tcPr>
          <w:p w:rsidR="0050712C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5211A2" w:rsidRPr="00785CFA" w:rsidTr="005211A2">
        <w:tc>
          <w:tcPr>
            <w:tcW w:w="543" w:type="dxa"/>
            <w:tcBorders>
              <w:top w:val="nil"/>
            </w:tcBorders>
            <w:shd w:val="clear" w:color="auto" w:fill="auto"/>
          </w:tcPr>
          <w:p w:rsidR="005211A2" w:rsidRPr="00785CFA" w:rsidRDefault="005211A2" w:rsidP="00DF01C9">
            <w:pPr>
              <w:tabs>
                <w:tab w:val="center" w:pos="163"/>
              </w:tabs>
              <w:contextualSpacing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ab/>
              <w:t>59</w:t>
            </w:r>
          </w:p>
        </w:tc>
        <w:tc>
          <w:tcPr>
            <w:tcW w:w="5772" w:type="dxa"/>
            <w:gridSpan w:val="2"/>
            <w:tcBorders>
              <w:top w:val="nil"/>
            </w:tcBorders>
            <w:shd w:val="clear" w:color="auto" w:fill="auto"/>
          </w:tcPr>
          <w:p w:rsidR="005211A2" w:rsidRPr="00785CFA" w:rsidRDefault="005211A2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Страницы истории 1920 – 1930-х годов </w:t>
            </w:r>
          </w:p>
        </w:tc>
        <w:tc>
          <w:tcPr>
            <w:tcW w:w="1002" w:type="dxa"/>
            <w:tcBorders>
              <w:top w:val="nil"/>
            </w:tcBorders>
            <w:shd w:val="clear" w:color="auto" w:fill="auto"/>
          </w:tcPr>
          <w:p w:rsidR="005211A2" w:rsidRPr="00785CFA" w:rsidRDefault="005211A2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gridSpan w:val="3"/>
            <w:tcBorders>
              <w:top w:val="nil"/>
            </w:tcBorders>
            <w:shd w:val="clear" w:color="auto" w:fill="auto"/>
          </w:tcPr>
          <w:p w:rsidR="005211A2" w:rsidRPr="00785CFA" w:rsidRDefault="005211A2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5211A2" w:rsidRPr="00785CFA" w:rsidRDefault="005211A2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5211A2" w:rsidRPr="00785CFA" w:rsidRDefault="005211A2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5211A2" w:rsidRPr="00785CFA" w:rsidTr="005211A2">
        <w:trPr>
          <w:trHeight w:val="513"/>
        </w:trPr>
        <w:tc>
          <w:tcPr>
            <w:tcW w:w="543" w:type="dxa"/>
            <w:shd w:val="clear" w:color="auto" w:fill="auto"/>
          </w:tcPr>
          <w:p w:rsidR="005211A2" w:rsidRPr="00785CFA" w:rsidRDefault="005211A2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72" w:type="dxa"/>
            <w:gridSpan w:val="2"/>
            <w:shd w:val="clear" w:color="auto" w:fill="auto"/>
          </w:tcPr>
          <w:p w:rsidR="005211A2" w:rsidRPr="00785CFA" w:rsidRDefault="005211A2" w:rsidP="00617E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Великая война и великая Победа  </w:t>
            </w:r>
          </w:p>
        </w:tc>
        <w:tc>
          <w:tcPr>
            <w:tcW w:w="1002" w:type="dxa"/>
            <w:shd w:val="clear" w:color="auto" w:fill="auto"/>
          </w:tcPr>
          <w:p w:rsidR="005211A2" w:rsidRPr="00785CFA" w:rsidRDefault="005211A2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gridSpan w:val="3"/>
            <w:shd w:val="clear" w:color="auto" w:fill="auto"/>
          </w:tcPr>
          <w:p w:rsidR="005211A2" w:rsidRPr="00785CFA" w:rsidRDefault="005211A2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4 05</w:t>
            </w:r>
          </w:p>
        </w:tc>
        <w:tc>
          <w:tcPr>
            <w:tcW w:w="993" w:type="dxa"/>
            <w:shd w:val="clear" w:color="auto" w:fill="auto"/>
          </w:tcPr>
          <w:p w:rsidR="005211A2" w:rsidRPr="00785CFA" w:rsidRDefault="005211A2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auto"/>
          </w:tcPr>
          <w:p w:rsidR="005211A2" w:rsidRPr="00785CFA" w:rsidRDefault="005211A2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6</w:t>
            </w:r>
            <w:r w:rsidR="00010FF1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72" w:type="dxa"/>
            <w:gridSpan w:val="2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Основной закон России и права человека 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828C4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7 05</w:t>
            </w:r>
          </w:p>
        </w:tc>
        <w:tc>
          <w:tcPr>
            <w:tcW w:w="993" w:type="dxa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6</w:t>
            </w:r>
            <w:r w:rsidR="00010FF1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72" w:type="dxa"/>
            <w:gridSpan w:val="2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 – граждане России 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828C4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11 05</w:t>
            </w:r>
          </w:p>
        </w:tc>
        <w:tc>
          <w:tcPr>
            <w:tcW w:w="993" w:type="dxa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6</w:t>
            </w:r>
            <w:r w:rsidR="00010FF1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72" w:type="dxa"/>
            <w:gridSpan w:val="2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Славные символы России 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828C4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14 05</w:t>
            </w:r>
          </w:p>
        </w:tc>
        <w:tc>
          <w:tcPr>
            <w:tcW w:w="993" w:type="dxa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6</w:t>
            </w:r>
            <w:r w:rsidR="00010FF1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72" w:type="dxa"/>
            <w:gridSpan w:val="2"/>
            <w:shd w:val="clear" w:color="auto" w:fill="auto"/>
          </w:tcPr>
          <w:p w:rsidR="000828C4" w:rsidRPr="00785CFA" w:rsidRDefault="00010FF1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828C4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993" w:type="dxa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6</w:t>
            </w:r>
            <w:r w:rsidR="00010FF1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72" w:type="dxa"/>
            <w:gridSpan w:val="2"/>
            <w:shd w:val="clear" w:color="auto" w:fill="auto"/>
          </w:tcPr>
          <w:p w:rsidR="000828C4" w:rsidRPr="00785CFA" w:rsidRDefault="00010FF1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ошибками</w:t>
            </w:r>
            <w:r w:rsidR="000828C4" w:rsidRPr="00785CF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828C4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993" w:type="dxa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0828C4" w:rsidRPr="00785CFA" w:rsidTr="005211A2">
        <w:trPr>
          <w:gridAfter w:val="1"/>
          <w:wAfter w:w="284" w:type="dxa"/>
        </w:trPr>
        <w:tc>
          <w:tcPr>
            <w:tcW w:w="543" w:type="dxa"/>
            <w:shd w:val="clear" w:color="auto" w:fill="auto"/>
          </w:tcPr>
          <w:p w:rsidR="000828C4" w:rsidRPr="00785CFA" w:rsidRDefault="00DF01C9" w:rsidP="00F46B45">
            <w:pPr>
              <w:contextualSpacing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6</w:t>
            </w:r>
            <w:r w:rsidR="00010FF1" w:rsidRPr="00785CFA">
              <w:rPr>
                <w:rFonts w:ascii="Times New Roman" w:hAnsi="Times New Roman"/>
                <w:b/>
                <w:smallCap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72" w:type="dxa"/>
            <w:gridSpan w:val="2"/>
            <w:shd w:val="clear" w:color="auto" w:fill="auto"/>
          </w:tcPr>
          <w:p w:rsidR="000828C4" w:rsidRPr="00785CFA" w:rsidRDefault="000828C4" w:rsidP="00F46B4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10FF1"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0828C4" w:rsidRPr="00785CFA" w:rsidRDefault="00E94041" w:rsidP="008C3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828C4" w:rsidRPr="00785CFA" w:rsidRDefault="0050712C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785CFA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27 05</w:t>
            </w:r>
          </w:p>
        </w:tc>
        <w:tc>
          <w:tcPr>
            <w:tcW w:w="993" w:type="dxa"/>
            <w:shd w:val="clear" w:color="auto" w:fill="auto"/>
          </w:tcPr>
          <w:p w:rsidR="000828C4" w:rsidRPr="00785CFA" w:rsidRDefault="000828C4" w:rsidP="00F46B45">
            <w:pPr>
              <w:contextualSpacing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</w:tr>
    </w:tbl>
    <w:p w:rsidR="000828C4" w:rsidRPr="00785CFA" w:rsidRDefault="000828C4" w:rsidP="000828C4">
      <w:pPr>
        <w:contextualSpacing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785CFA" w:rsidRPr="00785CFA" w:rsidRDefault="00785CFA" w:rsidP="00785CF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Учебно-методический комплект по окружающему миру: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i/>
          <w:iCs/>
          <w:color w:val="181818"/>
          <w:sz w:val="24"/>
          <w:szCs w:val="24"/>
          <w:u w:val="single"/>
          <w:lang w:eastAsia="ru-RU"/>
        </w:rPr>
        <w:t>для учащихся:</w:t>
      </w:r>
    </w:p>
    <w:p w:rsidR="00785CFA" w:rsidRPr="00785CFA" w:rsidRDefault="00785CFA" w:rsidP="00785CF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Плешаков А.А. Окружающий мир. 4 класс: Учебник для общеобразовательных учреждений в 2 частях. – М.: Просвещение, 2021 г.</w:t>
      </w:r>
    </w:p>
    <w:p w:rsidR="00785CFA" w:rsidRPr="00785CFA" w:rsidRDefault="00785CFA" w:rsidP="00785CF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i/>
          <w:iCs/>
          <w:color w:val="181818"/>
          <w:sz w:val="24"/>
          <w:szCs w:val="24"/>
          <w:lang w:eastAsia="ru-RU"/>
        </w:rPr>
        <w:t>для учителя:</w:t>
      </w:r>
    </w:p>
    <w:p w:rsidR="00785CFA" w:rsidRPr="00785CFA" w:rsidRDefault="00785CFA" w:rsidP="00785CF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lastRenderedPageBreak/>
        <w:t>Плешаков А.А. Окружающий мир. Рабочие программы. Предметная линия учебников системы «Школа России». 1 – 4 классы: пособие для учителей общеобразовательных организаций. – М.: Просвещение, 2019 г.</w:t>
      </w:r>
    </w:p>
    <w:p w:rsidR="00785CFA" w:rsidRPr="00785CFA" w:rsidRDefault="00785CFA" w:rsidP="00785CF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785CFA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Максимова Т.Н. Поурочные разработки по курсу окружающий мир УМК «Школа России» 1, 2. 3, 4 классы. – М.: ВАКО, 2018 – 2021 г.</w:t>
      </w:r>
    </w:p>
    <w:p w:rsidR="000828C4" w:rsidRPr="00785CFA" w:rsidRDefault="000828C4" w:rsidP="000828C4">
      <w:pPr>
        <w:contextualSpacing/>
        <w:jc w:val="center"/>
        <w:rPr>
          <w:b/>
          <w:sz w:val="24"/>
          <w:szCs w:val="24"/>
        </w:rPr>
      </w:pPr>
    </w:p>
    <w:p w:rsidR="000828C4" w:rsidRPr="00785CFA" w:rsidRDefault="000828C4" w:rsidP="000828C4">
      <w:pPr>
        <w:rPr>
          <w:b/>
          <w:sz w:val="24"/>
          <w:szCs w:val="24"/>
        </w:rPr>
      </w:pPr>
    </w:p>
    <w:p w:rsidR="000828C4" w:rsidRPr="00785CFA" w:rsidRDefault="000828C4" w:rsidP="000828C4">
      <w:pPr>
        <w:jc w:val="center"/>
        <w:rPr>
          <w:sz w:val="24"/>
          <w:szCs w:val="24"/>
        </w:rPr>
      </w:pPr>
    </w:p>
    <w:p w:rsidR="000828C4" w:rsidRPr="00785CFA" w:rsidRDefault="000828C4" w:rsidP="000828C4">
      <w:pPr>
        <w:rPr>
          <w:sz w:val="24"/>
          <w:szCs w:val="24"/>
        </w:rPr>
      </w:pPr>
    </w:p>
    <w:p w:rsidR="000828C4" w:rsidRPr="00785CFA" w:rsidRDefault="000828C4" w:rsidP="000828C4">
      <w:pPr>
        <w:rPr>
          <w:sz w:val="24"/>
          <w:szCs w:val="24"/>
        </w:rPr>
      </w:pPr>
    </w:p>
    <w:p w:rsidR="00E920C5" w:rsidRPr="00785CFA" w:rsidRDefault="00E920C5">
      <w:pPr>
        <w:rPr>
          <w:sz w:val="24"/>
          <w:szCs w:val="24"/>
        </w:rPr>
      </w:pPr>
    </w:p>
    <w:sectPr w:rsidR="00E920C5" w:rsidRPr="00785CFA" w:rsidSect="0008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892"/>
    <w:multiLevelType w:val="multilevel"/>
    <w:tmpl w:val="24F8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E167D9"/>
    <w:multiLevelType w:val="multilevel"/>
    <w:tmpl w:val="746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BD7444"/>
    <w:multiLevelType w:val="multilevel"/>
    <w:tmpl w:val="3036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AE2CBC"/>
    <w:multiLevelType w:val="multilevel"/>
    <w:tmpl w:val="D4F2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2B3165"/>
    <w:multiLevelType w:val="multilevel"/>
    <w:tmpl w:val="415E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B25167C"/>
    <w:multiLevelType w:val="multilevel"/>
    <w:tmpl w:val="8F14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CD6044A"/>
    <w:multiLevelType w:val="multilevel"/>
    <w:tmpl w:val="67E2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F291B30"/>
    <w:multiLevelType w:val="multilevel"/>
    <w:tmpl w:val="71B2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CF3CDF"/>
    <w:multiLevelType w:val="multilevel"/>
    <w:tmpl w:val="E94C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F94844"/>
    <w:multiLevelType w:val="multilevel"/>
    <w:tmpl w:val="46E2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B33C28"/>
    <w:multiLevelType w:val="multilevel"/>
    <w:tmpl w:val="F3F6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6B87F54"/>
    <w:multiLevelType w:val="multilevel"/>
    <w:tmpl w:val="07FC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7E46611"/>
    <w:multiLevelType w:val="multilevel"/>
    <w:tmpl w:val="AEB2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9163291"/>
    <w:multiLevelType w:val="multilevel"/>
    <w:tmpl w:val="41B8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F8E6608"/>
    <w:multiLevelType w:val="multilevel"/>
    <w:tmpl w:val="3F08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A532CC"/>
    <w:multiLevelType w:val="multilevel"/>
    <w:tmpl w:val="CDF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7C45BF1"/>
    <w:multiLevelType w:val="multilevel"/>
    <w:tmpl w:val="E5A6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9051302"/>
    <w:multiLevelType w:val="multilevel"/>
    <w:tmpl w:val="CA1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E7B0456"/>
    <w:multiLevelType w:val="multilevel"/>
    <w:tmpl w:val="F1EC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F936DA7"/>
    <w:multiLevelType w:val="multilevel"/>
    <w:tmpl w:val="B914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5A444AC"/>
    <w:multiLevelType w:val="multilevel"/>
    <w:tmpl w:val="9854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8E05C1A"/>
    <w:multiLevelType w:val="multilevel"/>
    <w:tmpl w:val="2534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95D0267"/>
    <w:multiLevelType w:val="multilevel"/>
    <w:tmpl w:val="8CB4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9862735"/>
    <w:multiLevelType w:val="multilevel"/>
    <w:tmpl w:val="CCAC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DF84E23"/>
    <w:multiLevelType w:val="multilevel"/>
    <w:tmpl w:val="A7948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0235DB"/>
    <w:multiLevelType w:val="multilevel"/>
    <w:tmpl w:val="AFE0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3CF56CE"/>
    <w:multiLevelType w:val="multilevel"/>
    <w:tmpl w:val="C564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09A1995"/>
    <w:multiLevelType w:val="multilevel"/>
    <w:tmpl w:val="2054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4CF7C1C"/>
    <w:multiLevelType w:val="multilevel"/>
    <w:tmpl w:val="0930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8A46E17"/>
    <w:multiLevelType w:val="multilevel"/>
    <w:tmpl w:val="53A2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AD100EB"/>
    <w:multiLevelType w:val="multilevel"/>
    <w:tmpl w:val="B924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E5A06F9"/>
    <w:multiLevelType w:val="multilevel"/>
    <w:tmpl w:val="6EC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F3F59ED"/>
    <w:multiLevelType w:val="multilevel"/>
    <w:tmpl w:val="36CC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4"/>
  </w:num>
  <w:num w:numId="3">
    <w:abstractNumId w:val="9"/>
  </w:num>
  <w:num w:numId="4">
    <w:abstractNumId w:val="14"/>
  </w:num>
  <w:num w:numId="5">
    <w:abstractNumId w:val="28"/>
  </w:num>
  <w:num w:numId="6">
    <w:abstractNumId w:val="26"/>
  </w:num>
  <w:num w:numId="7">
    <w:abstractNumId w:val="22"/>
  </w:num>
  <w:num w:numId="8">
    <w:abstractNumId w:val="15"/>
  </w:num>
  <w:num w:numId="9">
    <w:abstractNumId w:val="23"/>
  </w:num>
  <w:num w:numId="10">
    <w:abstractNumId w:val="19"/>
  </w:num>
  <w:num w:numId="11">
    <w:abstractNumId w:val="12"/>
  </w:num>
  <w:num w:numId="12">
    <w:abstractNumId w:val="30"/>
  </w:num>
  <w:num w:numId="13">
    <w:abstractNumId w:val="7"/>
  </w:num>
  <w:num w:numId="14">
    <w:abstractNumId w:val="5"/>
  </w:num>
  <w:num w:numId="15">
    <w:abstractNumId w:val="13"/>
  </w:num>
  <w:num w:numId="16">
    <w:abstractNumId w:val="3"/>
  </w:num>
  <w:num w:numId="17">
    <w:abstractNumId w:val="21"/>
  </w:num>
  <w:num w:numId="18">
    <w:abstractNumId w:val="4"/>
  </w:num>
  <w:num w:numId="19">
    <w:abstractNumId w:val="32"/>
  </w:num>
  <w:num w:numId="20">
    <w:abstractNumId w:val="1"/>
  </w:num>
  <w:num w:numId="21">
    <w:abstractNumId w:val="2"/>
  </w:num>
  <w:num w:numId="22">
    <w:abstractNumId w:val="16"/>
  </w:num>
  <w:num w:numId="23">
    <w:abstractNumId w:val="25"/>
  </w:num>
  <w:num w:numId="24">
    <w:abstractNumId w:val="29"/>
  </w:num>
  <w:num w:numId="25">
    <w:abstractNumId w:val="6"/>
  </w:num>
  <w:num w:numId="26">
    <w:abstractNumId w:val="11"/>
  </w:num>
  <w:num w:numId="27">
    <w:abstractNumId w:val="8"/>
  </w:num>
  <w:num w:numId="28">
    <w:abstractNumId w:val="10"/>
  </w:num>
  <w:num w:numId="29">
    <w:abstractNumId w:val="20"/>
  </w:num>
  <w:num w:numId="30">
    <w:abstractNumId w:val="31"/>
  </w:num>
  <w:num w:numId="31">
    <w:abstractNumId w:val="17"/>
  </w:num>
  <w:num w:numId="32">
    <w:abstractNumId w:val="2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C4"/>
    <w:rsid w:val="00010FF1"/>
    <w:rsid w:val="000828C4"/>
    <w:rsid w:val="000B1BC4"/>
    <w:rsid w:val="000C1BC0"/>
    <w:rsid w:val="000C6498"/>
    <w:rsid w:val="00196C00"/>
    <w:rsid w:val="001C6029"/>
    <w:rsid w:val="00253D4D"/>
    <w:rsid w:val="003046F4"/>
    <w:rsid w:val="00355515"/>
    <w:rsid w:val="0039555D"/>
    <w:rsid w:val="003B142A"/>
    <w:rsid w:val="00406DCE"/>
    <w:rsid w:val="0050712C"/>
    <w:rsid w:val="005211A2"/>
    <w:rsid w:val="00555FE2"/>
    <w:rsid w:val="005B2C3D"/>
    <w:rsid w:val="005F1FA8"/>
    <w:rsid w:val="00617EBC"/>
    <w:rsid w:val="006F4EF1"/>
    <w:rsid w:val="0075182E"/>
    <w:rsid w:val="00752F5B"/>
    <w:rsid w:val="00785CFA"/>
    <w:rsid w:val="008A70BD"/>
    <w:rsid w:val="008C3E69"/>
    <w:rsid w:val="009412F9"/>
    <w:rsid w:val="00AC2E7F"/>
    <w:rsid w:val="00B4778E"/>
    <w:rsid w:val="00C57BE6"/>
    <w:rsid w:val="00CF43A0"/>
    <w:rsid w:val="00DF01C9"/>
    <w:rsid w:val="00E45B9C"/>
    <w:rsid w:val="00E920C5"/>
    <w:rsid w:val="00E94041"/>
    <w:rsid w:val="00ED43A2"/>
    <w:rsid w:val="00EE78E4"/>
    <w:rsid w:val="00F32E34"/>
    <w:rsid w:val="00F46B45"/>
    <w:rsid w:val="00FB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78E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85CFA"/>
  </w:style>
  <w:style w:type="paragraph" w:styleId="a5">
    <w:name w:val="Normal (Web)"/>
    <w:basedOn w:val="a"/>
    <w:uiPriority w:val="99"/>
    <w:semiHidden/>
    <w:unhideWhenUsed/>
    <w:rsid w:val="00785C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78E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85CFA"/>
  </w:style>
  <w:style w:type="paragraph" w:styleId="a5">
    <w:name w:val="Normal (Web)"/>
    <w:basedOn w:val="a"/>
    <w:uiPriority w:val="99"/>
    <w:semiHidden/>
    <w:unhideWhenUsed/>
    <w:rsid w:val="00785C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8B95E-8FAD-428B-8BFD-E9CE8656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21</Pages>
  <Words>8206</Words>
  <Characters>46777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11</cp:revision>
  <cp:lastPrinted>2019-10-25T08:46:00Z</cp:lastPrinted>
  <dcterms:created xsi:type="dcterms:W3CDTF">2020-03-17T03:01:00Z</dcterms:created>
  <dcterms:modified xsi:type="dcterms:W3CDTF">2024-10-30T15:11:00Z</dcterms:modified>
</cp:coreProperties>
</file>