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592" w:rsidRDefault="006C0592" w:rsidP="00F91BB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r>
        <w:rPr>
          <w:b/>
          <w:bCs/>
          <w:noProof/>
          <w:color w:val="333333"/>
        </w:rPr>
        <w:drawing>
          <wp:inline distT="0" distB="0" distL="0" distR="0">
            <wp:extent cx="5940425" cy="8303409"/>
            <wp:effectExtent l="0" t="0" r="3175" b="2540"/>
            <wp:docPr id="1" name="Рисунок 1" descr="C:\Users\1\Documents\икт\сайт\Рабочие программы учителей 24-25\кск\IMG20241030173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икт\сайт\Рабочие программы учителей 24-25\кск\IMG202410301731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0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592" w:rsidRDefault="006C0592" w:rsidP="00F91BB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6C0592" w:rsidRDefault="006C0592" w:rsidP="00F91BB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6C0592" w:rsidRDefault="006C0592" w:rsidP="00F91BB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  <w:bookmarkStart w:id="0" w:name="_GoBack"/>
      <w:bookmarkEnd w:id="0"/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91BB4">
        <w:rPr>
          <w:b/>
          <w:bCs/>
          <w:color w:val="333333"/>
        </w:rPr>
        <w:lastRenderedPageBreak/>
        <w:t>Пояснительная записка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F91BB4">
        <w:rPr>
          <w:color w:val="333333"/>
        </w:rPr>
        <w:t xml:space="preserve">Рабочая программа составлена на основе авторской рабочей программы (Л. Ф. Климанова, М. В. </w:t>
      </w:r>
      <w:proofErr w:type="spellStart"/>
      <w:r w:rsidRPr="00F91BB4">
        <w:rPr>
          <w:color w:val="333333"/>
        </w:rPr>
        <w:t>Бойкина</w:t>
      </w:r>
      <w:proofErr w:type="spellEnd"/>
      <w:r w:rsidRPr="00F91BB4">
        <w:rPr>
          <w:color w:val="333333"/>
        </w:rPr>
        <w:t>.</w:t>
      </w:r>
      <w:proofErr w:type="gramEnd"/>
      <w:r w:rsidRPr="00F91BB4">
        <w:rPr>
          <w:color w:val="333333"/>
        </w:rPr>
        <w:t xml:space="preserve"> — М.: Просвещение, 2014 г.) по литературному чтению к линии учебников системы «Школа России» Л. Ф. Климановой, В. Г. Горецкого, М. В. </w:t>
      </w:r>
      <w:proofErr w:type="spellStart"/>
      <w:r w:rsidRPr="00F91BB4">
        <w:rPr>
          <w:color w:val="333333"/>
        </w:rPr>
        <w:t>Головановой</w:t>
      </w:r>
      <w:proofErr w:type="spellEnd"/>
      <w:r w:rsidRPr="00F91BB4">
        <w:rPr>
          <w:color w:val="333333"/>
        </w:rPr>
        <w:t xml:space="preserve"> </w:t>
      </w:r>
      <w:proofErr w:type="gramStart"/>
      <w:r w:rsidRPr="00F91BB4">
        <w:rPr>
          <w:color w:val="333333"/>
        </w:rPr>
        <w:t xml:space="preserve">( </w:t>
      </w:r>
      <w:proofErr w:type="gramEnd"/>
      <w:r w:rsidRPr="00F91BB4">
        <w:rPr>
          <w:color w:val="333333"/>
        </w:rPr>
        <w:t xml:space="preserve">Литературное чтение. 4класс. </w:t>
      </w:r>
      <w:proofErr w:type="gramStart"/>
      <w:r w:rsidRPr="00F91BB4">
        <w:rPr>
          <w:color w:val="333333"/>
        </w:rPr>
        <w:t>В 2 ч. – М: Просвещение, 2019 г.)</w:t>
      </w:r>
      <w:proofErr w:type="gramEnd"/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 xml:space="preserve">Согласно </w:t>
      </w:r>
      <w:r>
        <w:rPr>
          <w:color w:val="333333"/>
        </w:rPr>
        <w:t xml:space="preserve">учебного плана МБОУСОШ </w:t>
      </w:r>
      <w:proofErr w:type="spellStart"/>
      <w:r>
        <w:rPr>
          <w:color w:val="333333"/>
        </w:rPr>
        <w:t>с</w:t>
      </w:r>
      <w:proofErr w:type="gramStart"/>
      <w:r>
        <w:rPr>
          <w:color w:val="333333"/>
        </w:rPr>
        <w:t>.Х</w:t>
      </w:r>
      <w:proofErr w:type="gramEnd"/>
      <w:r>
        <w:rPr>
          <w:color w:val="333333"/>
        </w:rPr>
        <w:t>ондергей</w:t>
      </w:r>
      <w:proofErr w:type="spellEnd"/>
      <w:r w:rsidRPr="00F91BB4">
        <w:rPr>
          <w:color w:val="333333"/>
        </w:rPr>
        <w:t xml:space="preserve"> на реализацию данной программы отводится </w:t>
      </w:r>
      <w:r w:rsidRPr="00F91BB4">
        <w:rPr>
          <w:b/>
          <w:bCs/>
          <w:color w:val="333333"/>
        </w:rPr>
        <w:t>35 </w:t>
      </w:r>
      <w:r w:rsidRPr="00F91BB4">
        <w:rPr>
          <w:color w:val="333333"/>
        </w:rPr>
        <w:t>учебных </w:t>
      </w:r>
      <w:r w:rsidRPr="00F91BB4">
        <w:rPr>
          <w:b/>
          <w:bCs/>
          <w:color w:val="333333"/>
        </w:rPr>
        <w:t>недель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( </w:t>
      </w:r>
      <w:r w:rsidRPr="00F91BB4">
        <w:rPr>
          <w:b/>
          <w:bCs/>
          <w:color w:val="333333"/>
        </w:rPr>
        <w:t>4 часа в неделю</w:t>
      </w:r>
      <w:r w:rsidRPr="00F91BB4">
        <w:rPr>
          <w:color w:val="333333"/>
        </w:rPr>
        <w:t>, </w:t>
      </w:r>
      <w:r w:rsidRPr="00F91BB4">
        <w:rPr>
          <w:b/>
          <w:bCs/>
          <w:color w:val="333333"/>
        </w:rPr>
        <w:t>140 часов за учебный год)</w:t>
      </w:r>
      <w:r w:rsidRPr="00F91BB4">
        <w:rPr>
          <w:color w:val="333333"/>
        </w:rPr>
        <w:t>, поэтому в раздел «Зарубежная литература» добавлено 4 часа для обобщения и повторения пройденного за учебный год.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Рабочая программа скорректирована с учётом учебно-календарного графика, расп</w:t>
      </w:r>
      <w:r>
        <w:rPr>
          <w:color w:val="333333"/>
        </w:rPr>
        <w:t xml:space="preserve">исания уроков МБОУСОШ </w:t>
      </w:r>
      <w:proofErr w:type="spellStart"/>
      <w:r>
        <w:rPr>
          <w:color w:val="333333"/>
        </w:rPr>
        <w:t>с</w:t>
      </w:r>
      <w:proofErr w:type="gramStart"/>
      <w:r>
        <w:rPr>
          <w:color w:val="333333"/>
        </w:rPr>
        <w:t>.Х</w:t>
      </w:r>
      <w:proofErr w:type="gramEnd"/>
      <w:r>
        <w:rPr>
          <w:color w:val="333333"/>
        </w:rPr>
        <w:t>ондергей</w:t>
      </w:r>
      <w:proofErr w:type="spellEnd"/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91BB4">
        <w:rPr>
          <w:b/>
          <w:bCs/>
          <w:color w:val="333333"/>
        </w:rPr>
        <w:t>Раздел 1. Планируемые результаты освоения программы: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91BB4">
        <w:rPr>
          <w:b/>
          <w:bCs/>
          <w:color w:val="333333"/>
        </w:rPr>
        <w:t>Личностные результаты: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b/>
          <w:bCs/>
          <w:i/>
          <w:iCs/>
          <w:color w:val="333333"/>
          <w:u w:val="single"/>
        </w:rPr>
        <w:t>Учащиеся научатся</w:t>
      </w:r>
      <w:r w:rsidRPr="00F91BB4">
        <w:rPr>
          <w:i/>
          <w:iCs/>
          <w:color w:val="333333"/>
        </w:rPr>
        <w:t>: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1) формировать основы российской гражданской идентичности, чувства гордости за свою Родину, российский народ и историю России, осознавать свою этническую и национальную принадлежность; формировать ценности многонационального российского общества; становление гуманистических и демократических ценностных ориентаций;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2) формировать 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3) формировать уважительное отношение к иному мнению, истории и культуре других народов;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4) овладевать начальными навыками адаптации в динамично изменяющемся и развивающемся мире;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5) принимать и осваивать социальную роль обучающегося, развивать мотивы учебной деятельности и формировать личностный смысл учения;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6) развивать самостоятельность и личную ответственность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7) формировать эстетические потребности, ценности и чувства.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b/>
          <w:bCs/>
          <w:i/>
          <w:iCs/>
          <w:color w:val="333333"/>
          <w:u w:val="single"/>
        </w:rPr>
        <w:t>Учащиеся получат возможность научиться</w:t>
      </w:r>
      <w:r w:rsidRPr="00F91BB4">
        <w:rPr>
          <w:i/>
          <w:iCs/>
          <w:color w:val="333333"/>
          <w:u w:val="single"/>
        </w:rPr>
        <w:t>: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1) развивать этические чувства, доброжелательность и эмоционально-нравственную отзывчивость, понимание и сопереживание чувствам других людей;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 xml:space="preserve">2) развивать навыки сотрудничества </w:t>
      </w:r>
      <w:proofErr w:type="gramStart"/>
      <w:r w:rsidRPr="00F91BB4">
        <w:rPr>
          <w:color w:val="333333"/>
        </w:rPr>
        <w:t>со</w:t>
      </w:r>
      <w:proofErr w:type="gramEnd"/>
      <w:r w:rsidRPr="00F91BB4">
        <w:rPr>
          <w:color w:val="333333"/>
        </w:rPr>
        <w:t xml:space="preserve"> взрослыми и сверстниками в разных социальных ситуациях, умение не создавать конфликтов и находить выходы из спорных ситуаций;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3) формировать установку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</w:p>
    <w:p w:rsidR="00D70176" w:rsidRDefault="00D70176" w:rsidP="00F91BB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D70176" w:rsidRDefault="00D70176" w:rsidP="00F91BB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</w:rPr>
      </w:pP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proofErr w:type="spellStart"/>
      <w:r w:rsidRPr="00F91BB4">
        <w:rPr>
          <w:b/>
          <w:bCs/>
          <w:color w:val="333333"/>
        </w:rPr>
        <w:lastRenderedPageBreak/>
        <w:t>Метапредметные</w:t>
      </w:r>
      <w:proofErr w:type="spellEnd"/>
      <w:r w:rsidRPr="00F91BB4">
        <w:rPr>
          <w:b/>
          <w:bCs/>
          <w:color w:val="333333"/>
        </w:rPr>
        <w:t xml:space="preserve"> результаты: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b/>
          <w:bCs/>
          <w:i/>
          <w:iCs/>
          <w:color w:val="333333"/>
          <w:u w:val="single"/>
        </w:rPr>
        <w:t>Учащиеся научатся</w:t>
      </w:r>
      <w:r w:rsidRPr="00F91BB4">
        <w:rPr>
          <w:i/>
          <w:iCs/>
          <w:color w:val="333333"/>
        </w:rPr>
        <w:t>: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 xml:space="preserve">1) </w:t>
      </w:r>
      <w:proofErr w:type="gramStart"/>
      <w:r w:rsidRPr="00F91BB4">
        <w:rPr>
          <w:color w:val="333333"/>
        </w:rPr>
        <w:t>овладевать способностью принимать</w:t>
      </w:r>
      <w:proofErr w:type="gramEnd"/>
      <w:r w:rsidRPr="00F91BB4">
        <w:rPr>
          <w:color w:val="333333"/>
        </w:rPr>
        <w:t xml:space="preserve"> и сохранять цели и задачи учебной деятельности, поиска средств ее осуществления;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2) осваивать способы решения проблем творческого и поискового характера;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3) формировать умение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4) формировать умение понимать причины успеха/неуспеха учебной деятельности и способность конструктивно действовать даже в ситуациях неуспеха;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5) осваивать начальные формы познавательной и личностной рефлексии;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6)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7) активно использовать речевые средства и средства информационных и коммуникационных технологий (далее - ИКТ) для решения коммуникативных и познавательных задач;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8) использовать различные способы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F91BB4">
        <w:rPr>
          <w:color w:val="333333"/>
        </w:rPr>
        <w:t>о-</w:t>
      </w:r>
      <w:proofErr w:type="gramEnd"/>
      <w:r w:rsidRPr="00F91BB4">
        <w:rPr>
          <w:color w:val="333333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F91BB4">
        <w:rPr>
          <w:color w:val="333333"/>
        </w:rPr>
        <w:t>9) овладевать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10) слушать собеседника и вести диалог;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событий.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b/>
          <w:bCs/>
          <w:i/>
          <w:iCs/>
          <w:color w:val="333333"/>
          <w:u w:val="single"/>
        </w:rPr>
        <w:t>Учащиеся получат возможность научиться</w:t>
      </w:r>
      <w:r w:rsidRPr="00F91BB4">
        <w:rPr>
          <w:i/>
          <w:iCs/>
          <w:color w:val="333333"/>
          <w:u w:val="single"/>
        </w:rPr>
        <w:t>: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1) определять общую цель и пути ее достижения; уметь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2) конструктивно разрешать конфликты посредством учета интересов сторон и сотрудничества;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3) овладевать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 xml:space="preserve">4) овладевать базовыми предметными и </w:t>
      </w:r>
      <w:proofErr w:type="spellStart"/>
      <w:r w:rsidRPr="00F91BB4">
        <w:rPr>
          <w:color w:val="333333"/>
        </w:rPr>
        <w:t>межпредметными</w:t>
      </w:r>
      <w:proofErr w:type="spellEnd"/>
      <w:r w:rsidRPr="00F91BB4">
        <w:rPr>
          <w:color w:val="333333"/>
        </w:rPr>
        <w:t xml:space="preserve"> понятиями, отражающими существенные связи и отношения между объектами и процессами.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91BB4">
        <w:rPr>
          <w:b/>
          <w:bCs/>
          <w:color w:val="333333"/>
        </w:rPr>
        <w:lastRenderedPageBreak/>
        <w:t>Предметные результаты: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1) 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2) 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3) 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4) 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5) умение самостоятельно выбирать интересующую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6) 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7) умение работать с разными видами текстов, находить характерные особенности 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8) 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К концу обучения курса «Литературное чтение» в четвёртом классе будет сформирована готовность обучающихся к дальнейшему образованию, достигнут необходимый уровень их читательской  компетентности, литературного и речевого развития.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b/>
          <w:bCs/>
          <w:i/>
          <w:iCs/>
          <w:color w:val="333333"/>
          <w:u w:val="single"/>
        </w:rPr>
        <w:t>Учащиеся научатся</w:t>
      </w:r>
      <w:r w:rsidRPr="00F91BB4">
        <w:rPr>
          <w:i/>
          <w:iCs/>
          <w:color w:val="333333"/>
        </w:rPr>
        <w:t>: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осознавать значимость чтения для своего развития, для успешного обучения другим предметам и  в дальнейшей жизни;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бегло, выразительно читать текст;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ускоренно читать произведение за счёт отработки приёмов целостного и точного восприятия слова, быстроты понимания прочитанного (скорость чтения </w:t>
      </w:r>
      <w:r w:rsidRPr="00F91BB4">
        <w:rPr>
          <w:i/>
          <w:iCs/>
          <w:color w:val="333333"/>
        </w:rPr>
        <w:t>не менее 90 слов в минуту);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понимать содержание прочитанного произведения, определять его тему, уметь устанавливать смысловые связи между частями прочитанного текста, определять главную мысль прочитанного и выражать её своими словами;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lastRenderedPageBreak/>
        <w:t>передать содержание прочитанного в виде краткого, полного, выборочного, творческого пересказа;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придумывать начало повествования или его возможное продолжение и завершение;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 xml:space="preserve">составлять план к </w:t>
      </w:r>
      <w:proofErr w:type="gramStart"/>
      <w:r w:rsidRPr="00F91BB4">
        <w:rPr>
          <w:color w:val="333333"/>
        </w:rPr>
        <w:t>прочитанному</w:t>
      </w:r>
      <w:proofErr w:type="gramEnd"/>
      <w:r w:rsidRPr="00F91BB4">
        <w:rPr>
          <w:color w:val="333333"/>
        </w:rPr>
        <w:t>;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вводить в пересказы - повествования элементы описания, рассуждения и цитаты из текста;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выделять в тексте слова автора, действующих лиц, пейзажные и бытовые описания;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самостоятельно или с помощью учителя давать простейшую характеристику основным действующим лицам произведения;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называть названия, темы и сюжеты 2-3 произведений больших фольклорных жанров, а также литературных произведений писателей - классиков;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читать наизусть не менее 15 стихотворений классиков отечественной и зарубежной литературы;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называть не менее 6-7 народных сказок, уметь их пересказывать;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называть более 10 пословиц, 2-3 крылатых выражения, понимать их смысл и объяснять, в какой жизненной ситуации можно их употребить;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полноценно слушать; осознанно и полно воспринимать содержание читаемого учителем или одноклассником произведения, устного ответа товарища, т. е. быстро схватывать, о чём идёт речь в его ответе, с чего он начал отвечать, чем продолжил ответ, какими фактами и другими доказательствами оперирует, как и чем завершил свой ответ;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давать реальную самооценку выполнения любой проделанной работы, учебного задания;</w:t>
      </w:r>
    </w:p>
    <w:p w:rsidR="00F91BB4" w:rsidRPr="00F91BB4" w:rsidRDefault="00F91BB4" w:rsidP="00F91BB4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оценивать выполнение любой проделанной работы, учебного задания.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b/>
          <w:bCs/>
          <w:i/>
          <w:iCs/>
          <w:color w:val="333333"/>
          <w:u w:val="single"/>
        </w:rPr>
        <w:t>Учащиеся получат возможность научиться</w:t>
      </w:r>
      <w:r w:rsidRPr="00F91BB4">
        <w:rPr>
          <w:i/>
          <w:iCs/>
          <w:color w:val="333333"/>
          <w:u w:val="single"/>
        </w:rPr>
        <w:t>:</w:t>
      </w:r>
    </w:p>
    <w:p w:rsidR="00F91BB4" w:rsidRPr="00F91BB4" w:rsidRDefault="00F91BB4" w:rsidP="00F91BB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осознавать основные духовно-нравственные ценности человечества;</w:t>
      </w:r>
    </w:p>
    <w:p w:rsidR="00F91BB4" w:rsidRPr="00F91BB4" w:rsidRDefault="00F91BB4" w:rsidP="00F91BB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воспринимать окружающий мир в его единстве и многообразии;</w:t>
      </w:r>
    </w:p>
    <w:p w:rsidR="00F91BB4" w:rsidRPr="00F91BB4" w:rsidRDefault="00F91BB4" w:rsidP="00F91BB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применять в учебной и в реальной жизни доступные для освоения в данном возрасте личностные и регулятивные универсальные учебные действия;</w:t>
      </w:r>
    </w:p>
    <w:p w:rsidR="00F91BB4" w:rsidRPr="00F91BB4" w:rsidRDefault="00F91BB4" w:rsidP="00F91BB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испытывать чувство гордости за свою Родину, народ и историю;</w:t>
      </w:r>
    </w:p>
    <w:p w:rsidR="00F91BB4" w:rsidRPr="00F91BB4" w:rsidRDefault="00F91BB4" w:rsidP="00F91BB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уважать культуру народов многонациональной России и других стран;</w:t>
      </w:r>
    </w:p>
    <w:p w:rsidR="00F91BB4" w:rsidRPr="00F91BB4" w:rsidRDefault="00F91BB4" w:rsidP="00F91BB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бережно и ответственно относиться к окружающей природе;</w:t>
      </w:r>
    </w:p>
    <w:p w:rsidR="00F91BB4" w:rsidRPr="00F91BB4" w:rsidRDefault="00F91BB4" w:rsidP="00F91BB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развивать способность к эмоционально-нравственной отзывчивости (на основе сопереживания литературным героям);</w:t>
      </w:r>
    </w:p>
    <w:p w:rsidR="00F91BB4" w:rsidRPr="00F91BB4" w:rsidRDefault="00F91BB4" w:rsidP="00F91BB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определять сходство и различие произведений разных жанров;</w:t>
      </w:r>
    </w:p>
    <w:p w:rsidR="00F91BB4" w:rsidRPr="00F91BB4" w:rsidRDefault="00F91BB4" w:rsidP="00F91BB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использовать полученную при чтении научно-популярного и учебного текста информацию в практической деятельности;</w:t>
      </w:r>
    </w:p>
    <w:p w:rsidR="00F91BB4" w:rsidRPr="00F91BB4" w:rsidRDefault="00F91BB4" w:rsidP="00F91BB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высказывать и пояснять свою точку зрения;</w:t>
      </w:r>
    </w:p>
    <w:p w:rsidR="00F91BB4" w:rsidRPr="00F91BB4" w:rsidRDefault="00F91BB4" w:rsidP="00F91BB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применять правила сотрудничества;</w:t>
      </w:r>
    </w:p>
    <w:p w:rsidR="00F91BB4" w:rsidRPr="00F91BB4" w:rsidRDefault="00F91BB4" w:rsidP="00F91BB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lastRenderedPageBreak/>
        <w:t>выделять в тексте опорные (ключевые) слова;</w:t>
      </w:r>
    </w:p>
    <w:p w:rsidR="00F91BB4" w:rsidRPr="00F91BB4" w:rsidRDefault="00F91BB4" w:rsidP="00F91BB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делать устную презентацию книги (произведения);</w:t>
      </w:r>
    </w:p>
    <w:p w:rsidR="00F91BB4" w:rsidRPr="00F91BB4" w:rsidRDefault="00F91BB4" w:rsidP="00F91BB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пользоваться тематическим (систематическим) каталогом;</w:t>
      </w:r>
    </w:p>
    <w:p w:rsidR="00F91BB4" w:rsidRPr="00F91BB4" w:rsidRDefault="00F91BB4" w:rsidP="00F91BB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работать с детской периодикой;</w:t>
      </w:r>
    </w:p>
    <w:p w:rsidR="00F91BB4" w:rsidRPr="00F91BB4" w:rsidRDefault="00F91BB4" w:rsidP="00F91BB4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расширять свой читательский кругозор и приобретать дальнейший опыт самостоятельной читательской деятельности.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F91BB4">
        <w:rPr>
          <w:b/>
          <w:bCs/>
          <w:color w:val="333333"/>
        </w:rPr>
        <w:t>Раздел 2.</w:t>
      </w:r>
      <w:r w:rsidRPr="00F91BB4">
        <w:rPr>
          <w:color w:val="333333"/>
        </w:rPr>
        <w:t> </w:t>
      </w:r>
      <w:r w:rsidRPr="00F91BB4">
        <w:rPr>
          <w:b/>
          <w:bCs/>
          <w:color w:val="333333"/>
        </w:rPr>
        <w:t>Содержание программы: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1. Круг чтения и опыт читательской деятельности дает перечень авторов, произведения которых рекомендуются для детского чтения в начальной школе.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 xml:space="preserve">Произведения устного народного творчества. </w:t>
      </w:r>
      <w:proofErr w:type="gramStart"/>
      <w:r w:rsidRPr="00F91BB4">
        <w:rPr>
          <w:color w:val="333333"/>
        </w:rPr>
        <w:t>Произведения выдающихся представителей русской литературы (</w:t>
      </w:r>
      <w:proofErr w:type="spellStart"/>
      <w:r w:rsidRPr="00F91BB4">
        <w:rPr>
          <w:color w:val="333333"/>
        </w:rPr>
        <w:t>В.А.Жуковский</w:t>
      </w:r>
      <w:proofErr w:type="spellEnd"/>
      <w:r w:rsidRPr="00F91BB4">
        <w:rPr>
          <w:color w:val="333333"/>
        </w:rPr>
        <w:t xml:space="preserve">, </w:t>
      </w:r>
      <w:proofErr w:type="spellStart"/>
      <w:r w:rsidRPr="00F91BB4">
        <w:rPr>
          <w:color w:val="333333"/>
        </w:rPr>
        <w:t>И.А.Крылов</w:t>
      </w:r>
      <w:proofErr w:type="spellEnd"/>
      <w:r w:rsidRPr="00F91BB4">
        <w:rPr>
          <w:color w:val="333333"/>
        </w:rPr>
        <w:t xml:space="preserve">, </w:t>
      </w:r>
      <w:proofErr w:type="spellStart"/>
      <w:r w:rsidRPr="00F91BB4">
        <w:rPr>
          <w:color w:val="333333"/>
        </w:rPr>
        <w:t>А.С.Пушкин</w:t>
      </w:r>
      <w:proofErr w:type="spellEnd"/>
      <w:r w:rsidRPr="00F91BB4">
        <w:rPr>
          <w:color w:val="333333"/>
        </w:rPr>
        <w:t xml:space="preserve">, </w:t>
      </w:r>
      <w:proofErr w:type="spellStart"/>
      <w:r w:rsidRPr="00F91BB4">
        <w:rPr>
          <w:color w:val="333333"/>
        </w:rPr>
        <w:t>М.Ю.Лермонтов</w:t>
      </w:r>
      <w:proofErr w:type="spellEnd"/>
      <w:r w:rsidRPr="00F91BB4">
        <w:rPr>
          <w:color w:val="333333"/>
        </w:rPr>
        <w:t xml:space="preserve">, Ф.И. Тютчев, </w:t>
      </w:r>
      <w:proofErr w:type="spellStart"/>
      <w:r w:rsidRPr="00F91BB4">
        <w:rPr>
          <w:color w:val="333333"/>
        </w:rPr>
        <w:t>А.А.Фет</w:t>
      </w:r>
      <w:proofErr w:type="spellEnd"/>
      <w:r w:rsidRPr="00F91BB4">
        <w:rPr>
          <w:color w:val="333333"/>
        </w:rPr>
        <w:t xml:space="preserve">, </w:t>
      </w:r>
      <w:proofErr w:type="spellStart"/>
      <w:r w:rsidRPr="00F91BB4">
        <w:rPr>
          <w:color w:val="333333"/>
        </w:rPr>
        <w:t>Н.А.Некрасов</w:t>
      </w:r>
      <w:proofErr w:type="spellEnd"/>
      <w:r w:rsidRPr="00F91BB4">
        <w:rPr>
          <w:color w:val="333333"/>
        </w:rPr>
        <w:t xml:space="preserve">, </w:t>
      </w:r>
      <w:proofErr w:type="spellStart"/>
      <w:r w:rsidRPr="00F91BB4">
        <w:rPr>
          <w:color w:val="333333"/>
        </w:rPr>
        <w:t>Л.Н.Толстой</w:t>
      </w:r>
      <w:proofErr w:type="spellEnd"/>
      <w:r w:rsidRPr="00F91BB4">
        <w:rPr>
          <w:color w:val="333333"/>
        </w:rPr>
        <w:t xml:space="preserve">, </w:t>
      </w:r>
      <w:proofErr w:type="spellStart"/>
      <w:r w:rsidRPr="00F91BB4">
        <w:rPr>
          <w:color w:val="333333"/>
        </w:rPr>
        <w:t>А.П.Чехов</w:t>
      </w:r>
      <w:proofErr w:type="spellEnd"/>
      <w:r w:rsidRPr="00F91BB4">
        <w:rPr>
          <w:color w:val="333333"/>
        </w:rPr>
        <w:t xml:space="preserve">, </w:t>
      </w:r>
      <w:proofErr w:type="spellStart"/>
      <w:r w:rsidRPr="00F91BB4">
        <w:rPr>
          <w:color w:val="333333"/>
        </w:rPr>
        <w:t>С.А.Есенин</w:t>
      </w:r>
      <w:proofErr w:type="spellEnd"/>
      <w:r w:rsidRPr="00F91BB4">
        <w:rPr>
          <w:color w:val="333333"/>
        </w:rPr>
        <w:t xml:space="preserve">, </w:t>
      </w:r>
      <w:proofErr w:type="spellStart"/>
      <w:r w:rsidRPr="00F91BB4">
        <w:rPr>
          <w:color w:val="333333"/>
        </w:rPr>
        <w:t>В.В.Маяковский</w:t>
      </w:r>
      <w:proofErr w:type="spellEnd"/>
      <w:r w:rsidRPr="00F91BB4">
        <w:rPr>
          <w:color w:val="333333"/>
        </w:rPr>
        <w:t>); классиков советской детской литературы; произведения современной отечественной (с учетом многонационального характера России) и зарубежной литературы, доступные для восприятия младшими школьниками.</w:t>
      </w:r>
      <w:proofErr w:type="gramEnd"/>
      <w:r w:rsidRPr="00F91BB4">
        <w:rPr>
          <w:color w:val="333333"/>
        </w:rPr>
        <w:t xml:space="preserve"> Научно-популярная, справочно-энциклопедическая литература. Детские периодические издания.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2. Техника чтения – определяет основное содержание формирования процесса чтения (способ, скорость, правильность и др.).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3. Первоначальное литературное образование – раскрывает основные литературоведческие термины и понятия, которые усваивает младший школьник за время обучения в начальной школе.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F91BB4">
        <w:rPr>
          <w:color w:val="333333"/>
        </w:rPr>
        <w:t>Различение жанров произведений: малые фольклорные и литературные формы (сказка, басня, стихотворение, рассказ, повесть, статья) на основе сравнения персонажей, структуры произведений, языка.</w:t>
      </w:r>
      <w:proofErr w:type="gramEnd"/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>4. Формирование умений читательской деятельности – характеризует содержание, обеспечивающее формирование читательской деятельности школьника: умений работать с книгой, осуществлять ее выбор для самостоятельного чтения.</w:t>
      </w:r>
    </w:p>
    <w:p w:rsidR="00F91BB4" w:rsidRPr="00F91BB4" w:rsidRDefault="00F91BB4" w:rsidP="00F91BB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 w:rsidRPr="00F91BB4">
        <w:rPr>
          <w:color w:val="333333"/>
        </w:rPr>
        <w:t xml:space="preserve">5. Виды речевой деятельности – обеспечивает развитие </w:t>
      </w:r>
      <w:proofErr w:type="spellStart"/>
      <w:r w:rsidRPr="00F91BB4">
        <w:rPr>
          <w:color w:val="333333"/>
        </w:rPr>
        <w:t>аудирования</w:t>
      </w:r>
      <w:proofErr w:type="spellEnd"/>
      <w:r w:rsidRPr="00F91BB4">
        <w:rPr>
          <w:color w:val="333333"/>
        </w:rPr>
        <w:t>, говорения, чтения и письма в их единстве и взаимодействии.</w:t>
      </w:r>
    </w:p>
    <w:p w:rsidR="00D70176" w:rsidRDefault="00D70176">
      <w:pPr>
        <w:rPr>
          <w:rFonts w:ascii="Times New Roman" w:hAnsi="Times New Roman" w:cs="Times New Roman"/>
          <w:sz w:val="24"/>
          <w:szCs w:val="24"/>
        </w:rPr>
      </w:pPr>
    </w:p>
    <w:p w:rsidR="00D70176" w:rsidRDefault="00D70176">
      <w:pPr>
        <w:rPr>
          <w:rFonts w:ascii="Times New Roman" w:hAnsi="Times New Roman" w:cs="Times New Roman"/>
          <w:sz w:val="24"/>
          <w:szCs w:val="24"/>
        </w:rPr>
      </w:pPr>
    </w:p>
    <w:p w:rsidR="00D70176" w:rsidRDefault="00D70176">
      <w:pPr>
        <w:rPr>
          <w:rFonts w:ascii="Times New Roman" w:hAnsi="Times New Roman" w:cs="Times New Roman"/>
          <w:sz w:val="24"/>
          <w:szCs w:val="24"/>
        </w:rPr>
      </w:pPr>
    </w:p>
    <w:p w:rsidR="00D70176" w:rsidRDefault="00D70176">
      <w:pPr>
        <w:rPr>
          <w:rFonts w:ascii="Times New Roman" w:hAnsi="Times New Roman" w:cs="Times New Roman"/>
          <w:sz w:val="24"/>
          <w:szCs w:val="24"/>
        </w:rPr>
      </w:pPr>
    </w:p>
    <w:p w:rsidR="00D70176" w:rsidRDefault="00D70176">
      <w:pPr>
        <w:rPr>
          <w:rFonts w:ascii="Times New Roman" w:hAnsi="Times New Roman" w:cs="Times New Roman"/>
          <w:sz w:val="24"/>
          <w:szCs w:val="24"/>
        </w:rPr>
      </w:pPr>
    </w:p>
    <w:p w:rsidR="00D70176" w:rsidRDefault="00D70176">
      <w:pPr>
        <w:rPr>
          <w:rFonts w:ascii="Times New Roman" w:hAnsi="Times New Roman" w:cs="Times New Roman"/>
          <w:sz w:val="24"/>
          <w:szCs w:val="24"/>
        </w:rPr>
      </w:pPr>
    </w:p>
    <w:p w:rsidR="00D70176" w:rsidRDefault="00D70176">
      <w:pPr>
        <w:rPr>
          <w:rFonts w:ascii="Times New Roman" w:hAnsi="Times New Roman" w:cs="Times New Roman"/>
          <w:sz w:val="24"/>
          <w:szCs w:val="24"/>
        </w:rPr>
      </w:pPr>
    </w:p>
    <w:p w:rsidR="00D70176" w:rsidRDefault="00D70176">
      <w:pPr>
        <w:rPr>
          <w:rFonts w:ascii="Times New Roman" w:hAnsi="Times New Roman" w:cs="Times New Roman"/>
          <w:sz w:val="24"/>
          <w:szCs w:val="24"/>
        </w:rPr>
      </w:pPr>
    </w:p>
    <w:p w:rsidR="0019601F" w:rsidRPr="00F91BB4" w:rsidRDefault="00211A0A">
      <w:pPr>
        <w:rPr>
          <w:rFonts w:ascii="Times New Roman" w:hAnsi="Times New Roman" w:cs="Times New Roman"/>
          <w:sz w:val="24"/>
          <w:szCs w:val="24"/>
        </w:rPr>
      </w:pPr>
      <w:r w:rsidRPr="00F91BB4">
        <w:rPr>
          <w:rFonts w:ascii="Times New Roman" w:hAnsi="Times New Roman" w:cs="Times New Roman"/>
          <w:sz w:val="24"/>
          <w:szCs w:val="24"/>
        </w:rPr>
        <w:lastRenderedPageBreak/>
        <w:t>Календарно-тематическое планирование по литературном</w:t>
      </w:r>
      <w:r w:rsidR="00E969DA" w:rsidRPr="00F91BB4">
        <w:rPr>
          <w:rFonts w:ascii="Times New Roman" w:hAnsi="Times New Roman" w:cs="Times New Roman"/>
          <w:sz w:val="24"/>
          <w:szCs w:val="24"/>
        </w:rPr>
        <w:t>у</w:t>
      </w:r>
      <w:r w:rsidRPr="00F91BB4">
        <w:rPr>
          <w:rFonts w:ascii="Times New Roman" w:hAnsi="Times New Roman" w:cs="Times New Roman"/>
          <w:sz w:val="24"/>
          <w:szCs w:val="24"/>
        </w:rPr>
        <w:t xml:space="preserve"> чтению 4 класс на 2024-2025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3280"/>
        <w:gridCol w:w="1909"/>
        <w:gridCol w:w="1903"/>
        <w:gridCol w:w="1903"/>
      </w:tblGrid>
      <w:tr w:rsidR="00211A0A" w:rsidRPr="00F91BB4" w:rsidTr="009679F8">
        <w:trPr>
          <w:trHeight w:val="360"/>
        </w:trPr>
        <w:tc>
          <w:tcPr>
            <w:tcW w:w="576" w:type="dxa"/>
            <w:vMerge w:val="restart"/>
          </w:tcPr>
          <w:p w:rsidR="00211A0A" w:rsidRPr="00F91BB4" w:rsidRDefault="00211A0A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80" w:type="dxa"/>
            <w:vMerge w:val="restart"/>
          </w:tcPr>
          <w:p w:rsidR="00211A0A" w:rsidRPr="00F91BB4" w:rsidRDefault="00211A0A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909" w:type="dxa"/>
            <w:vMerge w:val="restart"/>
          </w:tcPr>
          <w:p w:rsidR="00211A0A" w:rsidRPr="00F91BB4" w:rsidRDefault="00211A0A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806" w:type="dxa"/>
            <w:gridSpan w:val="2"/>
          </w:tcPr>
          <w:p w:rsidR="00211A0A" w:rsidRPr="00F91BB4" w:rsidRDefault="00211A0A" w:rsidP="0000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  <w:p w:rsidR="00211A0A" w:rsidRPr="00F91BB4" w:rsidRDefault="00211A0A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A0A" w:rsidRPr="00F91BB4" w:rsidTr="009679F8">
        <w:trPr>
          <w:trHeight w:val="172"/>
        </w:trPr>
        <w:tc>
          <w:tcPr>
            <w:tcW w:w="576" w:type="dxa"/>
            <w:vMerge/>
          </w:tcPr>
          <w:p w:rsidR="00211A0A" w:rsidRPr="00F91BB4" w:rsidRDefault="00211A0A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vMerge/>
          </w:tcPr>
          <w:p w:rsidR="00211A0A" w:rsidRPr="00F91BB4" w:rsidRDefault="00211A0A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Merge/>
          </w:tcPr>
          <w:p w:rsidR="00211A0A" w:rsidRPr="00F91BB4" w:rsidRDefault="00211A0A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:rsidR="00211A0A" w:rsidRPr="00F91BB4" w:rsidRDefault="00211A0A" w:rsidP="0000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03" w:type="dxa"/>
          </w:tcPr>
          <w:p w:rsidR="00211A0A" w:rsidRPr="00F91BB4" w:rsidRDefault="00211A0A" w:rsidP="0000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0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Знакомство с учебником. Самые интересные книги, почитанные летом. 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текст былины «Ильины три 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0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Прозаический текст былины «Три поездки Ильи Муромца»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0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Герой былины – защитник русского государства. Картина В. Васнецова «Богатыри».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0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Летописи. «И повесил Олег щит свой на вратах Царьграда».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0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«И вспомнил Олег коня своего». Сравнительный анализ летописи и стихотворения А. С. Пушкина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0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Житийная литература. Житие Сергия Радонежского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0" w:type="dxa"/>
          </w:tcPr>
          <w:p w:rsidR="006952DE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Сергий Радонежский – святой земли Русской. Проект «Создание календаря исторических событий».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0" w:type="dxa"/>
          </w:tcPr>
          <w:p w:rsidR="006952DE" w:rsidRPr="00F91BB4" w:rsidRDefault="00222849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Составление сообщения об А.С. Пушкине.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80" w:type="dxa"/>
          </w:tcPr>
          <w:p w:rsidR="006952DE" w:rsidRPr="00F91BB4" w:rsidRDefault="00222849" w:rsidP="002228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 «Няне». 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0" w:type="dxa"/>
          </w:tcPr>
          <w:p w:rsidR="006952DE" w:rsidRPr="00F91BB4" w:rsidRDefault="00222849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А.С. Пушкин «Туча», «Унылая пора!»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0" w:type="dxa"/>
          </w:tcPr>
          <w:p w:rsidR="006952DE" w:rsidRPr="00F91BB4" w:rsidRDefault="00222849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А.С. Пушкин. «Сказка о мертвой царевне и о семи богатырях»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22" w:rsidRPr="00F91BB4" w:rsidTr="009679F8">
        <w:tc>
          <w:tcPr>
            <w:tcW w:w="576" w:type="dxa"/>
          </w:tcPr>
          <w:p w:rsidR="00C65522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0" w:type="dxa"/>
          </w:tcPr>
          <w:p w:rsidR="00C65522" w:rsidRPr="00F91BB4" w:rsidRDefault="00C6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А.С. Пушкин. «Сказка о мертвой царевне и о семи богатырях»</w:t>
            </w:r>
          </w:p>
        </w:tc>
        <w:tc>
          <w:tcPr>
            <w:tcW w:w="1909" w:type="dxa"/>
          </w:tcPr>
          <w:p w:rsidR="00C65522" w:rsidRPr="00F91BB4" w:rsidRDefault="00C65522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C65522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903" w:type="dxa"/>
          </w:tcPr>
          <w:p w:rsidR="00C65522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22" w:rsidRPr="00F91BB4" w:rsidTr="009679F8">
        <w:tc>
          <w:tcPr>
            <w:tcW w:w="576" w:type="dxa"/>
          </w:tcPr>
          <w:p w:rsidR="00C65522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0" w:type="dxa"/>
          </w:tcPr>
          <w:p w:rsidR="00C65522" w:rsidRPr="00F91BB4" w:rsidRDefault="00C65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А.С. Пушкин. «Сказка о мертвой царевне и о семи богатырях»</w:t>
            </w:r>
          </w:p>
        </w:tc>
        <w:tc>
          <w:tcPr>
            <w:tcW w:w="1909" w:type="dxa"/>
          </w:tcPr>
          <w:p w:rsidR="00C65522" w:rsidRPr="00F91BB4" w:rsidRDefault="00C65522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C65522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903" w:type="dxa"/>
          </w:tcPr>
          <w:p w:rsidR="00C65522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0" w:type="dxa"/>
          </w:tcPr>
          <w:p w:rsidR="006952DE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Составление сообщения о М.Ю. Лермонтове.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22" w:rsidRPr="00F91BB4" w:rsidTr="009679F8">
        <w:tc>
          <w:tcPr>
            <w:tcW w:w="576" w:type="dxa"/>
          </w:tcPr>
          <w:p w:rsidR="00C65522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0" w:type="dxa"/>
          </w:tcPr>
          <w:p w:rsidR="00C65522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909" w:type="dxa"/>
          </w:tcPr>
          <w:p w:rsidR="00C65522" w:rsidRPr="00F91BB4" w:rsidRDefault="00C65522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C65522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903" w:type="dxa"/>
          </w:tcPr>
          <w:p w:rsidR="00C65522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522" w:rsidRPr="00F91BB4" w:rsidTr="009679F8">
        <w:tc>
          <w:tcPr>
            <w:tcW w:w="576" w:type="dxa"/>
          </w:tcPr>
          <w:p w:rsidR="00C65522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80" w:type="dxa"/>
          </w:tcPr>
          <w:p w:rsidR="00C65522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09" w:type="dxa"/>
          </w:tcPr>
          <w:p w:rsidR="00C65522" w:rsidRPr="00F91BB4" w:rsidRDefault="00C65522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C65522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903" w:type="dxa"/>
          </w:tcPr>
          <w:p w:rsidR="00C65522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0" w:type="dxa"/>
          </w:tcPr>
          <w:p w:rsidR="006952DE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М.Ю. Лермонтов «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0" w:type="dxa"/>
          </w:tcPr>
          <w:p w:rsidR="006952DE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Жизнь и творчество Л.Н. Толстого. Составление сообщения.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0" w:type="dxa"/>
          </w:tcPr>
          <w:p w:rsidR="006952DE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Л.Н. Толстой. Глава 15 «Детство». 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0" w:type="dxa"/>
          </w:tcPr>
          <w:p w:rsidR="006952DE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Л.Н. Толстой Глава 19. «Ивины».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0" w:type="dxa"/>
          </w:tcPr>
          <w:p w:rsidR="006952DE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 «Как мужик убрал камень»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80" w:type="dxa"/>
          </w:tcPr>
          <w:p w:rsidR="006952DE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Составление сообщения о жизни и творчестве А.П. Чехова.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80" w:type="dxa"/>
          </w:tcPr>
          <w:p w:rsidR="006952DE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80" w:type="dxa"/>
          </w:tcPr>
          <w:p w:rsidR="006952DE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А.П. Чехов «Мальчики»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05.11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0" w:type="dxa"/>
          </w:tcPr>
          <w:p w:rsidR="006952DE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«Чудесный мир классики».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80" w:type="dxa"/>
          </w:tcPr>
          <w:p w:rsidR="006952DE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Как составить рассказ по картине.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80" w:type="dxa"/>
          </w:tcPr>
          <w:p w:rsidR="006952DE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К. Ушинский «Четыре желания»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80" w:type="dxa"/>
          </w:tcPr>
          <w:p w:rsidR="006952DE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Ф. И. Тютчев «Еще земли печален вид...», «Как неожиданно и ярко…»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80" w:type="dxa"/>
          </w:tcPr>
          <w:p w:rsidR="006952DE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А.А. Фет. «Весенний дождь», «Бабочка».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80" w:type="dxa"/>
          </w:tcPr>
          <w:p w:rsidR="006952DE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Е.А. Баратынский «Весна, весна! Как воздух чист!..», «Где сладкий шёпот...». Основная мысль.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80" w:type="dxa"/>
          </w:tcPr>
          <w:p w:rsidR="006952DE" w:rsidRPr="00F91BB4" w:rsidRDefault="00C65522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И.С. Никитин «В синем небе плывут над полями...»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80" w:type="dxa"/>
          </w:tcPr>
          <w:p w:rsidR="006952DE" w:rsidRPr="00F91BB4" w:rsidRDefault="00E018BF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Н.А. Некрасов «Саша».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80" w:type="dxa"/>
          </w:tcPr>
          <w:p w:rsidR="006952DE" w:rsidRPr="00F91BB4" w:rsidRDefault="00E018BF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И.А. Бунин «Листопад».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80" w:type="dxa"/>
          </w:tcPr>
          <w:p w:rsidR="00E018BF" w:rsidRPr="00F91BB4" w:rsidRDefault="00E018BF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«Поэтическая тетрадь» </w:t>
            </w:r>
          </w:p>
          <w:p w:rsidR="006952DE" w:rsidRPr="00F91BB4" w:rsidRDefault="00E018BF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Стихи русских поэтов о природе в разные времена года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80" w:type="dxa"/>
          </w:tcPr>
          <w:p w:rsidR="006952DE" w:rsidRPr="00F91BB4" w:rsidRDefault="00E018BF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В.Ф. Одоевский «Городок в табакерке»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80" w:type="dxa"/>
          </w:tcPr>
          <w:p w:rsidR="006952DE" w:rsidRPr="00F91BB4" w:rsidRDefault="00E018BF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В.Ф. Одоевский «Городок в табакерке»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80" w:type="dxa"/>
          </w:tcPr>
          <w:p w:rsidR="006952DE" w:rsidRPr="00F91BB4" w:rsidRDefault="00E018BF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В.Ф. Одоевский «Городок в табакерке»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80" w:type="dxa"/>
          </w:tcPr>
          <w:p w:rsidR="006952DE" w:rsidRPr="00F91BB4" w:rsidRDefault="00E018BF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П.П. Бажов «Серебряное </w:t>
            </w:r>
            <w:r w:rsidRPr="00F91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копытце»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280" w:type="dxa"/>
          </w:tcPr>
          <w:p w:rsidR="006952DE" w:rsidRPr="00F91BB4" w:rsidRDefault="00E018BF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П.П. Бажов «Серебряное копытце»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80" w:type="dxa"/>
          </w:tcPr>
          <w:p w:rsidR="006952DE" w:rsidRPr="00F91BB4" w:rsidRDefault="00E018BF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С.Т. Аксаков «Аленький цветочек».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BF" w:rsidRPr="00F91BB4" w:rsidTr="009679F8">
        <w:tc>
          <w:tcPr>
            <w:tcW w:w="576" w:type="dxa"/>
          </w:tcPr>
          <w:p w:rsidR="00E018BF" w:rsidRPr="00F91BB4" w:rsidRDefault="00E018BF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80" w:type="dxa"/>
          </w:tcPr>
          <w:p w:rsidR="00E018BF" w:rsidRPr="00F91BB4" w:rsidRDefault="00E01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С.Т. Аксаков «Аленький цветочек». </w:t>
            </w:r>
          </w:p>
        </w:tc>
        <w:tc>
          <w:tcPr>
            <w:tcW w:w="1909" w:type="dxa"/>
          </w:tcPr>
          <w:p w:rsidR="00E018BF" w:rsidRPr="00F91BB4" w:rsidRDefault="00E018BF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E018BF" w:rsidRPr="00F91BB4" w:rsidRDefault="00E018BF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903" w:type="dxa"/>
          </w:tcPr>
          <w:p w:rsidR="00E018BF" w:rsidRPr="00F91BB4" w:rsidRDefault="00E018BF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18BF" w:rsidRPr="00F91BB4" w:rsidTr="009679F8">
        <w:tc>
          <w:tcPr>
            <w:tcW w:w="576" w:type="dxa"/>
          </w:tcPr>
          <w:p w:rsidR="00E018BF" w:rsidRPr="00F91BB4" w:rsidRDefault="00E018BF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80" w:type="dxa"/>
          </w:tcPr>
          <w:p w:rsidR="00E018BF" w:rsidRPr="00F91BB4" w:rsidRDefault="00E018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С.Т. Аксаков «Аленький цветочек». </w:t>
            </w:r>
          </w:p>
        </w:tc>
        <w:tc>
          <w:tcPr>
            <w:tcW w:w="1909" w:type="dxa"/>
          </w:tcPr>
          <w:p w:rsidR="00E018BF" w:rsidRPr="00F91BB4" w:rsidRDefault="00E018BF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E018BF" w:rsidRPr="00F91BB4" w:rsidRDefault="00E018BF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903" w:type="dxa"/>
          </w:tcPr>
          <w:p w:rsidR="00E018BF" w:rsidRPr="00F91BB4" w:rsidRDefault="00E018BF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80" w:type="dxa"/>
          </w:tcPr>
          <w:p w:rsidR="006952DE" w:rsidRPr="00F91BB4" w:rsidRDefault="00C54E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80" w:type="dxa"/>
          </w:tcPr>
          <w:p w:rsidR="006952DE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«Литературные сказки».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80" w:type="dxa"/>
          </w:tcPr>
          <w:p w:rsidR="006952DE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Е.Л. Шварц «Сказка о потерянном времени».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80" w:type="dxa"/>
          </w:tcPr>
          <w:p w:rsidR="006952DE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Е.Л. Шварц «Сказка о потерянном времени»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80" w:type="dxa"/>
          </w:tcPr>
          <w:p w:rsidR="006952DE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Е.Л. Шварц «Сказка о потерянном времени»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F7" w:rsidRPr="00F91BB4" w:rsidTr="009679F8">
        <w:tc>
          <w:tcPr>
            <w:tcW w:w="576" w:type="dxa"/>
          </w:tcPr>
          <w:p w:rsidR="00002DF7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280" w:type="dxa"/>
          </w:tcPr>
          <w:p w:rsidR="00002DF7" w:rsidRPr="00F91BB4" w:rsidRDefault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В.Ю. </w:t>
            </w:r>
            <w:proofErr w:type="gram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</w:t>
            </w:r>
          </w:p>
        </w:tc>
        <w:tc>
          <w:tcPr>
            <w:tcW w:w="1909" w:type="dxa"/>
          </w:tcPr>
          <w:p w:rsidR="00002DF7" w:rsidRPr="00F91BB4" w:rsidRDefault="00002DF7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002DF7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903" w:type="dxa"/>
          </w:tcPr>
          <w:p w:rsidR="00002DF7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F7" w:rsidRPr="00F91BB4" w:rsidTr="009679F8">
        <w:tc>
          <w:tcPr>
            <w:tcW w:w="576" w:type="dxa"/>
          </w:tcPr>
          <w:p w:rsidR="00002DF7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80" w:type="dxa"/>
          </w:tcPr>
          <w:p w:rsidR="00002DF7" w:rsidRPr="00F91BB4" w:rsidRDefault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В.Ю. </w:t>
            </w:r>
            <w:proofErr w:type="gram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Драгунский</w:t>
            </w:r>
            <w:proofErr w:type="gram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 «Главные реки»</w:t>
            </w:r>
          </w:p>
        </w:tc>
        <w:tc>
          <w:tcPr>
            <w:tcW w:w="1909" w:type="dxa"/>
          </w:tcPr>
          <w:p w:rsidR="00002DF7" w:rsidRPr="00F91BB4" w:rsidRDefault="00002DF7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002DF7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903" w:type="dxa"/>
          </w:tcPr>
          <w:p w:rsidR="00002DF7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80" w:type="dxa"/>
          </w:tcPr>
          <w:p w:rsidR="006952DE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я горчицы не ел»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80" w:type="dxa"/>
          </w:tcPr>
          <w:p w:rsidR="006952DE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Голявкин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я горчицы не ел»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80" w:type="dxa"/>
          </w:tcPr>
          <w:p w:rsidR="006952DE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В.Ю. Драгунский «Что любит Мишка»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80" w:type="dxa"/>
          </w:tcPr>
          <w:p w:rsidR="006952DE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«Делу время – потехе час». Оценка достижений.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80" w:type="dxa"/>
          </w:tcPr>
          <w:p w:rsidR="006952DE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Б.С. Житков «Как я ловил человечков».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280" w:type="dxa"/>
          </w:tcPr>
          <w:p w:rsidR="006952DE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Б.С. Житков «Как я ловил человечков»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F7" w:rsidRPr="00F91BB4" w:rsidTr="009679F8">
        <w:tc>
          <w:tcPr>
            <w:tcW w:w="576" w:type="dxa"/>
          </w:tcPr>
          <w:p w:rsidR="00002DF7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80" w:type="dxa"/>
          </w:tcPr>
          <w:p w:rsidR="00002DF7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</w:t>
            </w:r>
          </w:p>
        </w:tc>
        <w:tc>
          <w:tcPr>
            <w:tcW w:w="1909" w:type="dxa"/>
          </w:tcPr>
          <w:p w:rsidR="00002DF7" w:rsidRPr="00F91BB4" w:rsidRDefault="00002DF7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002DF7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903" w:type="dxa"/>
          </w:tcPr>
          <w:p w:rsidR="00002DF7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2DF7" w:rsidRPr="00F91BB4" w:rsidTr="009679F8">
        <w:tc>
          <w:tcPr>
            <w:tcW w:w="576" w:type="dxa"/>
          </w:tcPr>
          <w:p w:rsidR="00002DF7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80" w:type="dxa"/>
          </w:tcPr>
          <w:p w:rsidR="00002DF7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К.Г. Паустовский «Корзина с еловыми шишками»</w:t>
            </w:r>
          </w:p>
        </w:tc>
        <w:tc>
          <w:tcPr>
            <w:tcW w:w="1909" w:type="dxa"/>
          </w:tcPr>
          <w:p w:rsidR="00002DF7" w:rsidRPr="00F91BB4" w:rsidRDefault="00002DF7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002DF7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903" w:type="dxa"/>
          </w:tcPr>
          <w:p w:rsidR="00002DF7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80" w:type="dxa"/>
          </w:tcPr>
          <w:p w:rsidR="006952DE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М.М. Зощенко «Елка»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80" w:type="dxa"/>
          </w:tcPr>
          <w:p w:rsidR="006952DE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М.М. Зощенко «Елка»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80" w:type="dxa"/>
          </w:tcPr>
          <w:p w:rsidR="006952DE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М.И. Цветаева «Бежит тропинка с бугорка», «Наши царства»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80" w:type="dxa"/>
          </w:tcPr>
          <w:p w:rsidR="006952DE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С.А. Есенин «Бабушкины сказки»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80" w:type="dxa"/>
          </w:tcPr>
          <w:p w:rsidR="006952DE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М.Зощенко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 «Не надо врать»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280" w:type="dxa"/>
          </w:tcPr>
          <w:p w:rsidR="006952DE" w:rsidRPr="00F91BB4" w:rsidRDefault="00002DF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разделу </w:t>
            </w:r>
            <w:r w:rsidRPr="00F91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«Страна детства»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3280" w:type="dxa"/>
          </w:tcPr>
          <w:p w:rsidR="006952DE" w:rsidRPr="00F91BB4" w:rsidRDefault="00FD099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Д.Н. 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МаминСибиряк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80" w:type="dxa"/>
          </w:tcPr>
          <w:p w:rsidR="006952DE" w:rsidRPr="00F91BB4" w:rsidRDefault="00FD099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МаминСибиряк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80" w:type="dxa"/>
          </w:tcPr>
          <w:p w:rsidR="006952DE" w:rsidRPr="00F91BB4" w:rsidRDefault="00FD099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С. Есенин «Лебёдушка»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80" w:type="dxa"/>
          </w:tcPr>
          <w:p w:rsidR="006952DE" w:rsidRPr="00F91BB4" w:rsidRDefault="00FD099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М.М. Пришвин «Выскочка»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80" w:type="dxa"/>
          </w:tcPr>
          <w:p w:rsidR="006952DE" w:rsidRPr="00F91BB4" w:rsidRDefault="00FD099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М.М. Пришвин «Выскочка»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80" w:type="dxa"/>
          </w:tcPr>
          <w:p w:rsidR="006952DE" w:rsidRPr="00F91BB4" w:rsidRDefault="00FD099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А.И. Куприн «Барбос и 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80" w:type="dxa"/>
          </w:tcPr>
          <w:p w:rsidR="006952DE" w:rsidRPr="00F91BB4" w:rsidRDefault="00FD099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А.И. Куприн «Барбос и 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Жулька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80" w:type="dxa"/>
          </w:tcPr>
          <w:p w:rsidR="006952DE" w:rsidRPr="00F91BB4" w:rsidRDefault="00FD099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 Скрип»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80" w:type="dxa"/>
          </w:tcPr>
          <w:p w:rsidR="006952DE" w:rsidRPr="00F91BB4" w:rsidRDefault="00FD099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В.П. Астафьев «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Стрижонок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 Скрип»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80" w:type="dxa"/>
          </w:tcPr>
          <w:p w:rsidR="006952DE" w:rsidRPr="00F91BB4" w:rsidRDefault="00FD099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Е.И. 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 «Кабан»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80" w:type="dxa"/>
          </w:tcPr>
          <w:p w:rsidR="006952DE" w:rsidRPr="00F91BB4" w:rsidRDefault="00FD099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«Природа и мы»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80" w:type="dxa"/>
          </w:tcPr>
          <w:p w:rsidR="006952DE" w:rsidRPr="00F91BB4" w:rsidRDefault="00FD099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80" w:type="dxa"/>
          </w:tcPr>
          <w:p w:rsidR="006952DE" w:rsidRPr="00F91BB4" w:rsidRDefault="00FD099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И.С. Никитин «Русь»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280" w:type="dxa"/>
          </w:tcPr>
          <w:p w:rsidR="006952DE" w:rsidRPr="00F91BB4" w:rsidRDefault="00FD0997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С.Д. Дрожжин «Родине»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9679F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E166C3" w:rsidRPr="00F91BB4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80" w:type="dxa"/>
          </w:tcPr>
          <w:p w:rsidR="006952DE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А.В. 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Жигулин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 В неярком блеске»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E166C3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  <w:r w:rsidR="009679F8" w:rsidRPr="00F91B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80" w:type="dxa"/>
          </w:tcPr>
          <w:p w:rsidR="006952DE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Поговорим о самом главном. «Песня защитников Брестской крепости».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E166C3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80" w:type="dxa"/>
          </w:tcPr>
          <w:p w:rsidR="006952DE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Проект: «Они защищали Родину»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E166C3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80" w:type="dxa"/>
          </w:tcPr>
          <w:p w:rsidR="006952DE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«Родина»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E166C3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80" w:type="dxa"/>
          </w:tcPr>
          <w:p w:rsidR="006952DE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Е. С. Велтистов «Приключения Электроника»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E166C3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3280" w:type="dxa"/>
          </w:tcPr>
          <w:p w:rsidR="006952DE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Е. С. Велтистов «Приключения Электроника»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E166C3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11E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80" w:type="dxa"/>
          </w:tcPr>
          <w:p w:rsidR="006952DE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Е. С. Велтистов «Приключения Электроника»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E166C3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80" w:type="dxa"/>
          </w:tcPr>
          <w:p w:rsidR="006952DE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Кир Булычёв «Путешествие Алисы», глава «Кустики»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E166C3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80" w:type="dxa"/>
          </w:tcPr>
          <w:p w:rsidR="006952DE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Кир Булычёв «Путешествие Алисы», глава «Кустики»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E166C3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80" w:type="dxa"/>
          </w:tcPr>
          <w:p w:rsidR="006952DE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«Страна Фантазия»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E166C3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80" w:type="dxa"/>
          </w:tcPr>
          <w:p w:rsidR="006952DE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Оценка достижений. Тест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E166C3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80" w:type="dxa"/>
          </w:tcPr>
          <w:p w:rsidR="006952DE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названием раздела. Д. Свифт «Путешествие Гулливера», глава «Путешествие в 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Лилипутию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</w:t>
            </w:r>
          </w:p>
        </w:tc>
        <w:tc>
          <w:tcPr>
            <w:tcW w:w="1903" w:type="dxa"/>
          </w:tcPr>
          <w:p w:rsidR="006952DE" w:rsidRPr="00F91BB4" w:rsidRDefault="00E166C3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3280" w:type="dxa"/>
          </w:tcPr>
          <w:p w:rsidR="006952DE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Д. Свифт «Путешествие Гулливера»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E166C3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52DE" w:rsidRPr="00F91BB4" w:rsidTr="009679F8">
        <w:tc>
          <w:tcPr>
            <w:tcW w:w="576" w:type="dxa"/>
          </w:tcPr>
          <w:p w:rsidR="006952DE" w:rsidRPr="00F91BB4" w:rsidRDefault="00011E51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80" w:type="dxa"/>
          </w:tcPr>
          <w:p w:rsidR="006952DE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Г.Х. Андерсен «Русалочка»</w:t>
            </w:r>
          </w:p>
        </w:tc>
        <w:tc>
          <w:tcPr>
            <w:tcW w:w="1909" w:type="dxa"/>
          </w:tcPr>
          <w:p w:rsidR="006952DE" w:rsidRPr="00F91BB4" w:rsidRDefault="006952DE" w:rsidP="006952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6952DE" w:rsidRPr="00F91BB4" w:rsidRDefault="00E166C3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903" w:type="dxa"/>
          </w:tcPr>
          <w:p w:rsidR="006952DE" w:rsidRPr="00F91BB4" w:rsidRDefault="006952DE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48" w:rsidRPr="00F91BB4" w:rsidTr="009679F8">
        <w:tc>
          <w:tcPr>
            <w:tcW w:w="576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80" w:type="dxa"/>
          </w:tcPr>
          <w:p w:rsidR="00E22248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Г.Х. Андерсен «Русалочка»</w:t>
            </w:r>
          </w:p>
        </w:tc>
        <w:tc>
          <w:tcPr>
            <w:tcW w:w="1909" w:type="dxa"/>
          </w:tcPr>
          <w:p w:rsidR="00E22248" w:rsidRPr="00F91BB4" w:rsidRDefault="00E22248" w:rsidP="0000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48" w:rsidRPr="00F91BB4" w:rsidTr="009679F8">
        <w:tc>
          <w:tcPr>
            <w:tcW w:w="576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80" w:type="dxa"/>
          </w:tcPr>
          <w:p w:rsidR="00E22248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Г.Х. Андерсен «Русалочка»</w:t>
            </w:r>
          </w:p>
        </w:tc>
        <w:tc>
          <w:tcPr>
            <w:tcW w:w="1909" w:type="dxa"/>
          </w:tcPr>
          <w:p w:rsidR="00E22248" w:rsidRPr="00F91BB4" w:rsidRDefault="00E22248" w:rsidP="0000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48" w:rsidRPr="00F91BB4" w:rsidTr="009679F8">
        <w:tc>
          <w:tcPr>
            <w:tcW w:w="576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80" w:type="dxa"/>
          </w:tcPr>
          <w:p w:rsidR="00E22248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Братья Гримм «Мальчик-с-пальчик»</w:t>
            </w:r>
          </w:p>
        </w:tc>
        <w:tc>
          <w:tcPr>
            <w:tcW w:w="1909" w:type="dxa"/>
          </w:tcPr>
          <w:p w:rsidR="00E22248" w:rsidRPr="00F91BB4" w:rsidRDefault="00E22248" w:rsidP="0000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48" w:rsidRPr="00F91BB4" w:rsidTr="009679F8">
        <w:tc>
          <w:tcPr>
            <w:tcW w:w="576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80" w:type="dxa"/>
          </w:tcPr>
          <w:p w:rsidR="00E22248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09" w:type="dxa"/>
          </w:tcPr>
          <w:p w:rsidR="00E22248" w:rsidRPr="00F91BB4" w:rsidRDefault="00E22248" w:rsidP="0000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48" w:rsidRPr="00F91BB4" w:rsidTr="009679F8">
        <w:tc>
          <w:tcPr>
            <w:tcW w:w="576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80" w:type="dxa"/>
          </w:tcPr>
          <w:p w:rsidR="00E22248" w:rsidRPr="00F91BB4" w:rsidRDefault="00134644" w:rsidP="00134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М. Твен «Приключения Тома </w:t>
            </w: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1909" w:type="dxa"/>
          </w:tcPr>
          <w:p w:rsidR="00E22248" w:rsidRPr="00F91BB4" w:rsidRDefault="00E22248" w:rsidP="0000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48" w:rsidRPr="00F91BB4" w:rsidTr="009679F8">
        <w:tc>
          <w:tcPr>
            <w:tcW w:w="576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80" w:type="dxa"/>
          </w:tcPr>
          <w:p w:rsidR="00E22248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«Зарубежная литература»</w:t>
            </w:r>
          </w:p>
        </w:tc>
        <w:tc>
          <w:tcPr>
            <w:tcW w:w="1909" w:type="dxa"/>
          </w:tcPr>
          <w:p w:rsidR="00E22248" w:rsidRPr="00F91BB4" w:rsidRDefault="00E22248" w:rsidP="0000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48" w:rsidRPr="00F91BB4" w:rsidTr="009679F8">
        <w:tc>
          <w:tcPr>
            <w:tcW w:w="576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80" w:type="dxa"/>
          </w:tcPr>
          <w:p w:rsidR="00E22248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Оценка достижений по разделу «Зарубежная литература».</w:t>
            </w:r>
          </w:p>
        </w:tc>
        <w:tc>
          <w:tcPr>
            <w:tcW w:w="1909" w:type="dxa"/>
          </w:tcPr>
          <w:p w:rsidR="00E22248" w:rsidRPr="00F91BB4" w:rsidRDefault="00E22248" w:rsidP="0000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48" w:rsidRPr="00F91BB4" w:rsidTr="009679F8">
        <w:tc>
          <w:tcPr>
            <w:tcW w:w="576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80" w:type="dxa"/>
          </w:tcPr>
          <w:p w:rsidR="00E22248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Ш.Перро</w:t>
            </w:r>
            <w:proofErr w:type="spellEnd"/>
            <w:r w:rsidRPr="00F91BB4">
              <w:rPr>
                <w:rFonts w:ascii="Times New Roman" w:hAnsi="Times New Roman" w:cs="Times New Roman"/>
                <w:sz w:val="24"/>
                <w:szCs w:val="24"/>
              </w:rPr>
              <w:t xml:space="preserve"> «Синяя борода»</w:t>
            </w:r>
          </w:p>
        </w:tc>
        <w:tc>
          <w:tcPr>
            <w:tcW w:w="1909" w:type="dxa"/>
          </w:tcPr>
          <w:p w:rsidR="00E22248" w:rsidRPr="00F91BB4" w:rsidRDefault="00E22248" w:rsidP="0000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48" w:rsidRPr="00F91BB4" w:rsidTr="009679F8">
        <w:tc>
          <w:tcPr>
            <w:tcW w:w="576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80" w:type="dxa"/>
          </w:tcPr>
          <w:p w:rsidR="00E22248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год.</w:t>
            </w:r>
          </w:p>
        </w:tc>
        <w:tc>
          <w:tcPr>
            <w:tcW w:w="1909" w:type="dxa"/>
          </w:tcPr>
          <w:p w:rsidR="00E22248" w:rsidRPr="00F91BB4" w:rsidRDefault="00E22248" w:rsidP="0000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2248" w:rsidRPr="00F91BB4" w:rsidTr="009679F8">
        <w:tc>
          <w:tcPr>
            <w:tcW w:w="576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80" w:type="dxa"/>
          </w:tcPr>
          <w:p w:rsidR="00E22248" w:rsidRPr="00F91BB4" w:rsidRDefault="00134644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Итоговый урок за год.</w:t>
            </w:r>
          </w:p>
        </w:tc>
        <w:tc>
          <w:tcPr>
            <w:tcW w:w="1909" w:type="dxa"/>
          </w:tcPr>
          <w:p w:rsidR="00E22248" w:rsidRPr="00F91BB4" w:rsidRDefault="00E22248" w:rsidP="00002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1 ч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1BB4"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903" w:type="dxa"/>
          </w:tcPr>
          <w:p w:rsidR="00E22248" w:rsidRPr="00F91BB4" w:rsidRDefault="00E22248" w:rsidP="00002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79F8" w:rsidRPr="00F91BB4" w:rsidRDefault="009679F8" w:rsidP="00E969DA">
      <w:pPr>
        <w:pStyle w:val="c9"/>
        <w:shd w:val="clear" w:color="auto" w:fill="FFFFFF"/>
        <w:spacing w:before="0" w:beforeAutospacing="0" w:after="0" w:afterAutospacing="0"/>
        <w:ind w:left="120"/>
        <w:rPr>
          <w:rStyle w:val="c21"/>
          <w:b/>
          <w:bCs/>
          <w:color w:val="000000"/>
        </w:rPr>
      </w:pPr>
    </w:p>
    <w:p w:rsidR="00E969DA" w:rsidRPr="00F91BB4" w:rsidRDefault="00E969DA" w:rsidP="00E969DA">
      <w:pPr>
        <w:pStyle w:val="c9"/>
        <w:shd w:val="clear" w:color="auto" w:fill="FFFFFF"/>
        <w:spacing w:before="0" w:beforeAutospacing="0" w:after="0" w:afterAutospacing="0"/>
        <w:ind w:left="120"/>
        <w:rPr>
          <w:color w:val="000000"/>
        </w:rPr>
      </w:pPr>
      <w:r w:rsidRPr="00F91BB4">
        <w:rPr>
          <w:rStyle w:val="c21"/>
          <w:b/>
          <w:bCs/>
          <w:color w:val="000000"/>
        </w:rPr>
        <w:t>УЧЕБНО-МЕТОДИЧЕСКОЕ ОБЕСПЕЧЕНИЕ ОБРАЗОВАТЕЛЬНОГО ПРОЦЕССА</w:t>
      </w:r>
    </w:p>
    <w:p w:rsidR="00E969DA" w:rsidRPr="00F91BB4" w:rsidRDefault="00E969DA" w:rsidP="00E969DA">
      <w:pPr>
        <w:pStyle w:val="c23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</w:rPr>
      </w:pPr>
      <w:r w:rsidRPr="00F91BB4">
        <w:rPr>
          <w:rStyle w:val="c21"/>
          <w:b/>
          <w:bCs/>
          <w:color w:val="000000"/>
        </w:rPr>
        <w:t>ОБЯЗАТЕЛЬНЫЕ УЧЕБНЫЕ МАТЕРИАЛЫ ДЛЯ УЧЕНИКА</w:t>
      </w:r>
    </w:p>
    <w:p w:rsidR="00E969DA" w:rsidRPr="00F91BB4" w:rsidRDefault="00E969DA" w:rsidP="00E969DA">
      <w:pPr>
        <w:pStyle w:val="c23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</w:rPr>
      </w:pPr>
      <w:r w:rsidRPr="00F91BB4">
        <w:rPr>
          <w:rStyle w:val="c2"/>
          <w:color w:val="000000"/>
        </w:rPr>
        <w:t>​‌• Литературное чтение (в 2 частях), 4 класс/ Климанова Л.Ф., Горецкий В.Г., Голованова М.В. и другие, Акционерное общество «Издательство «Просвещение»‌​</w:t>
      </w:r>
    </w:p>
    <w:p w:rsidR="00211A0A" w:rsidRPr="00E969DA" w:rsidRDefault="00211A0A" w:rsidP="00211A0A">
      <w:pPr>
        <w:rPr>
          <w:rFonts w:ascii="Times New Roman" w:hAnsi="Times New Roman" w:cs="Times New Roman"/>
          <w:sz w:val="24"/>
          <w:szCs w:val="24"/>
        </w:rPr>
      </w:pPr>
    </w:p>
    <w:p w:rsidR="00211A0A" w:rsidRPr="00E969DA" w:rsidRDefault="00211A0A">
      <w:pPr>
        <w:rPr>
          <w:rFonts w:ascii="Times New Roman" w:hAnsi="Times New Roman" w:cs="Times New Roman"/>
          <w:sz w:val="24"/>
          <w:szCs w:val="24"/>
        </w:rPr>
      </w:pPr>
    </w:p>
    <w:sectPr w:rsidR="00211A0A" w:rsidRPr="00E96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EBF"/>
    <w:multiLevelType w:val="multilevel"/>
    <w:tmpl w:val="F3DE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0336B"/>
    <w:multiLevelType w:val="multilevel"/>
    <w:tmpl w:val="89BA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A0A"/>
    <w:rsid w:val="00002DF7"/>
    <w:rsid w:val="00011E51"/>
    <w:rsid w:val="00134644"/>
    <w:rsid w:val="0019601F"/>
    <w:rsid w:val="001D4651"/>
    <w:rsid w:val="00211A0A"/>
    <w:rsid w:val="00222849"/>
    <w:rsid w:val="006952DE"/>
    <w:rsid w:val="006C0592"/>
    <w:rsid w:val="009679F8"/>
    <w:rsid w:val="009D2D62"/>
    <w:rsid w:val="00C54EDE"/>
    <w:rsid w:val="00C65522"/>
    <w:rsid w:val="00D70176"/>
    <w:rsid w:val="00E018BF"/>
    <w:rsid w:val="00E166C3"/>
    <w:rsid w:val="00E22248"/>
    <w:rsid w:val="00E40265"/>
    <w:rsid w:val="00E969DA"/>
    <w:rsid w:val="00F91BB4"/>
    <w:rsid w:val="00FD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E9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969DA"/>
  </w:style>
  <w:style w:type="paragraph" w:customStyle="1" w:styleId="c23">
    <w:name w:val="c23"/>
    <w:basedOn w:val="a"/>
    <w:rsid w:val="00E9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69DA"/>
  </w:style>
  <w:style w:type="paragraph" w:styleId="a4">
    <w:name w:val="Normal (Web)"/>
    <w:basedOn w:val="a"/>
    <w:uiPriority w:val="99"/>
    <w:semiHidden/>
    <w:unhideWhenUsed/>
    <w:rsid w:val="00F9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E9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969DA"/>
  </w:style>
  <w:style w:type="paragraph" w:customStyle="1" w:styleId="c23">
    <w:name w:val="c23"/>
    <w:basedOn w:val="a"/>
    <w:rsid w:val="00E969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69DA"/>
  </w:style>
  <w:style w:type="paragraph" w:styleId="a4">
    <w:name w:val="Normal (Web)"/>
    <w:basedOn w:val="a"/>
    <w:uiPriority w:val="99"/>
    <w:semiHidden/>
    <w:unhideWhenUsed/>
    <w:rsid w:val="00F91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0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9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11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7</cp:revision>
  <dcterms:created xsi:type="dcterms:W3CDTF">2024-10-29T21:54:00Z</dcterms:created>
  <dcterms:modified xsi:type="dcterms:W3CDTF">2024-10-30T15:13:00Z</dcterms:modified>
</cp:coreProperties>
</file>