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07C" w:rsidRDefault="00B1423D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556500" cy="10408708"/>
            <wp:effectExtent l="0" t="0" r="6350" b="0"/>
            <wp:docPr id="1" name="Рисунок 1" descr="C:\Users\1\Pictures\Скан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0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7C" w:rsidRDefault="00BC307C">
      <w:pPr>
        <w:rPr>
          <w:sz w:val="20"/>
        </w:rPr>
        <w:sectPr w:rsidR="00BC307C">
          <w:type w:val="continuous"/>
          <w:pgSz w:w="11900" w:h="16840"/>
          <w:pgMar w:top="220" w:right="0" w:bottom="0" w:left="0" w:header="720" w:footer="720" w:gutter="0"/>
          <w:cols w:space="720"/>
        </w:sectPr>
      </w:pPr>
    </w:p>
    <w:p w:rsidR="00BC307C" w:rsidRDefault="00C225F7">
      <w:pPr>
        <w:pStyle w:val="1"/>
        <w:spacing w:before="72"/>
        <w:ind w:left="664" w:right="93"/>
        <w:jc w:val="center"/>
      </w:pPr>
      <w:bookmarkStart w:id="0" w:name="_GoBack"/>
      <w:bookmarkEnd w:id="0"/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BC307C" w:rsidRDefault="00BC307C">
      <w:pPr>
        <w:pStyle w:val="a3"/>
        <w:spacing w:before="1"/>
        <w:ind w:left="0"/>
        <w:rPr>
          <w:b/>
          <w:sz w:val="25"/>
        </w:rPr>
      </w:pPr>
    </w:p>
    <w:p w:rsidR="00BC307C" w:rsidRDefault="00C225F7">
      <w:pPr>
        <w:pStyle w:val="a3"/>
        <w:spacing w:line="360" w:lineRule="auto"/>
        <w:ind w:right="106" w:firstLine="284"/>
        <w:jc w:val="both"/>
      </w:pPr>
      <w:r>
        <w:t>Данная рабочая программа по 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составлена на основе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основного общего образования, Примерной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программы Быкова Н.И., Дули Д., Поспелова М.Д. и др. для общеобразовательной школы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учебнику</w:t>
      </w:r>
      <w:r>
        <w:rPr>
          <w:spacing w:val="-1"/>
        </w:rPr>
        <w:t xml:space="preserve"> </w:t>
      </w:r>
      <w:r>
        <w:t>«Spotlight 4».</w:t>
      </w:r>
    </w:p>
    <w:p w:rsidR="00BC307C" w:rsidRDefault="00C225F7">
      <w:pPr>
        <w:pStyle w:val="1"/>
        <w:spacing w:before="6"/>
        <w:ind w:left="664" w:right="92"/>
        <w:jc w:val="center"/>
      </w:pPr>
      <w:r>
        <w:t>Цели</w:t>
      </w:r>
      <w:r>
        <w:rPr>
          <w:spacing w:val="-4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обучения.</w:t>
      </w:r>
    </w:p>
    <w:p w:rsidR="00BC307C" w:rsidRDefault="00C225F7">
      <w:pPr>
        <w:spacing w:before="132"/>
        <w:ind w:left="664" w:right="8138"/>
        <w:jc w:val="center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курса:</w:t>
      </w:r>
    </w:p>
    <w:p w:rsidR="00BC307C" w:rsidRDefault="00BC307C">
      <w:pPr>
        <w:pStyle w:val="a3"/>
        <w:spacing w:before="3"/>
        <w:ind w:left="0"/>
        <w:rPr>
          <w:b/>
          <w:sz w:val="17"/>
        </w:rPr>
      </w:pP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spacing w:before="90" w:line="357" w:lineRule="auto"/>
        <w:ind w:right="111"/>
        <w:rPr>
          <w:rFonts w:ascii="Symbol" w:hAnsi="Symbol"/>
          <w:sz w:val="20"/>
        </w:rPr>
      </w:pPr>
      <w:r>
        <w:rPr>
          <w:sz w:val="24"/>
        </w:rPr>
        <w:t>приобретение начального опыта использования английского языка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 познания мира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</w:p>
    <w:p w:rsidR="00BC307C" w:rsidRDefault="00C225F7">
      <w:pPr>
        <w:pStyle w:val="1"/>
        <w:spacing w:before="159"/>
        <w:jc w:val="both"/>
      </w:pPr>
      <w:r>
        <w:t>Задачи</w:t>
      </w:r>
      <w:r>
        <w:rPr>
          <w:spacing w:val="-4"/>
        </w:rPr>
        <w:t xml:space="preserve"> </w:t>
      </w:r>
      <w:r>
        <w:t>курса:</w:t>
      </w:r>
    </w:p>
    <w:p w:rsidR="00BC307C" w:rsidRDefault="00BC307C">
      <w:pPr>
        <w:pStyle w:val="a3"/>
        <w:ind w:left="0"/>
        <w:rPr>
          <w:b/>
          <w:sz w:val="25"/>
        </w:rPr>
      </w:pP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spacing w:line="357" w:lineRule="auto"/>
        <w:ind w:right="106"/>
        <w:rPr>
          <w:rFonts w:ascii="Symbol" w:hAnsi="Symbol"/>
          <w:sz w:val="20"/>
        </w:rPr>
      </w:pPr>
      <w:r>
        <w:rPr>
          <w:b/>
          <w:sz w:val="24"/>
        </w:rPr>
        <w:t xml:space="preserve">формирование </w:t>
      </w:r>
      <w:r>
        <w:rPr>
          <w:sz w:val="24"/>
        </w:rPr>
        <w:t>умений общаться на английском языке на элементарном уровне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(аудирование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говорение)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 (чтение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spacing w:before="159" w:line="360" w:lineRule="auto"/>
        <w:ind w:right="110"/>
        <w:rPr>
          <w:rFonts w:ascii="Symbol" w:hAnsi="Symbol"/>
          <w:sz w:val="20"/>
        </w:rPr>
      </w:pPr>
      <w:r>
        <w:rPr>
          <w:b/>
          <w:sz w:val="24"/>
        </w:rPr>
        <w:t xml:space="preserve">приобщение </w:t>
      </w:r>
      <w:r>
        <w:rPr>
          <w:sz w:val="24"/>
        </w:rPr>
        <w:t>детей к новому социальному опыту с использованием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стран;</w:t>
      </w: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spacing w:before="153" w:line="357" w:lineRule="auto"/>
        <w:ind w:right="102"/>
        <w:rPr>
          <w:rFonts w:ascii="Symbol" w:hAnsi="Symbol"/>
          <w:sz w:val="20"/>
        </w:rPr>
      </w:pPr>
      <w:r>
        <w:rPr>
          <w:b/>
          <w:sz w:val="24"/>
        </w:rPr>
        <w:t xml:space="preserve">развитие </w:t>
      </w:r>
      <w:r>
        <w:rPr>
          <w:sz w:val="24"/>
        </w:rPr>
        <w:t>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а также их общеучебных умений; развитие мотивации к 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иностранным языком;</w:t>
      </w: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spacing w:before="159" w:line="355" w:lineRule="auto"/>
        <w:ind w:right="109"/>
        <w:rPr>
          <w:rFonts w:ascii="Symbol" w:hAnsi="Symbol"/>
          <w:sz w:val="20"/>
        </w:rPr>
      </w:pPr>
      <w:r>
        <w:rPr>
          <w:b/>
          <w:sz w:val="24"/>
        </w:rPr>
        <w:t>воспитание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разностороннее развитие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spacing w:before="159" w:line="360" w:lineRule="auto"/>
        <w:ind w:right="110"/>
        <w:rPr>
          <w:rFonts w:ascii="Symbol" w:hAnsi="Symbol"/>
          <w:sz w:val="20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0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58"/>
          <w:sz w:val="24"/>
        </w:rPr>
        <w:t xml:space="preserve"> </w:t>
      </w:r>
      <w:r>
        <w:rPr>
          <w:sz w:val="24"/>
        </w:rPr>
        <w:t>и необходимых для овладения устной и письменной речью на иностранном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элементарном уровне;</w:t>
      </w: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spacing w:before="152" w:line="357" w:lineRule="auto"/>
        <w:ind w:right="114"/>
        <w:rPr>
          <w:rFonts w:ascii="Symbol" w:hAnsi="Symbol"/>
          <w:sz w:val="20"/>
        </w:rPr>
      </w:pPr>
      <w:r>
        <w:rPr>
          <w:sz w:val="24"/>
        </w:rPr>
        <w:t>обеспечение коммуникативно-психологической адаптации младших школьников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 языковому миру для преодоления в дальнейшем психологического барьера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иностранного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 общения;</w:t>
      </w:r>
    </w:p>
    <w:p w:rsidR="00BC307C" w:rsidRDefault="00BC307C">
      <w:pPr>
        <w:spacing w:line="357" w:lineRule="auto"/>
        <w:jc w:val="both"/>
        <w:rPr>
          <w:rFonts w:ascii="Symbol" w:hAnsi="Symbol"/>
          <w:sz w:val="20"/>
        </w:rPr>
        <w:sectPr w:rsidR="00BC307C">
          <w:footerReference w:type="default" r:id="rId9"/>
          <w:pgSz w:w="11910" w:h="16840"/>
          <w:pgMar w:top="1040" w:right="740" w:bottom="1100" w:left="1020" w:header="0" w:footer="917" w:gutter="0"/>
          <w:pgNumType w:start="2"/>
          <w:cols w:space="720"/>
        </w:sectPr>
      </w:pP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spacing w:before="72" w:line="357" w:lineRule="auto"/>
        <w:ind w:right="113"/>
        <w:rPr>
          <w:rFonts w:ascii="Symbol" w:hAnsi="Symbol"/>
          <w:sz w:val="20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и воображения в процессе участия в моделируемых ситуациях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 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 материалом;</w:t>
      </w: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spacing w:before="158" w:line="357" w:lineRule="auto"/>
        <w:ind w:right="109"/>
        <w:rPr>
          <w:rFonts w:ascii="Symbol" w:hAnsi="Symbol"/>
          <w:sz w:val="20"/>
        </w:rPr>
      </w:pPr>
      <w:r>
        <w:rPr>
          <w:sz w:val="24"/>
        </w:rPr>
        <w:t>развитие эмоциональной сферы детей, приобщение младших школьников к новому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6"/>
          <w:sz w:val="24"/>
        </w:rPr>
        <w:t xml:space="preserve"> </w:t>
      </w:r>
      <w:r>
        <w:rPr>
          <w:sz w:val="24"/>
        </w:rPr>
        <w:t>опыту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счет</w:t>
      </w:r>
      <w:r>
        <w:rPr>
          <w:spacing w:val="14"/>
          <w:sz w:val="24"/>
        </w:rPr>
        <w:t xml:space="preserve"> </w:t>
      </w:r>
      <w:r>
        <w:rPr>
          <w:sz w:val="24"/>
        </w:rPr>
        <w:t>проигрывания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4"/>
          <w:sz w:val="24"/>
        </w:rPr>
        <w:t xml:space="preserve"> </w:t>
      </w:r>
      <w:r>
        <w:rPr>
          <w:sz w:val="24"/>
        </w:rPr>
        <w:t>языке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4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семейного,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spacing w:before="159" w:line="357" w:lineRule="auto"/>
        <w:ind w:right="109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аудиоприложением,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умением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паре,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группе.</w:t>
      </w:r>
    </w:p>
    <w:p w:rsidR="00BC307C" w:rsidRDefault="00C225F7">
      <w:pPr>
        <w:pStyle w:val="a3"/>
        <w:spacing w:before="159" w:line="357" w:lineRule="auto"/>
        <w:ind w:right="115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разные 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spacing w:before="154"/>
        <w:rPr>
          <w:rFonts w:ascii="Symbol" w:hAnsi="Symbol"/>
          <w:sz w:val="20"/>
        </w:rPr>
      </w:pPr>
      <w:r>
        <w:rPr>
          <w:sz w:val="24"/>
        </w:rPr>
        <w:t>индивидуальная</w:t>
      </w:r>
    </w:p>
    <w:p w:rsidR="00BC307C" w:rsidRDefault="00BC307C">
      <w:pPr>
        <w:pStyle w:val="a3"/>
        <w:ind w:left="0"/>
        <w:rPr>
          <w:sz w:val="25"/>
        </w:rPr>
      </w:pP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spacing w:before="1"/>
        <w:rPr>
          <w:rFonts w:ascii="Symbol" w:hAnsi="Symbol"/>
          <w:sz w:val="20"/>
        </w:rPr>
      </w:pPr>
      <w:r>
        <w:rPr>
          <w:sz w:val="24"/>
        </w:rPr>
        <w:t>парная</w:t>
      </w:r>
    </w:p>
    <w:p w:rsidR="00BC307C" w:rsidRDefault="00BC307C">
      <w:pPr>
        <w:pStyle w:val="a3"/>
        <w:ind w:left="0"/>
        <w:rPr>
          <w:sz w:val="25"/>
        </w:rPr>
      </w:pP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</w:t>
      </w:r>
    </w:p>
    <w:p w:rsidR="00BC307C" w:rsidRDefault="00BC307C">
      <w:pPr>
        <w:pStyle w:val="a3"/>
        <w:spacing w:before="1"/>
        <w:ind w:left="0"/>
        <w:rPr>
          <w:sz w:val="25"/>
        </w:rPr>
      </w:pP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rPr>
          <w:rFonts w:ascii="Symbol" w:hAnsi="Symbol"/>
          <w:sz w:val="20"/>
        </w:rPr>
      </w:pPr>
      <w:r>
        <w:rPr>
          <w:sz w:val="24"/>
        </w:rPr>
        <w:t>коллективная</w:t>
      </w:r>
    </w:p>
    <w:p w:rsidR="00BC307C" w:rsidRDefault="00BC307C">
      <w:pPr>
        <w:pStyle w:val="a3"/>
        <w:ind w:left="0"/>
        <w:rPr>
          <w:sz w:val="25"/>
        </w:rPr>
      </w:pPr>
    </w:p>
    <w:p w:rsidR="00BC307C" w:rsidRDefault="00C225F7">
      <w:pPr>
        <w:pStyle w:val="a4"/>
        <w:numPr>
          <w:ilvl w:val="0"/>
          <w:numId w:val="4"/>
        </w:numPr>
        <w:tabs>
          <w:tab w:val="left" w:pos="1401"/>
        </w:tabs>
        <w:spacing w:before="1"/>
        <w:rPr>
          <w:rFonts w:ascii="Symbol" w:hAnsi="Symbol"/>
          <w:sz w:val="20"/>
        </w:rPr>
      </w:pPr>
      <w:r>
        <w:rPr>
          <w:sz w:val="24"/>
        </w:rPr>
        <w:t>фронтальная</w:t>
      </w:r>
    </w:p>
    <w:p w:rsidR="00BC307C" w:rsidRDefault="00BC307C">
      <w:pPr>
        <w:pStyle w:val="a3"/>
        <w:ind w:left="0"/>
        <w:rPr>
          <w:sz w:val="26"/>
        </w:rPr>
      </w:pPr>
    </w:p>
    <w:p w:rsidR="00BC307C" w:rsidRDefault="00BC307C">
      <w:pPr>
        <w:pStyle w:val="a3"/>
        <w:spacing w:before="3"/>
        <w:ind w:left="0"/>
        <w:rPr>
          <w:sz w:val="35"/>
        </w:rPr>
      </w:pPr>
    </w:p>
    <w:p w:rsidR="00BC307C" w:rsidRDefault="00C225F7">
      <w:pPr>
        <w:pStyle w:val="1"/>
        <w:ind w:left="3673"/>
        <w:rPr>
          <w:b w:val="0"/>
        </w:rPr>
      </w:pPr>
      <w:r>
        <w:t>Место</w:t>
      </w:r>
      <w:r>
        <w:rPr>
          <w:spacing w:val="-5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  <w:r>
        <w:rPr>
          <w:b w:val="0"/>
        </w:rPr>
        <w:t>.</w:t>
      </w:r>
    </w:p>
    <w:p w:rsidR="00BC307C" w:rsidRDefault="00C225F7">
      <w:pPr>
        <w:pStyle w:val="a3"/>
        <w:spacing w:before="140" w:line="357" w:lineRule="auto"/>
        <w:ind w:firstLine="284"/>
      </w:pPr>
      <w:r>
        <w:t>Реализация</w:t>
      </w:r>
      <w:r>
        <w:rPr>
          <w:spacing w:val="6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предполагается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классно-урочной</w:t>
      </w:r>
      <w:r>
        <w:rPr>
          <w:spacing w:val="4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отводится</w:t>
      </w:r>
      <w:r>
        <w:rPr>
          <w:spacing w:val="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из расчета 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BC307C" w:rsidRDefault="00C225F7">
      <w:pPr>
        <w:pStyle w:val="1"/>
        <w:spacing w:before="134" w:line="560" w:lineRule="atLeast"/>
        <w:ind w:right="1272" w:firstLine="1572"/>
        <w:rPr>
          <w:b w:val="0"/>
        </w:rPr>
      </w:pPr>
      <w:r>
        <w:t>Личностные,</w:t>
      </w:r>
      <w:r>
        <w:rPr>
          <w:spacing w:val="-7"/>
        </w:rPr>
        <w:t xml:space="preserve"> </w:t>
      </w:r>
      <w:r>
        <w:t>метапредметные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Личностными результатами</w:t>
      </w:r>
      <w:r>
        <w:rPr>
          <w:spacing w:val="2"/>
        </w:rPr>
        <w:t xml:space="preserve"> </w:t>
      </w:r>
      <w:r>
        <w:rPr>
          <w:b w:val="0"/>
        </w:rPr>
        <w:t>являются:</w:t>
      </w:r>
    </w:p>
    <w:p w:rsidR="00BC307C" w:rsidRDefault="00C225F7">
      <w:pPr>
        <w:pStyle w:val="a4"/>
        <w:numPr>
          <w:ilvl w:val="0"/>
          <w:numId w:val="3"/>
        </w:numPr>
        <w:tabs>
          <w:tab w:val="left" w:pos="1185"/>
        </w:tabs>
        <w:spacing w:before="144"/>
        <w:ind w:left="1184" w:hanging="145"/>
        <w:rPr>
          <w:sz w:val="24"/>
        </w:rPr>
      </w:pP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многоязычном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BC307C" w:rsidRDefault="00C225F7">
      <w:pPr>
        <w:pStyle w:val="a4"/>
        <w:numPr>
          <w:ilvl w:val="0"/>
          <w:numId w:val="3"/>
        </w:numPr>
        <w:tabs>
          <w:tab w:val="left" w:pos="1185"/>
        </w:tabs>
        <w:spacing w:before="136"/>
        <w:ind w:left="1184" w:hanging="145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BC307C" w:rsidRDefault="00C225F7">
      <w:pPr>
        <w:pStyle w:val="a4"/>
        <w:numPr>
          <w:ilvl w:val="0"/>
          <w:numId w:val="3"/>
        </w:numPr>
        <w:tabs>
          <w:tab w:val="left" w:pos="1201"/>
        </w:tabs>
        <w:spacing w:before="140" w:line="357" w:lineRule="auto"/>
        <w:ind w:right="113" w:hanging="361"/>
        <w:rPr>
          <w:sz w:val="24"/>
        </w:rPr>
      </w:pPr>
      <w:r>
        <w:rPr>
          <w:sz w:val="24"/>
        </w:rPr>
        <w:t>осознание языка, в том числе иностранного, как основного средства общения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BC307C" w:rsidRDefault="00C225F7">
      <w:pPr>
        <w:pStyle w:val="a4"/>
        <w:numPr>
          <w:ilvl w:val="0"/>
          <w:numId w:val="3"/>
        </w:numPr>
        <w:tabs>
          <w:tab w:val="left" w:pos="1209"/>
        </w:tabs>
        <w:spacing w:before="6" w:line="360" w:lineRule="auto"/>
        <w:ind w:right="116" w:hanging="361"/>
        <w:rPr>
          <w:sz w:val="24"/>
        </w:rPr>
      </w:pPr>
      <w:r>
        <w:rPr>
          <w:sz w:val="24"/>
        </w:rPr>
        <w:t>знакомство с миром зарубежных сверстников с использованием средств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традиции).</w:t>
      </w:r>
    </w:p>
    <w:p w:rsidR="00BC307C" w:rsidRDefault="00BC307C">
      <w:pPr>
        <w:spacing w:line="360" w:lineRule="auto"/>
        <w:jc w:val="both"/>
        <w:rPr>
          <w:sz w:val="24"/>
        </w:rPr>
        <w:sectPr w:rsidR="00BC307C">
          <w:pgSz w:w="11910" w:h="16840"/>
          <w:pgMar w:top="1040" w:right="740" w:bottom="1180" w:left="1020" w:header="0" w:footer="917" w:gutter="0"/>
          <w:cols w:space="720"/>
        </w:sectPr>
      </w:pPr>
    </w:p>
    <w:p w:rsidR="00BC307C" w:rsidRDefault="00C225F7">
      <w:pPr>
        <w:pStyle w:val="a3"/>
        <w:spacing w:before="72" w:line="362" w:lineRule="auto"/>
        <w:ind w:right="118"/>
        <w:jc w:val="both"/>
      </w:pPr>
      <w:r>
        <w:rPr>
          <w:b/>
        </w:rPr>
        <w:lastRenderedPageBreak/>
        <w:t>Метапредметными</w:t>
      </w:r>
      <w:r>
        <w:rPr>
          <w:b/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являются:</w:t>
      </w:r>
    </w:p>
    <w:p w:rsidR="00BC307C" w:rsidRDefault="00C225F7">
      <w:pPr>
        <w:pStyle w:val="a4"/>
        <w:numPr>
          <w:ilvl w:val="0"/>
          <w:numId w:val="3"/>
        </w:numPr>
        <w:tabs>
          <w:tab w:val="left" w:pos="1185"/>
        </w:tabs>
        <w:spacing w:line="362" w:lineRule="auto"/>
        <w:ind w:right="117" w:hanging="361"/>
        <w:rPr>
          <w:sz w:val="24"/>
        </w:rPr>
      </w:pPr>
      <w:r>
        <w:rPr>
          <w:sz w:val="24"/>
        </w:rPr>
        <w:t>развитие умения взаимодействовать с окружающими при выполнении разных ролей 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школьника;</w:t>
      </w:r>
    </w:p>
    <w:p w:rsidR="00BC307C" w:rsidRDefault="00C225F7">
      <w:pPr>
        <w:pStyle w:val="a4"/>
        <w:numPr>
          <w:ilvl w:val="0"/>
          <w:numId w:val="3"/>
        </w:numPr>
        <w:tabs>
          <w:tab w:val="left" w:pos="1217"/>
        </w:tabs>
        <w:spacing w:line="360" w:lineRule="auto"/>
        <w:ind w:right="114" w:hanging="361"/>
        <w:rPr>
          <w:sz w:val="24"/>
        </w:rPr>
      </w:pPr>
      <w:r>
        <w:rPr>
          <w:sz w:val="24"/>
        </w:rPr>
        <w:t>развитие коммуникативных способностей школьника, умения выбирать 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BC307C" w:rsidRDefault="00C225F7">
      <w:pPr>
        <w:pStyle w:val="a4"/>
        <w:numPr>
          <w:ilvl w:val="0"/>
          <w:numId w:val="3"/>
        </w:numPr>
        <w:tabs>
          <w:tab w:val="left" w:pos="1185"/>
        </w:tabs>
        <w:ind w:left="1184" w:hanging="145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школьника;</w:t>
      </w:r>
    </w:p>
    <w:p w:rsidR="00BC307C" w:rsidRDefault="00C225F7">
      <w:pPr>
        <w:pStyle w:val="a4"/>
        <w:numPr>
          <w:ilvl w:val="0"/>
          <w:numId w:val="4"/>
        </w:numPr>
        <w:tabs>
          <w:tab w:val="left" w:pos="1400"/>
          <w:tab w:val="left" w:pos="1401"/>
        </w:tabs>
        <w:spacing w:before="127"/>
        <w:jc w:val="left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школьника;</w:t>
      </w:r>
    </w:p>
    <w:p w:rsidR="00BC307C" w:rsidRDefault="00C225F7">
      <w:pPr>
        <w:pStyle w:val="a4"/>
        <w:numPr>
          <w:ilvl w:val="0"/>
          <w:numId w:val="3"/>
        </w:numPr>
        <w:tabs>
          <w:tab w:val="left" w:pos="1185"/>
        </w:tabs>
        <w:spacing w:before="139"/>
        <w:ind w:left="1184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BC307C" w:rsidRDefault="00C225F7">
      <w:pPr>
        <w:pStyle w:val="a4"/>
        <w:numPr>
          <w:ilvl w:val="0"/>
          <w:numId w:val="3"/>
        </w:numPr>
        <w:tabs>
          <w:tab w:val="left" w:pos="1265"/>
        </w:tabs>
        <w:spacing w:before="140" w:line="357" w:lineRule="auto"/>
        <w:ind w:right="106" w:hanging="361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7"/>
          <w:sz w:val="24"/>
        </w:rPr>
        <w:t xml:space="preserve"> </w:t>
      </w:r>
      <w:r>
        <w:rPr>
          <w:sz w:val="24"/>
        </w:rPr>
        <w:t>координированной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6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аудиодиском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BC307C" w:rsidRDefault="00BC307C">
      <w:pPr>
        <w:pStyle w:val="a3"/>
        <w:spacing w:before="4"/>
        <w:ind w:left="0"/>
        <w:rPr>
          <w:sz w:val="36"/>
        </w:rPr>
      </w:pPr>
    </w:p>
    <w:p w:rsidR="00BC307C" w:rsidRDefault="00C225F7">
      <w:pPr>
        <w:ind w:left="680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BC307C" w:rsidRDefault="00C225F7">
      <w:pPr>
        <w:pStyle w:val="a4"/>
        <w:numPr>
          <w:ilvl w:val="1"/>
          <w:numId w:val="3"/>
        </w:numPr>
        <w:tabs>
          <w:tab w:val="left" w:pos="1592"/>
          <w:tab w:val="left" w:pos="1593"/>
          <w:tab w:val="left" w:pos="2919"/>
          <w:tab w:val="left" w:pos="4446"/>
          <w:tab w:val="left" w:pos="6497"/>
          <w:tab w:val="left" w:pos="6885"/>
          <w:tab w:val="left" w:pos="7900"/>
          <w:tab w:val="left" w:pos="9439"/>
        </w:tabs>
        <w:spacing w:before="140" w:line="357" w:lineRule="auto"/>
        <w:ind w:right="115" w:firstLine="567"/>
        <w:jc w:val="left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начальными</w:t>
      </w:r>
      <w:r>
        <w:rPr>
          <w:sz w:val="24"/>
        </w:rPr>
        <w:tab/>
        <w:t>представлениями</w:t>
      </w:r>
      <w:r>
        <w:rPr>
          <w:sz w:val="24"/>
        </w:rPr>
        <w:tab/>
        <w:t>о</w:t>
      </w:r>
      <w:r>
        <w:rPr>
          <w:sz w:val="24"/>
        </w:rPr>
        <w:tab/>
        <w:t>нормах</w:t>
      </w:r>
      <w:r>
        <w:rPr>
          <w:sz w:val="24"/>
        </w:rPr>
        <w:tab/>
        <w:t>английского</w:t>
      </w:r>
      <w:r>
        <w:rPr>
          <w:sz w:val="24"/>
        </w:rPr>
        <w:tab/>
      </w:r>
      <w:r>
        <w:rPr>
          <w:spacing w:val="-1"/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(фонетических,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грамматических);</w:t>
      </w:r>
    </w:p>
    <w:p w:rsidR="00BC307C" w:rsidRDefault="00C225F7">
      <w:pPr>
        <w:pStyle w:val="a4"/>
        <w:numPr>
          <w:ilvl w:val="1"/>
          <w:numId w:val="3"/>
        </w:numPr>
        <w:tabs>
          <w:tab w:val="left" w:pos="1473"/>
        </w:tabs>
        <w:spacing w:before="6" w:line="357" w:lineRule="auto"/>
        <w:ind w:right="120" w:firstLine="56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7"/>
          <w:sz w:val="24"/>
        </w:rPr>
        <w:t xml:space="preserve"> </w:t>
      </w:r>
      <w:r>
        <w:rPr>
          <w:sz w:val="24"/>
        </w:rPr>
        <w:t>курса)</w:t>
      </w:r>
      <w:r>
        <w:rPr>
          <w:spacing w:val="1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такие</w:t>
      </w:r>
      <w:r>
        <w:rPr>
          <w:spacing w:val="2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1"/>
          <w:sz w:val="24"/>
        </w:rPr>
        <w:t xml:space="preserve"> </w:t>
      </w:r>
      <w:r>
        <w:rPr>
          <w:sz w:val="24"/>
        </w:rPr>
        <w:t>как звук, буква, слово.</w:t>
      </w:r>
    </w:p>
    <w:p w:rsidR="00BC307C" w:rsidRDefault="00BC307C">
      <w:pPr>
        <w:pStyle w:val="a3"/>
        <w:spacing w:before="4"/>
        <w:ind w:left="0"/>
        <w:rPr>
          <w:sz w:val="36"/>
        </w:rPr>
      </w:pPr>
    </w:p>
    <w:p w:rsidR="00BC307C" w:rsidRDefault="00C225F7">
      <w:pPr>
        <w:pStyle w:val="a3"/>
        <w:spacing w:line="362" w:lineRule="auto"/>
        <w:ind w:firstLine="567"/>
      </w:pPr>
      <w:r>
        <w:rPr>
          <w:b/>
          <w:i/>
        </w:rPr>
        <w:t>А.</w:t>
      </w:r>
      <w:r>
        <w:rPr>
          <w:b/>
          <w:i/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коммуникативной</w:t>
      </w:r>
      <w:r>
        <w:rPr>
          <w:spacing w:val="38"/>
        </w:rPr>
        <w:t xml:space="preserve"> </w:t>
      </w:r>
      <w:r>
        <w:t>сфере,</w:t>
      </w:r>
      <w:r>
        <w:rPr>
          <w:spacing w:val="37"/>
        </w:rPr>
        <w:t xml:space="preserve"> </w:t>
      </w:r>
      <w:r>
        <w:t>т.</w:t>
      </w:r>
      <w:r>
        <w:rPr>
          <w:spacing w:val="38"/>
        </w:rPr>
        <w:t xml:space="preserve"> </w:t>
      </w:r>
      <w:r>
        <w:t>е.</w:t>
      </w:r>
      <w:r>
        <w:rPr>
          <w:spacing w:val="38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владении</w:t>
      </w:r>
      <w:r>
        <w:rPr>
          <w:spacing w:val="37"/>
        </w:rPr>
        <w:t xml:space="preserve"> </w:t>
      </w:r>
      <w:r>
        <w:t>английским</w:t>
      </w:r>
      <w:r>
        <w:rPr>
          <w:spacing w:val="38"/>
        </w:rPr>
        <w:t xml:space="preserve"> </w:t>
      </w:r>
      <w:r>
        <w:t>языком</w:t>
      </w:r>
      <w:r>
        <w:rPr>
          <w:spacing w:val="38"/>
        </w:rPr>
        <w:t xml:space="preserve"> </w:t>
      </w:r>
      <w:r>
        <w:t>каксредством</w:t>
      </w:r>
      <w:r>
        <w:rPr>
          <w:spacing w:val="-57"/>
        </w:rPr>
        <w:t xml:space="preserve"> </w:t>
      </w:r>
      <w:r>
        <w:t>общения):</w:t>
      </w:r>
    </w:p>
    <w:p w:rsidR="00BC307C" w:rsidRDefault="00C225F7">
      <w:pPr>
        <w:pStyle w:val="a3"/>
        <w:spacing w:line="271" w:lineRule="exact"/>
        <w:ind w:left="1248"/>
      </w:pPr>
      <w:r>
        <w:t>Речевая</w:t>
      </w:r>
      <w:r>
        <w:rPr>
          <w:spacing w:val="-3"/>
        </w:rPr>
        <w:t xml:space="preserve"> </w:t>
      </w:r>
      <w:r>
        <w:t>компетенция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</w:p>
    <w:p w:rsidR="00BC307C" w:rsidRDefault="00C225F7">
      <w:pPr>
        <w:pStyle w:val="2"/>
        <w:rPr>
          <w:u w:val="none"/>
        </w:rPr>
      </w:pPr>
      <w:r>
        <w:rPr>
          <w:u w:val="thick"/>
        </w:rPr>
        <w:t>В</w:t>
      </w:r>
      <w:r>
        <w:rPr>
          <w:spacing w:val="-5"/>
          <w:u w:val="thick"/>
        </w:rPr>
        <w:t xml:space="preserve"> </w:t>
      </w:r>
      <w:r>
        <w:rPr>
          <w:u w:val="thick"/>
        </w:rPr>
        <w:t>говорении:</w:t>
      </w:r>
    </w:p>
    <w:p w:rsidR="00BC307C" w:rsidRDefault="00C225F7">
      <w:pPr>
        <w:pStyle w:val="a4"/>
        <w:numPr>
          <w:ilvl w:val="1"/>
          <w:numId w:val="3"/>
        </w:numPr>
        <w:tabs>
          <w:tab w:val="left" w:pos="1417"/>
        </w:tabs>
        <w:spacing w:before="132" w:line="362" w:lineRule="auto"/>
        <w:ind w:right="111" w:firstLine="567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25"/>
          <w:sz w:val="24"/>
        </w:rPr>
        <w:t xml:space="preserve"> </w:t>
      </w:r>
      <w:r>
        <w:rPr>
          <w:sz w:val="24"/>
        </w:rPr>
        <w:t>этикетный</w:t>
      </w:r>
      <w:r>
        <w:rPr>
          <w:spacing w:val="2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ограниченном</w:t>
      </w:r>
      <w:r>
        <w:rPr>
          <w:spacing w:val="26"/>
          <w:sz w:val="24"/>
        </w:rPr>
        <w:t xml:space="preserve"> </w:t>
      </w:r>
      <w:r>
        <w:rPr>
          <w:sz w:val="24"/>
        </w:rPr>
        <w:t>круге</w:t>
      </w:r>
      <w:r>
        <w:rPr>
          <w:spacing w:val="27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диалог-расспрос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(вопрос-ответ)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действию;</w:t>
      </w:r>
    </w:p>
    <w:p w:rsidR="00BC307C" w:rsidRDefault="00C225F7">
      <w:pPr>
        <w:pStyle w:val="a4"/>
        <w:numPr>
          <w:ilvl w:val="1"/>
          <w:numId w:val="3"/>
        </w:numPr>
        <w:tabs>
          <w:tab w:val="left" w:pos="1501"/>
        </w:tabs>
        <w:spacing w:line="362" w:lineRule="auto"/>
        <w:ind w:right="118" w:firstLine="56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0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себе/семье/друге,</w:t>
      </w:r>
      <w:r>
        <w:rPr>
          <w:spacing w:val="4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предмет/картинку,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 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персонаж.</w:t>
      </w:r>
    </w:p>
    <w:p w:rsidR="00BC307C" w:rsidRDefault="00C225F7">
      <w:pPr>
        <w:pStyle w:val="2"/>
        <w:spacing w:before="0" w:line="275" w:lineRule="exact"/>
        <w:rPr>
          <w:u w:val="none"/>
        </w:rPr>
      </w:pPr>
      <w:r>
        <w:rPr>
          <w:u w:val="thick"/>
        </w:rPr>
        <w:t>В</w:t>
      </w:r>
      <w:r>
        <w:rPr>
          <w:spacing w:val="-3"/>
          <w:u w:val="thick"/>
        </w:rPr>
        <w:t xml:space="preserve"> </w:t>
      </w:r>
      <w:r>
        <w:rPr>
          <w:u w:val="thick"/>
        </w:rPr>
        <w:t>аудировании:</w:t>
      </w:r>
    </w:p>
    <w:p w:rsidR="00BC307C" w:rsidRDefault="00C225F7">
      <w:pPr>
        <w:pStyle w:val="a4"/>
        <w:numPr>
          <w:ilvl w:val="1"/>
          <w:numId w:val="3"/>
        </w:numPr>
        <w:tabs>
          <w:tab w:val="left" w:pos="1389"/>
        </w:tabs>
        <w:spacing w:before="131" w:line="357" w:lineRule="auto"/>
        <w:ind w:right="114" w:firstLine="567"/>
        <w:jc w:val="left"/>
        <w:rPr>
          <w:sz w:val="24"/>
        </w:rPr>
      </w:pPr>
      <w:r>
        <w:rPr>
          <w:sz w:val="24"/>
        </w:rPr>
        <w:t>понимать на слух речь учителя и одноклассников, основное содержание 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материале.</w:t>
      </w:r>
    </w:p>
    <w:p w:rsidR="00BC307C" w:rsidRDefault="00C225F7">
      <w:pPr>
        <w:pStyle w:val="2"/>
        <w:spacing w:before="10"/>
        <w:rPr>
          <w:u w:val="none"/>
        </w:rPr>
      </w:pP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чтении:</w:t>
      </w:r>
    </w:p>
    <w:p w:rsidR="00BC307C" w:rsidRDefault="00C225F7">
      <w:pPr>
        <w:pStyle w:val="a4"/>
        <w:numPr>
          <w:ilvl w:val="1"/>
          <w:numId w:val="3"/>
        </w:numPr>
        <w:tabs>
          <w:tab w:val="left" w:pos="1413"/>
        </w:tabs>
        <w:spacing w:before="132" w:line="362" w:lineRule="auto"/>
        <w:ind w:right="112" w:firstLine="56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24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25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 правила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нужную интонацию;</w:t>
      </w:r>
    </w:p>
    <w:p w:rsidR="00BC307C" w:rsidRDefault="00C225F7">
      <w:pPr>
        <w:pStyle w:val="a4"/>
        <w:numPr>
          <w:ilvl w:val="1"/>
          <w:numId w:val="3"/>
        </w:numPr>
        <w:tabs>
          <w:tab w:val="left" w:pos="1437"/>
        </w:tabs>
        <w:spacing w:line="362" w:lineRule="auto"/>
        <w:ind w:right="115" w:firstLine="56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</w:t>
      </w:r>
      <w:r>
        <w:rPr>
          <w:spacing w:val="48"/>
          <w:sz w:val="24"/>
        </w:rPr>
        <w:t xml:space="preserve"> </w:t>
      </w:r>
      <w:r>
        <w:rPr>
          <w:sz w:val="24"/>
        </w:rPr>
        <w:t>себя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48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48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48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49"/>
          <w:sz w:val="24"/>
        </w:rPr>
        <w:t xml:space="preserve"> </w:t>
      </w:r>
      <w:r>
        <w:rPr>
          <w:sz w:val="24"/>
        </w:rPr>
        <w:t>так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новые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1"/>
          <w:sz w:val="24"/>
        </w:rPr>
        <w:t xml:space="preserve"> </w:t>
      </w:r>
      <w:r>
        <w:rPr>
          <w:sz w:val="24"/>
        </w:rPr>
        <w:t>нужную</w:t>
      </w:r>
    </w:p>
    <w:p w:rsidR="00BC307C" w:rsidRDefault="00BC307C">
      <w:pPr>
        <w:spacing w:line="362" w:lineRule="auto"/>
        <w:rPr>
          <w:sz w:val="24"/>
        </w:rPr>
        <w:sectPr w:rsidR="00BC307C">
          <w:pgSz w:w="11910" w:h="16840"/>
          <w:pgMar w:top="1040" w:right="740" w:bottom="1180" w:left="1020" w:header="0" w:footer="917" w:gutter="0"/>
          <w:cols w:space="720"/>
        </w:sectPr>
      </w:pPr>
    </w:p>
    <w:p w:rsidR="00BC307C" w:rsidRDefault="00C225F7">
      <w:pPr>
        <w:pStyle w:val="a3"/>
        <w:spacing w:before="72"/>
      </w:pPr>
      <w:r>
        <w:lastRenderedPageBreak/>
        <w:t>информацию.</w:t>
      </w:r>
    </w:p>
    <w:p w:rsidR="00BC307C" w:rsidRDefault="00C225F7">
      <w:pPr>
        <w:pStyle w:val="2"/>
        <w:rPr>
          <w:u w:val="none"/>
        </w:rPr>
      </w:pPr>
      <w:r>
        <w:rPr>
          <w:u w:val="thick"/>
        </w:rPr>
        <w:t>В</w:t>
      </w:r>
      <w:r>
        <w:rPr>
          <w:spacing w:val="-4"/>
          <w:u w:val="thick"/>
        </w:rPr>
        <w:t xml:space="preserve"> </w:t>
      </w:r>
      <w:r>
        <w:rPr>
          <w:u w:val="thick"/>
        </w:rPr>
        <w:t>письменной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речи:</w:t>
      </w:r>
    </w:p>
    <w:p w:rsidR="00BC307C" w:rsidRDefault="00C225F7">
      <w:pPr>
        <w:pStyle w:val="a4"/>
        <w:numPr>
          <w:ilvl w:val="1"/>
          <w:numId w:val="3"/>
        </w:numPr>
        <w:tabs>
          <w:tab w:val="left" w:pos="1385"/>
        </w:tabs>
        <w:spacing w:before="132"/>
        <w:ind w:left="1385" w:hanging="13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письма;</w:t>
      </w:r>
    </w:p>
    <w:p w:rsidR="00BC307C" w:rsidRDefault="00C225F7">
      <w:pPr>
        <w:pStyle w:val="a4"/>
        <w:numPr>
          <w:ilvl w:val="1"/>
          <w:numId w:val="3"/>
        </w:numPr>
        <w:tabs>
          <w:tab w:val="left" w:pos="1385"/>
        </w:tabs>
        <w:spacing w:before="140" w:line="357" w:lineRule="auto"/>
        <w:ind w:left="1248" w:right="240" w:firstLine="0"/>
        <w:jc w:val="left"/>
        <w:rPr>
          <w:sz w:val="24"/>
        </w:rPr>
      </w:pPr>
      <w:r>
        <w:rPr>
          <w:sz w:val="24"/>
        </w:rPr>
        <w:t>писать с опорой на образец поздравление с праздником и короткое личное письмо.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Языковая компетенция (владение языковыми средствами):</w:t>
      </w:r>
    </w:p>
    <w:p w:rsidR="00BC307C" w:rsidRDefault="00C225F7">
      <w:pPr>
        <w:pStyle w:val="a4"/>
        <w:numPr>
          <w:ilvl w:val="1"/>
          <w:numId w:val="3"/>
        </w:numPr>
        <w:tabs>
          <w:tab w:val="left" w:pos="1429"/>
        </w:tabs>
        <w:spacing w:before="6" w:line="357" w:lineRule="auto"/>
        <w:ind w:right="117" w:firstLine="567"/>
        <w:rPr>
          <w:sz w:val="24"/>
        </w:rPr>
      </w:pPr>
      <w:r>
        <w:rPr>
          <w:sz w:val="24"/>
        </w:rPr>
        <w:t>адекватное произношение и различение на слух всех звуков английского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правильного 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фразах;</w:t>
      </w:r>
    </w:p>
    <w:p w:rsidR="00BC307C" w:rsidRDefault="00C225F7">
      <w:pPr>
        <w:pStyle w:val="a4"/>
        <w:numPr>
          <w:ilvl w:val="1"/>
          <w:numId w:val="3"/>
        </w:numPr>
        <w:tabs>
          <w:tab w:val="left" w:pos="1385"/>
        </w:tabs>
        <w:spacing w:before="6"/>
        <w:ind w:left="1385" w:hanging="137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предложений;</w:t>
      </w:r>
    </w:p>
    <w:p w:rsidR="00BC307C" w:rsidRDefault="00C225F7">
      <w:pPr>
        <w:pStyle w:val="a4"/>
        <w:numPr>
          <w:ilvl w:val="1"/>
          <w:numId w:val="3"/>
        </w:numPr>
        <w:tabs>
          <w:tab w:val="left" w:pos="1401"/>
        </w:tabs>
        <w:spacing w:before="136" w:line="362" w:lineRule="auto"/>
        <w:ind w:right="114" w:firstLine="567"/>
        <w:rPr>
          <w:sz w:val="24"/>
        </w:rPr>
      </w:pPr>
      <w:r>
        <w:rPr>
          <w:sz w:val="24"/>
        </w:rPr>
        <w:t>применение основных правил чтения и орфографии, изученных в курсе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BC307C" w:rsidRDefault="00C225F7">
      <w:pPr>
        <w:pStyle w:val="a4"/>
        <w:numPr>
          <w:ilvl w:val="1"/>
          <w:numId w:val="3"/>
        </w:numPr>
        <w:tabs>
          <w:tab w:val="left" w:pos="1477"/>
        </w:tabs>
        <w:spacing w:line="360" w:lineRule="auto"/>
        <w:ind w:right="114" w:firstLine="567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явлений;</w:t>
      </w:r>
    </w:p>
    <w:p w:rsidR="00BC307C" w:rsidRDefault="00C225F7">
      <w:pPr>
        <w:pStyle w:val="a4"/>
        <w:numPr>
          <w:ilvl w:val="0"/>
          <w:numId w:val="2"/>
        </w:numPr>
        <w:tabs>
          <w:tab w:val="left" w:pos="1249"/>
        </w:tabs>
        <w:spacing w:line="357" w:lineRule="auto"/>
        <w:ind w:right="109" w:hanging="36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предложения.</w:t>
      </w:r>
    </w:p>
    <w:p w:rsidR="00BC307C" w:rsidRDefault="00C225F7">
      <w:pPr>
        <w:pStyle w:val="a3"/>
        <w:spacing w:before="3"/>
        <w:ind w:left="1248"/>
      </w:pPr>
      <w:r>
        <w:rPr>
          <w:u w:val="single"/>
        </w:rPr>
        <w:t>Социокультурная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осведомлѐнность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565"/>
        </w:tabs>
        <w:spacing w:before="136" w:line="360" w:lineRule="auto"/>
        <w:ind w:right="113" w:firstLine="708"/>
        <w:rPr>
          <w:sz w:val="24"/>
        </w:rPr>
      </w:pPr>
      <w:r>
        <w:rPr>
          <w:sz w:val="24"/>
        </w:rPr>
        <w:t>знание названий стран изучаемого языка, некоторых литературных 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 детских произведений, сюжетов некоторых популярных сказок, написанных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языке, небольших произведений детского фольклора (стихов, песен);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</w:p>
    <w:p w:rsidR="00BC307C" w:rsidRDefault="00C225F7">
      <w:pPr>
        <w:pStyle w:val="a3"/>
        <w:spacing w:before="3"/>
        <w:ind w:left="1389"/>
        <w:jc w:val="both"/>
      </w:pPr>
      <w:r>
        <w:rPr>
          <w:b/>
          <w:i/>
        </w:rPr>
        <w:t>Б.</w:t>
      </w:r>
      <w:r>
        <w:rPr>
          <w:b/>
          <w:i/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сфере: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569"/>
        </w:tabs>
        <w:spacing w:before="136" w:line="362" w:lineRule="auto"/>
        <w:ind w:right="119" w:firstLine="708"/>
        <w:rPr>
          <w:sz w:val="24"/>
        </w:rPr>
      </w:pPr>
      <w:r>
        <w:rPr>
          <w:sz w:val="24"/>
        </w:rPr>
        <w:t>умение сравнивать языковые явления родного и английского языков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букв,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предложений;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597"/>
        </w:tabs>
        <w:spacing w:line="362" w:lineRule="auto"/>
        <w:ind w:right="116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артикли;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529"/>
        </w:tabs>
        <w:spacing w:line="271" w:lineRule="exact"/>
        <w:ind w:left="1529" w:hanging="140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принципу;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733"/>
        </w:tabs>
        <w:spacing w:before="134" w:line="357" w:lineRule="auto"/>
        <w:ind w:right="113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интернационализмов;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705"/>
        </w:tabs>
        <w:spacing w:before="6" w:line="360" w:lineRule="auto"/>
        <w:ind w:right="112" w:firstLine="70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приобретѐнные на уроках родного языка (прогнозировать содержание текста по заголовку,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605"/>
        </w:tabs>
        <w:spacing w:line="362" w:lineRule="auto"/>
        <w:ind w:right="119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BC307C" w:rsidRDefault="00BC307C">
      <w:pPr>
        <w:spacing w:line="362" w:lineRule="auto"/>
        <w:jc w:val="both"/>
        <w:rPr>
          <w:sz w:val="24"/>
        </w:rPr>
        <w:sectPr w:rsidR="00BC307C">
          <w:pgSz w:w="11910" w:h="16840"/>
          <w:pgMar w:top="1040" w:right="740" w:bottom="1180" w:left="1020" w:header="0" w:footer="917" w:gutter="0"/>
          <w:cols w:space="720"/>
        </w:sectPr>
      </w:pPr>
    </w:p>
    <w:p w:rsidR="00BC307C" w:rsidRDefault="00C225F7">
      <w:pPr>
        <w:pStyle w:val="a4"/>
        <w:numPr>
          <w:ilvl w:val="1"/>
          <w:numId w:val="2"/>
        </w:numPr>
        <w:tabs>
          <w:tab w:val="left" w:pos="1581"/>
        </w:tabs>
        <w:spacing w:before="72" w:line="362" w:lineRule="auto"/>
        <w:ind w:right="114" w:firstLine="708"/>
        <w:jc w:val="left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47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виде</w:t>
      </w:r>
      <w:r>
        <w:rPr>
          <w:spacing w:val="4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правил;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736"/>
          <w:tab w:val="left" w:pos="1737"/>
          <w:tab w:val="left" w:pos="2744"/>
          <w:tab w:val="left" w:pos="4358"/>
          <w:tab w:val="left" w:pos="5909"/>
          <w:tab w:val="left" w:pos="7129"/>
          <w:tab w:val="left" w:pos="8346"/>
          <w:tab w:val="left" w:pos="8806"/>
          <w:tab w:val="left" w:pos="9453"/>
        </w:tabs>
        <w:spacing w:line="362" w:lineRule="auto"/>
        <w:ind w:right="110" w:firstLine="708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пользоваться</w:t>
      </w:r>
      <w:r>
        <w:rPr>
          <w:sz w:val="24"/>
        </w:rPr>
        <w:tab/>
        <w:t>двуязычным</w:t>
      </w:r>
      <w:r>
        <w:rPr>
          <w:sz w:val="24"/>
        </w:rPr>
        <w:tab/>
        <w:t>словарѐм</w:t>
      </w:r>
      <w:r>
        <w:rPr>
          <w:sz w:val="24"/>
        </w:rPr>
        <w:tab/>
        <w:t>учебника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pacing w:val="-1"/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транскрипцией);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601"/>
        </w:tabs>
        <w:spacing w:line="362" w:lineRule="auto"/>
        <w:ind w:right="105" w:firstLine="708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самонаблюдение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2"/>
          <w:sz w:val="24"/>
        </w:rPr>
        <w:t xml:space="preserve"> </w:t>
      </w:r>
      <w:r>
        <w:rPr>
          <w:sz w:val="24"/>
        </w:rPr>
        <w:t>младшему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пределах.</w:t>
      </w:r>
    </w:p>
    <w:p w:rsidR="00BC307C" w:rsidRDefault="00C225F7">
      <w:pPr>
        <w:pStyle w:val="a3"/>
        <w:spacing w:line="271" w:lineRule="exact"/>
        <w:ind w:left="1389"/>
      </w:pPr>
      <w:r>
        <w:rPr>
          <w:b/>
          <w:i/>
        </w:rPr>
        <w:t>В.</w:t>
      </w:r>
      <w:r>
        <w:rPr>
          <w:b/>
          <w:i/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ценностно-ориентационной</w:t>
      </w:r>
      <w:r>
        <w:rPr>
          <w:spacing w:val="-1"/>
        </w:rPr>
        <w:t xml:space="preserve"> </w:t>
      </w:r>
      <w:r>
        <w:t>сфере: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585"/>
        </w:tabs>
        <w:spacing w:before="129" w:line="357" w:lineRule="auto"/>
        <w:ind w:right="120" w:firstLine="708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эмоций;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637"/>
        </w:tabs>
        <w:spacing w:before="6" w:line="357" w:lineRule="auto"/>
        <w:ind w:right="112" w:firstLine="708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49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49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51"/>
          <w:sz w:val="24"/>
        </w:rPr>
        <w:t xml:space="preserve"> </w:t>
      </w:r>
      <w:r>
        <w:rPr>
          <w:sz w:val="24"/>
        </w:rPr>
        <w:t>через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фольклора,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поездках.</w:t>
      </w:r>
    </w:p>
    <w:p w:rsidR="00BC307C" w:rsidRDefault="00C225F7">
      <w:pPr>
        <w:pStyle w:val="a3"/>
        <w:spacing w:before="6"/>
        <w:ind w:left="1389"/>
      </w:pPr>
      <w:r>
        <w:rPr>
          <w:b/>
          <w:i/>
        </w:rPr>
        <w:t xml:space="preserve">Г. </w:t>
      </w:r>
      <w:r>
        <w:t>В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сфере: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529"/>
        </w:tabs>
        <w:spacing w:before="136"/>
        <w:ind w:left="1529" w:hanging="14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эмоций 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</w:p>
    <w:p w:rsidR="00BC307C" w:rsidRDefault="00C225F7">
      <w:pPr>
        <w:pStyle w:val="a3"/>
        <w:spacing w:before="140"/>
      </w:pPr>
      <w:r>
        <w:t>языке;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593"/>
        </w:tabs>
        <w:spacing w:before="136"/>
        <w:ind w:left="1593" w:hanging="20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4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65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60"/>
          <w:sz w:val="24"/>
        </w:rPr>
        <w:t xml:space="preserve"> </w:t>
      </w:r>
      <w:r>
        <w:rPr>
          <w:sz w:val="24"/>
        </w:rPr>
        <w:t>доступной</w:t>
      </w:r>
    </w:p>
    <w:p w:rsidR="00BC307C" w:rsidRDefault="00C225F7">
      <w:pPr>
        <w:pStyle w:val="a3"/>
        <w:spacing w:before="140"/>
      </w:pPr>
      <w:r>
        <w:t>детской</w:t>
      </w:r>
      <w:r>
        <w:rPr>
          <w:spacing w:val="-4"/>
        </w:rPr>
        <w:t xml:space="preserve"> </w:t>
      </w:r>
      <w:r>
        <w:t>литературы.</w:t>
      </w:r>
    </w:p>
    <w:p w:rsidR="00BC307C" w:rsidRDefault="00C225F7">
      <w:pPr>
        <w:pStyle w:val="a3"/>
        <w:spacing w:before="136"/>
        <w:ind w:left="1389"/>
      </w:pPr>
      <w:r>
        <w:rPr>
          <w:b/>
          <w:i/>
        </w:rPr>
        <w:t xml:space="preserve">Д. </w:t>
      </w:r>
      <w:r>
        <w:t>В</w:t>
      </w:r>
      <w:r>
        <w:rPr>
          <w:spacing w:val="-5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сфере:</w:t>
      </w:r>
    </w:p>
    <w:p w:rsidR="00BC307C" w:rsidRDefault="00C225F7">
      <w:pPr>
        <w:pStyle w:val="a4"/>
        <w:numPr>
          <w:ilvl w:val="1"/>
          <w:numId w:val="2"/>
        </w:numPr>
        <w:tabs>
          <w:tab w:val="left" w:pos="1529"/>
        </w:tabs>
        <w:spacing w:before="140"/>
        <w:ind w:left="1529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своѐм 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труде;</w:t>
      </w:r>
    </w:p>
    <w:p w:rsidR="00BC307C" w:rsidRDefault="00BC307C">
      <w:pPr>
        <w:pStyle w:val="a3"/>
        <w:ind w:left="0"/>
        <w:rPr>
          <w:sz w:val="26"/>
        </w:rPr>
      </w:pPr>
    </w:p>
    <w:p w:rsidR="00BC307C" w:rsidRDefault="00BC307C">
      <w:pPr>
        <w:pStyle w:val="a3"/>
        <w:spacing w:before="4"/>
        <w:ind w:left="0"/>
        <w:rPr>
          <w:sz w:val="22"/>
        </w:rPr>
      </w:pPr>
    </w:p>
    <w:p w:rsidR="00BC307C" w:rsidRDefault="00C225F7">
      <w:pPr>
        <w:pStyle w:val="1"/>
        <w:spacing w:before="1" w:line="357" w:lineRule="auto"/>
        <w:ind w:right="2786" w:firstLine="3249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Раздел 1. Семья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– 8ч.</w:t>
      </w:r>
    </w:p>
    <w:p w:rsidR="00BC307C" w:rsidRDefault="00C225F7">
      <w:pPr>
        <w:pStyle w:val="a3"/>
        <w:spacing w:before="2" w:line="357" w:lineRule="auto"/>
      </w:pPr>
      <w:r>
        <w:t>Повторение фраз приветствия и знакомства. Повторение глаголов «быть», «мочь».</w:t>
      </w:r>
      <w:r>
        <w:rPr>
          <w:spacing w:val="1"/>
        </w:rPr>
        <w:t xml:space="preserve"> </w:t>
      </w:r>
      <w:r>
        <w:t>Повторение</w:t>
      </w:r>
      <w:r>
        <w:rPr>
          <w:spacing w:val="50"/>
        </w:rPr>
        <w:t xml:space="preserve"> </w:t>
      </w:r>
      <w:r>
        <w:t>структуры</w:t>
      </w:r>
      <w:r>
        <w:rPr>
          <w:spacing w:val="51"/>
        </w:rPr>
        <w:t xml:space="preserve"> </w:t>
      </w:r>
      <w:r>
        <w:t>«у</w:t>
      </w:r>
      <w:r>
        <w:rPr>
          <w:spacing w:val="51"/>
        </w:rPr>
        <w:t xml:space="preserve"> </w:t>
      </w:r>
      <w:r>
        <w:t>меня</w:t>
      </w:r>
      <w:r>
        <w:rPr>
          <w:spacing w:val="49"/>
        </w:rPr>
        <w:t xml:space="preserve"> </w:t>
      </w:r>
      <w:r>
        <w:t>есть».</w:t>
      </w:r>
      <w:r>
        <w:rPr>
          <w:spacing w:val="56"/>
        </w:rPr>
        <w:t xml:space="preserve"> </w:t>
      </w:r>
      <w:r>
        <w:t>Повторение</w:t>
      </w:r>
      <w:r>
        <w:rPr>
          <w:spacing w:val="50"/>
        </w:rPr>
        <w:t xml:space="preserve"> </w:t>
      </w:r>
      <w:r>
        <w:t>лексики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темам</w:t>
      </w:r>
      <w:r>
        <w:rPr>
          <w:spacing w:val="48"/>
        </w:rPr>
        <w:t xml:space="preserve"> </w:t>
      </w:r>
      <w:r>
        <w:t>«Игрушки»,</w:t>
      </w:r>
    </w:p>
    <w:p w:rsidR="00BC307C" w:rsidRDefault="00C225F7">
      <w:pPr>
        <w:pStyle w:val="a3"/>
        <w:spacing w:before="5" w:line="357" w:lineRule="auto"/>
        <w:ind w:right="1808"/>
      </w:pPr>
      <w:r>
        <w:t>«Школьные</w:t>
      </w:r>
      <w:r>
        <w:rPr>
          <w:spacing w:val="-8"/>
        </w:rPr>
        <w:t xml:space="preserve"> </w:t>
      </w:r>
      <w:r>
        <w:t>принадлежности»,</w:t>
      </w:r>
      <w:r>
        <w:rPr>
          <w:spacing w:val="-6"/>
        </w:rPr>
        <w:t xml:space="preserve"> </w:t>
      </w:r>
      <w:r>
        <w:t>«Школьные</w:t>
      </w:r>
      <w:r>
        <w:rPr>
          <w:spacing w:val="-8"/>
        </w:rPr>
        <w:t xml:space="preserve"> </w:t>
      </w:r>
      <w:r>
        <w:t>предметы»,</w:t>
      </w:r>
      <w:r>
        <w:rPr>
          <w:spacing w:val="-6"/>
        </w:rPr>
        <w:t xml:space="preserve"> </w:t>
      </w:r>
      <w:r>
        <w:t>«Семья».</w:t>
      </w:r>
      <w:r>
        <w:rPr>
          <w:spacing w:val="-57"/>
        </w:rPr>
        <w:t xml:space="preserve"> </w:t>
      </w:r>
      <w:r>
        <w:t>Описание внешности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характера.</w:t>
      </w:r>
    </w:p>
    <w:p w:rsidR="00BC307C" w:rsidRDefault="00C225F7">
      <w:pPr>
        <w:pStyle w:val="a3"/>
        <w:tabs>
          <w:tab w:val="left" w:pos="1887"/>
          <w:tab w:val="left" w:pos="3210"/>
          <w:tab w:val="left" w:pos="4968"/>
          <w:tab w:val="left" w:pos="6115"/>
          <w:tab w:val="left" w:pos="7286"/>
          <w:tab w:val="left" w:pos="9049"/>
        </w:tabs>
        <w:spacing w:before="6" w:line="357" w:lineRule="auto"/>
        <w:ind w:right="113"/>
      </w:pPr>
      <w:r>
        <w:t>Названия</w:t>
      </w:r>
      <w:r>
        <w:tab/>
        <w:t>предметов</w:t>
      </w:r>
      <w:r>
        <w:tab/>
        <w:t>повседневного</w:t>
      </w:r>
      <w:r>
        <w:tab/>
        <w:t>обихода.</w:t>
      </w:r>
      <w:r>
        <w:tab/>
        <w:t>Глаголы,</w:t>
      </w:r>
      <w:r>
        <w:tab/>
        <w:t>обозначающие</w:t>
      </w:r>
      <w:r>
        <w:tab/>
        <w:t>действия.</w:t>
      </w:r>
      <w:r>
        <w:rPr>
          <w:spacing w:val="-57"/>
        </w:rPr>
        <w:t xml:space="preserve"> </w:t>
      </w:r>
      <w:r>
        <w:t>Грамматический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 «Настоящее</w:t>
      </w:r>
      <w:r>
        <w:rPr>
          <w:spacing w:val="5"/>
        </w:rPr>
        <w:t xml:space="preserve"> </w:t>
      </w:r>
      <w:r>
        <w:t>продолженное время».</w:t>
      </w:r>
    </w:p>
    <w:p w:rsidR="00BC307C" w:rsidRDefault="00C225F7">
      <w:pPr>
        <w:pStyle w:val="a3"/>
        <w:spacing w:before="6"/>
      </w:pPr>
      <w:r>
        <w:t>Счет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60 до 100.</w:t>
      </w:r>
    </w:p>
    <w:p w:rsidR="00BC307C" w:rsidRDefault="00C225F7">
      <w:pPr>
        <w:pStyle w:val="1"/>
        <w:spacing w:before="140"/>
      </w:pPr>
      <w:r>
        <w:t>Раздел 2.</w:t>
      </w:r>
      <w:r>
        <w:rPr>
          <w:spacing w:val="-1"/>
        </w:rPr>
        <w:t xml:space="preserve"> </w:t>
      </w:r>
      <w:r>
        <w:t>Рабочий день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8ч.</w:t>
      </w:r>
    </w:p>
    <w:p w:rsidR="00BC307C" w:rsidRDefault="00C225F7">
      <w:pPr>
        <w:pStyle w:val="a3"/>
        <w:spacing w:before="136"/>
      </w:pPr>
      <w:r>
        <w:t>Названия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учреждений.</w:t>
      </w:r>
      <w:r>
        <w:rPr>
          <w:spacing w:val="-6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местоположения.</w:t>
      </w:r>
    </w:p>
    <w:p w:rsidR="00BC307C" w:rsidRDefault="00C225F7">
      <w:pPr>
        <w:pStyle w:val="a3"/>
        <w:tabs>
          <w:tab w:val="left" w:pos="1851"/>
          <w:tab w:val="left" w:pos="3230"/>
          <w:tab w:val="left" w:pos="4309"/>
          <w:tab w:val="left" w:pos="5939"/>
          <w:tab w:val="left" w:pos="6986"/>
          <w:tab w:val="left" w:pos="8225"/>
          <w:tab w:val="left" w:pos="8549"/>
        </w:tabs>
        <w:spacing w:before="137" w:line="362" w:lineRule="auto"/>
        <w:ind w:right="113"/>
      </w:pPr>
      <w:r>
        <w:t>Названия</w:t>
      </w:r>
      <w:r>
        <w:tab/>
        <w:t>профессий.</w:t>
      </w:r>
      <w:r>
        <w:tab/>
        <w:t>Правила</w:t>
      </w:r>
      <w:r>
        <w:tab/>
        <w:t>употребления</w:t>
      </w:r>
      <w:r>
        <w:tab/>
        <w:t>наречий</w:t>
      </w:r>
      <w:r>
        <w:tab/>
        <w:t>частности</w:t>
      </w:r>
      <w:r>
        <w:tab/>
        <w:t>в</w:t>
      </w:r>
      <w:r>
        <w:tab/>
        <w:t>предложениях</w:t>
      </w:r>
      <w:r>
        <w:rPr>
          <w:spacing w:val="-57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«Профессии».</w:t>
      </w:r>
    </w:p>
    <w:p w:rsidR="00BC307C" w:rsidRDefault="00C225F7">
      <w:pPr>
        <w:pStyle w:val="1"/>
        <w:spacing w:line="275" w:lineRule="exact"/>
      </w:pPr>
      <w:r>
        <w:t>Раздел 3.</w:t>
      </w:r>
      <w:r>
        <w:rPr>
          <w:spacing w:val="-1"/>
        </w:rPr>
        <w:t xml:space="preserve"> </w:t>
      </w:r>
      <w:r>
        <w:t>Вкусные</w:t>
      </w:r>
      <w:r>
        <w:rPr>
          <w:spacing w:val="-4"/>
        </w:rPr>
        <w:t xml:space="preserve"> </w:t>
      </w:r>
      <w:r>
        <w:t>угощения</w:t>
      </w:r>
      <w:r>
        <w:rPr>
          <w:spacing w:val="1"/>
        </w:rPr>
        <w:t xml:space="preserve"> </w:t>
      </w:r>
      <w:r>
        <w:t>– 8ч.</w:t>
      </w:r>
    </w:p>
    <w:p w:rsidR="00BC307C" w:rsidRDefault="00C225F7">
      <w:pPr>
        <w:pStyle w:val="a3"/>
        <w:spacing w:before="136"/>
        <w:ind w:left="744"/>
      </w:pPr>
      <w:r>
        <w:t>«Еда,</w:t>
      </w:r>
      <w:r>
        <w:rPr>
          <w:spacing w:val="-7"/>
        </w:rPr>
        <w:t xml:space="preserve"> </w:t>
      </w:r>
      <w:r>
        <w:t>продукты».</w:t>
      </w:r>
      <w:r>
        <w:rPr>
          <w:spacing w:val="-4"/>
        </w:rPr>
        <w:t xml:space="preserve"> </w:t>
      </w:r>
      <w:r>
        <w:t>Исчисляемые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неисчисляемые</w:t>
      </w:r>
      <w:r>
        <w:rPr>
          <w:spacing w:val="-6"/>
        </w:rPr>
        <w:t xml:space="preserve"> </w:t>
      </w:r>
      <w:r>
        <w:t>существительные.</w:t>
      </w:r>
    </w:p>
    <w:p w:rsidR="00BC307C" w:rsidRDefault="00BC307C">
      <w:pPr>
        <w:sectPr w:rsidR="00BC307C">
          <w:pgSz w:w="11910" w:h="16840"/>
          <w:pgMar w:top="1040" w:right="740" w:bottom="1180" w:left="1020" w:header="0" w:footer="917" w:gutter="0"/>
          <w:cols w:space="720"/>
        </w:sectPr>
      </w:pPr>
    </w:p>
    <w:p w:rsidR="00BC307C" w:rsidRDefault="00C225F7">
      <w:pPr>
        <w:pStyle w:val="a3"/>
        <w:tabs>
          <w:tab w:val="left" w:pos="1819"/>
          <w:tab w:val="left" w:pos="3506"/>
          <w:tab w:val="left" w:pos="4853"/>
          <w:tab w:val="left" w:pos="5576"/>
          <w:tab w:val="left" w:pos="6528"/>
          <w:tab w:val="left" w:pos="7727"/>
          <w:tab w:val="left" w:pos="8106"/>
          <w:tab w:val="left" w:pos="9901"/>
        </w:tabs>
        <w:spacing w:before="72" w:line="362" w:lineRule="auto"/>
        <w:ind w:right="115"/>
      </w:pPr>
      <w:r>
        <w:lastRenderedPageBreak/>
        <w:t>Правила</w:t>
      </w:r>
      <w:r>
        <w:tab/>
        <w:t>употребления</w:t>
      </w:r>
      <w:r>
        <w:tab/>
        <w:t>структуры</w:t>
      </w:r>
      <w:r>
        <w:tab/>
        <w:t>«как</w:t>
      </w:r>
      <w:r>
        <w:tab/>
        <w:t>много,</w:t>
      </w:r>
      <w:r>
        <w:tab/>
        <w:t>сколько»</w:t>
      </w:r>
      <w:r>
        <w:tab/>
        <w:t>с</w:t>
      </w:r>
      <w:r>
        <w:tab/>
        <w:t>исчисляемыми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неисчисляемыми</w:t>
      </w:r>
      <w:r>
        <w:rPr>
          <w:spacing w:val="-2"/>
        </w:rPr>
        <w:t xml:space="preserve"> </w:t>
      </w:r>
      <w:r>
        <w:t>существительными.</w:t>
      </w:r>
      <w:r>
        <w:rPr>
          <w:spacing w:val="6"/>
        </w:rPr>
        <w:t xml:space="preserve"> </w:t>
      </w:r>
      <w:r>
        <w:t>Фразы</w:t>
      </w:r>
      <w:r>
        <w:rPr>
          <w:spacing w:val="-4"/>
        </w:rPr>
        <w:t xml:space="preserve"> </w:t>
      </w:r>
      <w:r>
        <w:t>этикетного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«Еда».</w:t>
      </w:r>
    </w:p>
    <w:p w:rsidR="00BC307C" w:rsidRDefault="00C225F7">
      <w:pPr>
        <w:pStyle w:val="a3"/>
        <w:spacing w:line="362" w:lineRule="auto"/>
      </w:pPr>
      <w:r>
        <w:t>Слова,</w:t>
      </w:r>
      <w:r>
        <w:rPr>
          <w:spacing w:val="2"/>
        </w:rPr>
        <w:t xml:space="preserve"> </w:t>
      </w:r>
      <w:r>
        <w:t>обозначающие</w:t>
      </w:r>
      <w:r>
        <w:rPr>
          <w:spacing w:val="2"/>
        </w:rPr>
        <w:t xml:space="preserve"> </w:t>
      </w:r>
      <w:r>
        <w:t>количество.</w:t>
      </w:r>
      <w:r>
        <w:rPr>
          <w:spacing w:val="5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модального</w:t>
      </w:r>
      <w:r>
        <w:rPr>
          <w:spacing w:val="2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«мочь».</w:t>
      </w:r>
      <w:r>
        <w:rPr>
          <w:spacing w:val="-57"/>
        </w:rPr>
        <w:t xml:space="preserve"> </w:t>
      </w:r>
      <w:r>
        <w:t>Распределение продуктов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категориям.</w:t>
      </w:r>
    </w:p>
    <w:p w:rsidR="00BC307C" w:rsidRDefault="00C225F7">
      <w:pPr>
        <w:pStyle w:val="1"/>
        <w:spacing w:line="275" w:lineRule="exact"/>
      </w:pPr>
      <w:r>
        <w:t>Раздел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зоопарке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8ч.</w:t>
      </w:r>
    </w:p>
    <w:p w:rsidR="00BC307C" w:rsidRDefault="00C225F7">
      <w:pPr>
        <w:pStyle w:val="a3"/>
        <w:spacing w:before="131"/>
        <w:ind w:left="744"/>
      </w:pPr>
      <w:r>
        <w:t>«Животные».</w:t>
      </w:r>
      <w:r>
        <w:rPr>
          <w:spacing w:val="-1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простое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продолженное</w:t>
      </w:r>
      <w:r>
        <w:rPr>
          <w:spacing w:val="-4"/>
        </w:rPr>
        <w:t xml:space="preserve"> </w:t>
      </w:r>
      <w:r>
        <w:t>время.</w:t>
      </w:r>
    </w:p>
    <w:p w:rsidR="00BC307C" w:rsidRDefault="00C225F7">
      <w:pPr>
        <w:pStyle w:val="a3"/>
        <w:spacing w:before="136" w:line="362" w:lineRule="auto"/>
      </w:pPr>
      <w:r>
        <w:t>Сравнительная</w:t>
      </w:r>
      <w:r>
        <w:rPr>
          <w:spacing w:val="11"/>
        </w:rPr>
        <w:t xml:space="preserve"> </w:t>
      </w:r>
      <w:r>
        <w:t>степень</w:t>
      </w:r>
      <w:r>
        <w:rPr>
          <w:spacing w:val="11"/>
        </w:rPr>
        <w:t xml:space="preserve"> </w:t>
      </w:r>
      <w:r>
        <w:t>прилагательных.</w:t>
      </w:r>
      <w:r>
        <w:rPr>
          <w:spacing w:val="11"/>
        </w:rPr>
        <w:t xml:space="preserve"> </w:t>
      </w:r>
      <w:r>
        <w:t>Употребление</w:t>
      </w:r>
      <w:r>
        <w:rPr>
          <w:spacing w:val="11"/>
        </w:rPr>
        <w:t xml:space="preserve"> </w:t>
      </w:r>
      <w:r>
        <w:t>модального</w:t>
      </w:r>
      <w:r>
        <w:rPr>
          <w:spacing w:val="9"/>
        </w:rPr>
        <w:t xml:space="preserve"> </w:t>
      </w:r>
      <w:r>
        <w:t>глагола</w:t>
      </w:r>
      <w:r>
        <w:rPr>
          <w:spacing w:val="11"/>
        </w:rPr>
        <w:t xml:space="preserve"> </w:t>
      </w:r>
      <w:r>
        <w:t>«должен».</w:t>
      </w:r>
      <w:r>
        <w:rPr>
          <w:spacing w:val="-57"/>
        </w:rPr>
        <w:t xml:space="preserve"> </w:t>
      </w:r>
      <w:r>
        <w:t>Лексика 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«Классы</w:t>
      </w:r>
      <w:r>
        <w:rPr>
          <w:spacing w:val="-2"/>
        </w:rPr>
        <w:t xml:space="preserve"> </w:t>
      </w:r>
      <w:r>
        <w:t>животных».</w:t>
      </w:r>
    </w:p>
    <w:p w:rsidR="00BC307C" w:rsidRDefault="00C225F7">
      <w:pPr>
        <w:pStyle w:val="1"/>
        <w:spacing w:line="275" w:lineRule="exact"/>
      </w:pPr>
      <w:r>
        <w:t>Раздел</w:t>
      </w:r>
      <w:r>
        <w:rPr>
          <w:spacing w:val="-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Где ты</w:t>
      </w:r>
      <w:r>
        <w:rPr>
          <w:spacing w:val="-2"/>
        </w:rPr>
        <w:t xml:space="preserve"> </w:t>
      </w:r>
      <w:r>
        <w:t>был вчера? –</w:t>
      </w:r>
      <w:r>
        <w:rPr>
          <w:spacing w:val="-1"/>
        </w:rPr>
        <w:t xml:space="preserve"> </w:t>
      </w:r>
      <w:r>
        <w:t>8ч.</w:t>
      </w:r>
    </w:p>
    <w:p w:rsidR="00BC307C" w:rsidRDefault="00C225F7">
      <w:pPr>
        <w:pStyle w:val="a3"/>
        <w:spacing w:before="136" w:line="357" w:lineRule="auto"/>
      </w:pPr>
      <w:r>
        <w:t>Формы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«быть»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порядковых</w:t>
      </w:r>
      <w:r>
        <w:rPr>
          <w:spacing w:val="-57"/>
        </w:rPr>
        <w:t xml:space="preserve"> </w:t>
      </w:r>
      <w:r>
        <w:t>числительных.</w:t>
      </w:r>
      <w:r>
        <w:rPr>
          <w:spacing w:val="4"/>
        </w:rPr>
        <w:t xml:space="preserve"> </w:t>
      </w:r>
      <w:r>
        <w:t>Правила чтения дат. Различные виды</w:t>
      </w:r>
      <w:r>
        <w:rPr>
          <w:spacing w:val="-2"/>
        </w:rPr>
        <w:t xml:space="preserve"> </w:t>
      </w:r>
      <w:r>
        <w:t>открыток.</w:t>
      </w:r>
    </w:p>
    <w:p w:rsidR="00BC307C" w:rsidRDefault="00C225F7">
      <w:pPr>
        <w:pStyle w:val="1"/>
        <w:spacing w:before="10"/>
      </w:pPr>
      <w:r>
        <w:t>Раздел 6.</w:t>
      </w:r>
      <w:r>
        <w:rPr>
          <w:spacing w:val="-1"/>
        </w:rPr>
        <w:t xml:space="preserve"> </w:t>
      </w:r>
      <w:r>
        <w:t>Расскажи сказку!</w:t>
      </w:r>
      <w:r>
        <w:rPr>
          <w:spacing w:val="2"/>
        </w:rPr>
        <w:t xml:space="preserve"> </w:t>
      </w:r>
      <w:r>
        <w:t>-8ч.</w:t>
      </w:r>
    </w:p>
    <w:p w:rsidR="00BC307C" w:rsidRDefault="00C225F7">
      <w:pPr>
        <w:pStyle w:val="a3"/>
        <w:spacing w:before="132" w:line="362" w:lineRule="auto"/>
        <w:ind w:right="1272"/>
      </w:pPr>
      <w:r>
        <w:t>Образование</w:t>
      </w:r>
      <w:r>
        <w:rPr>
          <w:spacing w:val="-4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глаголов.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образцами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американского</w:t>
      </w:r>
      <w:r>
        <w:rPr>
          <w:spacing w:val="-6"/>
        </w:rPr>
        <w:t xml:space="preserve"> </w:t>
      </w:r>
      <w:r>
        <w:t>фольклора.</w:t>
      </w:r>
    </w:p>
    <w:p w:rsidR="00BC307C" w:rsidRDefault="00C225F7">
      <w:pPr>
        <w:pStyle w:val="a3"/>
        <w:spacing w:line="271" w:lineRule="exact"/>
      </w:pPr>
      <w:r>
        <w:t>Описание</w:t>
      </w:r>
      <w:r>
        <w:rPr>
          <w:spacing w:val="-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сказок.</w:t>
      </w:r>
    </w:p>
    <w:p w:rsidR="00BC307C" w:rsidRDefault="00C225F7">
      <w:pPr>
        <w:pStyle w:val="1"/>
        <w:spacing w:before="145"/>
      </w:pPr>
      <w:r>
        <w:t>Раздел 7. Памятные дни– 8ч.</w:t>
      </w:r>
    </w:p>
    <w:p w:rsidR="00BC307C" w:rsidRDefault="00C225F7">
      <w:pPr>
        <w:pStyle w:val="a3"/>
        <w:spacing w:before="132"/>
      </w:pPr>
      <w:r>
        <w:t>Неправильные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простом</w:t>
      </w:r>
      <w:r>
        <w:rPr>
          <w:spacing w:val="-2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BC307C" w:rsidRDefault="00C225F7">
      <w:pPr>
        <w:pStyle w:val="a3"/>
        <w:spacing w:before="140" w:line="357" w:lineRule="auto"/>
        <w:ind w:right="1272"/>
      </w:pPr>
      <w:r>
        <w:t>Правила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неправильных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простом</w:t>
      </w:r>
      <w:r>
        <w:rPr>
          <w:spacing w:val="-5"/>
        </w:rPr>
        <w:t xml:space="preserve"> </w:t>
      </w:r>
      <w:r>
        <w:t>прошедшем</w:t>
      </w:r>
      <w:r>
        <w:rPr>
          <w:spacing w:val="-5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Образование превосходной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прилагательных.</w:t>
      </w:r>
    </w:p>
    <w:p w:rsidR="00BC307C" w:rsidRDefault="00C225F7">
      <w:pPr>
        <w:pStyle w:val="1"/>
        <w:spacing w:before="10"/>
      </w:pPr>
      <w:r>
        <w:t>Раздел 8. Путешествия– 12ч.</w:t>
      </w:r>
    </w:p>
    <w:p w:rsidR="00BC307C" w:rsidRDefault="00C225F7">
      <w:pPr>
        <w:pStyle w:val="a3"/>
        <w:spacing w:before="132"/>
      </w:pPr>
      <w:r>
        <w:t>Названия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стран.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отдыхе.</w:t>
      </w:r>
    </w:p>
    <w:p w:rsidR="00BC307C" w:rsidRDefault="00C225F7">
      <w:pPr>
        <w:pStyle w:val="a3"/>
        <w:spacing w:before="140"/>
      </w:pPr>
      <w:r>
        <w:t>«Предметы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одежда для</w:t>
      </w:r>
      <w:r>
        <w:rPr>
          <w:spacing w:val="-1"/>
        </w:rPr>
        <w:t xml:space="preserve"> </w:t>
      </w:r>
      <w:r>
        <w:t>отдыха»</w:t>
      </w:r>
    </w:p>
    <w:p w:rsidR="00BC307C" w:rsidRDefault="00BC307C">
      <w:pPr>
        <w:sectPr w:rsidR="00BC307C">
          <w:pgSz w:w="11910" w:h="16840"/>
          <w:pgMar w:top="1040" w:right="740" w:bottom="1180" w:left="1020" w:header="0" w:footer="917" w:gutter="0"/>
          <w:cols w:space="720"/>
        </w:sectPr>
      </w:pPr>
    </w:p>
    <w:p w:rsidR="00BC307C" w:rsidRDefault="00C225F7">
      <w:pPr>
        <w:pStyle w:val="1"/>
        <w:spacing w:before="76"/>
        <w:ind w:left="3117"/>
      </w:pPr>
      <w:r>
        <w:lastRenderedPageBreak/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</w:p>
    <w:p w:rsidR="00BC307C" w:rsidRDefault="00BC307C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21"/>
        <w:gridCol w:w="1500"/>
        <w:gridCol w:w="1408"/>
        <w:gridCol w:w="1404"/>
      </w:tblGrid>
      <w:tr w:rsidR="00BC307C">
        <w:trPr>
          <w:trHeight w:val="470"/>
        </w:trPr>
        <w:tc>
          <w:tcPr>
            <w:tcW w:w="852" w:type="dxa"/>
            <w:vMerge w:val="restart"/>
          </w:tcPr>
          <w:p w:rsidR="00BC307C" w:rsidRDefault="00C225F7">
            <w:pPr>
              <w:pStyle w:val="TableParagraph"/>
              <w:spacing w:line="240" w:lineRule="auto"/>
              <w:ind w:left="107" w:right="88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урока</w:t>
            </w:r>
          </w:p>
        </w:tc>
        <w:tc>
          <w:tcPr>
            <w:tcW w:w="4621" w:type="dxa"/>
            <w:vMerge w:val="restart"/>
          </w:tcPr>
          <w:p w:rsidR="00BC307C" w:rsidRDefault="00C225F7">
            <w:pPr>
              <w:pStyle w:val="TableParagraph"/>
              <w:spacing w:line="271" w:lineRule="exact"/>
              <w:ind w:left="1667" w:right="1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500" w:type="dxa"/>
            <w:vMerge w:val="restart"/>
          </w:tcPr>
          <w:p w:rsidR="00BC307C" w:rsidRDefault="00C225F7">
            <w:pPr>
              <w:pStyle w:val="TableParagraph"/>
              <w:spacing w:line="240" w:lineRule="auto"/>
              <w:ind w:left="443" w:right="76" w:hanging="33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2" w:type="dxa"/>
            <w:gridSpan w:val="2"/>
          </w:tcPr>
          <w:p w:rsidR="00BC307C" w:rsidRDefault="00C225F7">
            <w:pPr>
              <w:pStyle w:val="TableParagraph"/>
              <w:spacing w:line="271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BC307C">
        <w:trPr>
          <w:trHeight w:val="502"/>
        </w:trPr>
        <w:tc>
          <w:tcPr>
            <w:tcW w:w="852" w:type="dxa"/>
            <w:vMerge/>
            <w:tcBorders>
              <w:top w:val="nil"/>
            </w:tcBorders>
          </w:tcPr>
          <w:p w:rsidR="00BC307C" w:rsidRDefault="00BC307C">
            <w:pPr>
              <w:rPr>
                <w:sz w:val="2"/>
                <w:szCs w:val="2"/>
              </w:rPr>
            </w:pPr>
          </w:p>
        </w:tc>
        <w:tc>
          <w:tcPr>
            <w:tcW w:w="4621" w:type="dxa"/>
            <w:vMerge/>
            <w:tcBorders>
              <w:top w:val="nil"/>
            </w:tcBorders>
          </w:tcPr>
          <w:p w:rsidR="00BC307C" w:rsidRDefault="00BC307C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 w:rsidR="00BC307C" w:rsidRDefault="00BC307C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</w:tcPr>
          <w:p w:rsidR="00BC307C" w:rsidRDefault="00C225F7">
            <w:pPr>
              <w:pStyle w:val="TableParagraph"/>
              <w:spacing w:line="271" w:lineRule="exact"/>
              <w:ind w:right="4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404" w:type="dxa"/>
          </w:tcPr>
          <w:p w:rsidR="00BC307C" w:rsidRDefault="00C225F7">
            <w:pPr>
              <w:pStyle w:val="TableParagraph"/>
              <w:spacing w:line="271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BC307C">
        <w:trPr>
          <w:trHeight w:val="502"/>
        </w:trPr>
        <w:tc>
          <w:tcPr>
            <w:tcW w:w="9785" w:type="dxa"/>
            <w:gridSpan w:val="5"/>
          </w:tcPr>
          <w:p w:rsidR="00BC307C" w:rsidRDefault="00C225F7">
            <w:pPr>
              <w:pStyle w:val="TableParagraph"/>
              <w:spacing w:line="271" w:lineRule="exact"/>
              <w:ind w:left="4189" w:right="4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Снова вместе!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C225F7">
              <w:rPr>
                <w:sz w:val="24"/>
              </w:rPr>
              <w:t>.09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Снова вместе!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C225F7">
              <w:rPr>
                <w:sz w:val="24"/>
              </w:rPr>
              <w:t>.09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1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C225F7" w:rsidP="00981319">
            <w:pPr>
              <w:pStyle w:val="TableParagraph"/>
              <w:spacing w:line="267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981319">
              <w:rPr>
                <w:sz w:val="24"/>
              </w:rPr>
              <w:t>0</w:t>
            </w:r>
            <w:r>
              <w:rPr>
                <w:sz w:val="24"/>
              </w:rPr>
              <w:t>.09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 w:rsidR="00C225F7">
              <w:rPr>
                <w:sz w:val="24"/>
              </w:rPr>
              <w:t>.09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 w:rsidR="00C225F7">
              <w:rPr>
                <w:sz w:val="24"/>
              </w:rPr>
              <w:t>.09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1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 w:rsidR="00C225F7">
              <w:rPr>
                <w:sz w:val="24"/>
              </w:rPr>
              <w:t>.09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Златовласка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 w:rsidR="00C225F7">
              <w:rPr>
                <w:sz w:val="24"/>
              </w:rPr>
              <w:t>.09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1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  <w:r w:rsidR="00C225F7">
              <w:rPr>
                <w:sz w:val="24"/>
              </w:rPr>
              <w:t>.09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C225F7">
              <w:rPr>
                <w:sz w:val="24"/>
              </w:rPr>
              <w:t>.10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Англоговорящие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C225F7">
              <w:rPr>
                <w:sz w:val="24"/>
              </w:rPr>
              <w:t>.10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1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Больница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 w:rsidR="00C225F7">
              <w:rPr>
                <w:sz w:val="24"/>
              </w:rPr>
              <w:t>.10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1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Больница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C225F7" w:rsidP="00981319">
            <w:pPr>
              <w:pStyle w:val="TableParagraph"/>
              <w:spacing w:line="267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981319">
              <w:rPr>
                <w:sz w:val="24"/>
              </w:rPr>
              <w:t>0</w:t>
            </w:r>
            <w:r>
              <w:rPr>
                <w:sz w:val="24"/>
              </w:rPr>
              <w:t>.10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играй!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8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 w:rsidR="00C225F7">
              <w:rPr>
                <w:sz w:val="24"/>
              </w:rPr>
              <w:t>.10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играй!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  <w:r w:rsidR="00C225F7">
              <w:rPr>
                <w:sz w:val="24"/>
              </w:rPr>
              <w:t>.10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  <w:r w:rsidR="00C225F7">
              <w:rPr>
                <w:sz w:val="24"/>
              </w:rPr>
              <w:t>.10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1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Златовласка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 w:rsidR="00C225F7">
              <w:rPr>
                <w:sz w:val="24"/>
              </w:rPr>
              <w:t>.10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9785" w:type="dxa"/>
            <w:gridSpan w:val="5"/>
          </w:tcPr>
          <w:p w:rsidR="00BC307C" w:rsidRDefault="00C225F7">
            <w:pPr>
              <w:pStyle w:val="TableParagraph"/>
              <w:spacing w:line="271" w:lineRule="exact"/>
              <w:ind w:left="4189" w:right="4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BC307C">
        <w:trPr>
          <w:trHeight w:val="550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Пиратский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C225F7">
              <w:rPr>
                <w:sz w:val="24"/>
              </w:rPr>
              <w:t>.11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71" w:lineRule="exact"/>
              <w:ind w:left="46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Пиратский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фруктовый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71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 w:rsidR="00C225F7">
              <w:rPr>
                <w:sz w:val="24"/>
              </w:rPr>
              <w:t>.11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71" w:lineRule="exact"/>
              <w:ind w:left="46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Приготовим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71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 w:rsidR="00C225F7">
              <w:rPr>
                <w:sz w:val="24"/>
              </w:rPr>
              <w:t>.11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54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72" w:lineRule="exact"/>
              <w:ind w:left="46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Приготовим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72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 w:rsidR="00C225F7">
              <w:rPr>
                <w:sz w:val="24"/>
              </w:rPr>
              <w:t>.11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50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полке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7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 w:rsidR="00C225F7">
              <w:rPr>
                <w:sz w:val="24"/>
              </w:rPr>
              <w:t>.11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1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71" w:lineRule="exact"/>
              <w:ind w:left="46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Златовласка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71" w:lineRule="exact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 w:rsidR="00C225F7">
              <w:rPr>
                <w:sz w:val="24"/>
              </w:rPr>
              <w:t>.11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50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71" w:lineRule="exact"/>
              <w:ind w:left="46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пудинг?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 w:rsidP="00981319">
            <w:pPr>
              <w:pStyle w:val="TableParagraph"/>
              <w:spacing w:line="271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26.11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BC307C" w:rsidRDefault="00BC307C">
      <w:pPr>
        <w:rPr>
          <w:sz w:val="24"/>
        </w:rPr>
        <w:sectPr w:rsidR="00BC307C">
          <w:pgSz w:w="11910" w:h="16840"/>
          <w:pgMar w:top="1040" w:right="740" w:bottom="1180" w:left="1020" w:header="0" w:footer="917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21"/>
        <w:gridCol w:w="1500"/>
        <w:gridCol w:w="1408"/>
        <w:gridCol w:w="1404"/>
      </w:tblGrid>
      <w:tr w:rsidR="00BC307C">
        <w:trPr>
          <w:trHeight w:val="554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8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24.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 w:rsidP="00981319">
            <w:pPr>
              <w:pStyle w:val="TableParagraph"/>
              <w:spacing w:line="268" w:lineRule="exact"/>
              <w:ind w:left="411" w:right="40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 w:rsidR="00C225F7">
              <w:rPr>
                <w:sz w:val="24"/>
              </w:rPr>
              <w:t>.1</w:t>
            </w:r>
            <w:r>
              <w:rPr>
                <w:sz w:val="24"/>
              </w:rPr>
              <w:t>1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50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3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3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C225F7">
              <w:rPr>
                <w:sz w:val="24"/>
              </w:rPr>
              <w:t>.12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53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8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Забавные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8" w:lineRule="exact"/>
              <w:ind w:left="411" w:right="40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C225F7">
              <w:rPr>
                <w:sz w:val="24"/>
              </w:rPr>
              <w:t>.12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50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Забавные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C225F7" w:rsidP="00981319">
            <w:pPr>
              <w:pStyle w:val="TableParagraph"/>
              <w:ind w:left="411" w:right="4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81319">
              <w:rPr>
                <w:sz w:val="24"/>
              </w:rPr>
              <w:t>0</w:t>
            </w:r>
            <w:r>
              <w:rPr>
                <w:sz w:val="24"/>
              </w:rPr>
              <w:t>.12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53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8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8" w:lineRule="exact"/>
              <w:ind w:left="411" w:right="40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C225F7">
              <w:rPr>
                <w:sz w:val="24"/>
              </w:rPr>
              <w:t>.12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50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ind w:left="411" w:right="40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C225F7">
              <w:rPr>
                <w:sz w:val="24"/>
              </w:rPr>
              <w:t>.12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54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8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8" w:lineRule="exact"/>
              <w:ind w:left="411" w:right="40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C225F7">
              <w:rPr>
                <w:sz w:val="24"/>
              </w:rPr>
              <w:t>.12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50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ind w:left="411" w:right="40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C225F7">
              <w:rPr>
                <w:sz w:val="24"/>
              </w:rPr>
              <w:t>.12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50"/>
        </w:trPr>
        <w:tc>
          <w:tcPr>
            <w:tcW w:w="852" w:type="dxa"/>
          </w:tcPr>
          <w:p w:rsidR="00981319" w:rsidRDefault="00981319" w:rsidP="00DD4F34">
            <w:pPr>
              <w:pStyle w:val="TableParagraph"/>
              <w:spacing w:line="268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621" w:type="dxa"/>
          </w:tcPr>
          <w:p w:rsidR="00981319" w:rsidRDefault="00981319" w:rsidP="00DD4F3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Златовласка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w="1500" w:type="dxa"/>
          </w:tcPr>
          <w:p w:rsidR="00981319" w:rsidRDefault="00981319" w:rsidP="00DD4F34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 w:rsidP="00DD4F34">
            <w:pPr>
              <w:pStyle w:val="TableParagraph"/>
              <w:spacing w:line="268" w:lineRule="exact"/>
              <w:ind w:left="411" w:right="405"/>
              <w:jc w:val="center"/>
              <w:rPr>
                <w:sz w:val="24"/>
              </w:rPr>
            </w:pPr>
            <w:r>
              <w:rPr>
                <w:sz w:val="24"/>
              </w:rPr>
              <w:t>26.12</w:t>
            </w:r>
          </w:p>
        </w:tc>
        <w:tc>
          <w:tcPr>
            <w:tcW w:w="1404" w:type="dxa"/>
          </w:tcPr>
          <w:p w:rsidR="00981319" w:rsidRDefault="00981319" w:rsidP="00DD4F34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01"/>
        </w:trPr>
        <w:tc>
          <w:tcPr>
            <w:tcW w:w="9785" w:type="dxa"/>
            <w:gridSpan w:val="5"/>
          </w:tcPr>
          <w:p w:rsidR="00981319" w:rsidRDefault="00981319">
            <w:pPr>
              <w:pStyle w:val="TableParagraph"/>
              <w:spacing w:line="272" w:lineRule="exact"/>
              <w:ind w:left="4189" w:right="4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981319">
        <w:trPr>
          <w:trHeight w:val="502"/>
        </w:trPr>
        <w:tc>
          <w:tcPr>
            <w:tcW w:w="852" w:type="dxa"/>
          </w:tcPr>
          <w:p w:rsidR="00981319" w:rsidRDefault="00981319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Чайная вечеринка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 w:rsidP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02"/>
        </w:trPr>
        <w:tc>
          <w:tcPr>
            <w:tcW w:w="852" w:type="dxa"/>
          </w:tcPr>
          <w:p w:rsidR="00981319" w:rsidRDefault="00981319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Чайная вечеринка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16.01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01"/>
        </w:trPr>
        <w:tc>
          <w:tcPr>
            <w:tcW w:w="852" w:type="dxa"/>
          </w:tcPr>
          <w:p w:rsidR="00981319" w:rsidRDefault="00981319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вчера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21.01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02"/>
        </w:trPr>
        <w:tc>
          <w:tcPr>
            <w:tcW w:w="852" w:type="dxa"/>
          </w:tcPr>
          <w:p w:rsidR="00981319" w:rsidRDefault="00981319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Все,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вчера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23.01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50"/>
        </w:trPr>
        <w:tc>
          <w:tcPr>
            <w:tcW w:w="852" w:type="dxa"/>
          </w:tcPr>
          <w:p w:rsidR="00981319" w:rsidRDefault="00981319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Златовласка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53"/>
        </w:trPr>
        <w:tc>
          <w:tcPr>
            <w:tcW w:w="852" w:type="dxa"/>
          </w:tcPr>
          <w:p w:rsidR="00981319" w:rsidRDefault="00981319">
            <w:pPr>
              <w:pStyle w:val="TableParagraph"/>
              <w:spacing w:line="268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Пожелания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30.01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49"/>
        </w:trPr>
        <w:tc>
          <w:tcPr>
            <w:tcW w:w="852" w:type="dxa"/>
          </w:tcPr>
          <w:p w:rsidR="00981319" w:rsidRDefault="00981319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54"/>
        </w:trPr>
        <w:tc>
          <w:tcPr>
            <w:tcW w:w="852" w:type="dxa"/>
          </w:tcPr>
          <w:p w:rsidR="00981319" w:rsidRDefault="00981319">
            <w:pPr>
              <w:pStyle w:val="TableParagraph"/>
              <w:spacing w:line="268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6.02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50"/>
        </w:trPr>
        <w:tc>
          <w:tcPr>
            <w:tcW w:w="852" w:type="dxa"/>
          </w:tcPr>
          <w:p w:rsidR="00981319" w:rsidRDefault="00981319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Заяц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53"/>
        </w:trPr>
        <w:tc>
          <w:tcPr>
            <w:tcW w:w="852" w:type="dxa"/>
          </w:tcPr>
          <w:p w:rsidR="00981319" w:rsidRDefault="00981319">
            <w:pPr>
              <w:pStyle w:val="TableParagraph"/>
              <w:spacing w:line="268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Заяц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13.02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01"/>
        </w:trPr>
        <w:tc>
          <w:tcPr>
            <w:tcW w:w="852" w:type="dxa"/>
          </w:tcPr>
          <w:p w:rsidR="00981319" w:rsidRDefault="00981319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Однажды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жили-были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50"/>
        </w:trPr>
        <w:tc>
          <w:tcPr>
            <w:tcW w:w="852" w:type="dxa"/>
          </w:tcPr>
          <w:p w:rsidR="00981319" w:rsidRDefault="00981319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Однажды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жили-были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54"/>
        </w:trPr>
        <w:tc>
          <w:tcPr>
            <w:tcW w:w="852" w:type="dxa"/>
          </w:tcPr>
          <w:p w:rsidR="00981319" w:rsidRDefault="00981319">
            <w:pPr>
              <w:pStyle w:val="TableParagraph"/>
              <w:spacing w:line="268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Златовласка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50"/>
        </w:trPr>
        <w:tc>
          <w:tcPr>
            <w:tcW w:w="852" w:type="dxa"/>
          </w:tcPr>
          <w:p w:rsidR="00981319" w:rsidRDefault="00981319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53"/>
        </w:trPr>
        <w:tc>
          <w:tcPr>
            <w:tcW w:w="852" w:type="dxa"/>
          </w:tcPr>
          <w:p w:rsidR="00981319" w:rsidRDefault="00981319">
            <w:pPr>
              <w:pStyle w:val="TableParagraph"/>
              <w:spacing w:line="268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4.03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981319">
        <w:trPr>
          <w:trHeight w:val="550"/>
        </w:trPr>
        <w:tc>
          <w:tcPr>
            <w:tcW w:w="852" w:type="dxa"/>
          </w:tcPr>
          <w:p w:rsidR="00981319" w:rsidRDefault="00981319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4621" w:type="dxa"/>
          </w:tcPr>
          <w:p w:rsidR="00981319" w:rsidRDefault="0098131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500" w:type="dxa"/>
          </w:tcPr>
          <w:p w:rsidR="00981319" w:rsidRDefault="009813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981319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6.03</w:t>
            </w:r>
          </w:p>
        </w:tc>
        <w:tc>
          <w:tcPr>
            <w:tcW w:w="1404" w:type="dxa"/>
          </w:tcPr>
          <w:p w:rsidR="00981319" w:rsidRDefault="0098131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BC307C" w:rsidRDefault="00BC307C">
      <w:pPr>
        <w:rPr>
          <w:sz w:val="24"/>
        </w:rPr>
        <w:sectPr w:rsidR="00BC307C">
          <w:pgSz w:w="11910" w:h="16840"/>
          <w:pgMar w:top="1120" w:right="740" w:bottom="1100" w:left="1020" w:header="0" w:footer="917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21"/>
        <w:gridCol w:w="1500"/>
        <w:gridCol w:w="1408"/>
        <w:gridCol w:w="1404"/>
      </w:tblGrid>
      <w:tr w:rsidR="00BC307C">
        <w:trPr>
          <w:trHeight w:val="554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8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49.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C225F7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50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3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C225F7" w:rsidP="00981319">
            <w:pPr>
              <w:pStyle w:val="TableParagraph"/>
              <w:spacing w:line="263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81319">
              <w:rPr>
                <w:sz w:val="24"/>
              </w:rPr>
              <w:t>3</w:t>
            </w:r>
            <w:r>
              <w:rPr>
                <w:sz w:val="24"/>
              </w:rPr>
              <w:t>.03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8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C225F7">
              <w:rPr>
                <w:sz w:val="24"/>
              </w:rPr>
              <w:t>.03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54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8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8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C225F7">
              <w:rPr>
                <w:sz w:val="24"/>
              </w:rPr>
              <w:t>.03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1"/>
        </w:trPr>
        <w:tc>
          <w:tcPr>
            <w:tcW w:w="9785" w:type="dxa"/>
            <w:gridSpan w:val="5"/>
          </w:tcPr>
          <w:p w:rsidR="00BC307C" w:rsidRDefault="00C225F7">
            <w:pPr>
              <w:pStyle w:val="TableParagraph"/>
              <w:spacing w:line="268" w:lineRule="exact"/>
              <w:ind w:left="4189" w:right="4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Волшебные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C225F7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1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Волшебные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C225F7">
              <w:rPr>
                <w:sz w:val="24"/>
              </w:rPr>
              <w:t>.04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C225F7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3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Златовласка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C225F7" w:rsidP="00981319">
            <w:pPr>
              <w:pStyle w:val="TableParagraph"/>
              <w:spacing w:line="263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81319">
              <w:rPr>
                <w:sz w:val="24"/>
              </w:rPr>
              <w:t>1</w:t>
            </w:r>
            <w:r>
              <w:rPr>
                <w:sz w:val="24"/>
              </w:rPr>
              <w:t>.04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1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Элтон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Тауэрс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C225F7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Впереди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C225F7">
              <w:rPr>
                <w:sz w:val="24"/>
              </w:rPr>
              <w:t>.04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3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Впереди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C225F7">
            <w:pPr>
              <w:pStyle w:val="TableParagraph"/>
              <w:spacing w:line="263" w:lineRule="exact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1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C225F7">
              <w:rPr>
                <w:sz w:val="24"/>
              </w:rPr>
              <w:t>.04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C225F7">
              <w:rPr>
                <w:sz w:val="24"/>
              </w:rPr>
              <w:t>.04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1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Златовласка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1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Повторяем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C225F7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C225F7">
              <w:rPr>
                <w:sz w:val="24"/>
              </w:rPr>
              <w:t>.05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C225F7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502"/>
        </w:trPr>
        <w:tc>
          <w:tcPr>
            <w:tcW w:w="852" w:type="dxa"/>
          </w:tcPr>
          <w:p w:rsidR="00BC307C" w:rsidRDefault="00C225F7">
            <w:pPr>
              <w:pStyle w:val="TableParagraph"/>
              <w:spacing w:line="263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spacing w:line="263" w:lineRule="exact"/>
              <w:ind w:left="411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="00C225F7">
              <w:rPr>
                <w:sz w:val="24"/>
              </w:rPr>
              <w:t>.05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BC307C">
        <w:trPr>
          <w:trHeight w:val="497"/>
        </w:trPr>
        <w:tc>
          <w:tcPr>
            <w:tcW w:w="852" w:type="dxa"/>
          </w:tcPr>
          <w:p w:rsidR="00BC307C" w:rsidRDefault="00C225F7"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4621" w:type="dxa"/>
          </w:tcPr>
          <w:p w:rsidR="00BC307C" w:rsidRDefault="00C225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00" w:type="dxa"/>
          </w:tcPr>
          <w:p w:rsidR="00BC307C" w:rsidRDefault="00C225F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8" w:type="dxa"/>
          </w:tcPr>
          <w:p w:rsidR="00BC307C" w:rsidRDefault="00981319">
            <w:pPr>
              <w:pStyle w:val="TableParagraph"/>
              <w:ind w:left="411" w:right="40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 w:rsidR="00C225F7">
              <w:rPr>
                <w:sz w:val="24"/>
              </w:rPr>
              <w:t>.05</w:t>
            </w:r>
          </w:p>
        </w:tc>
        <w:tc>
          <w:tcPr>
            <w:tcW w:w="1404" w:type="dxa"/>
          </w:tcPr>
          <w:p w:rsidR="00BC307C" w:rsidRDefault="00BC307C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BC307C" w:rsidRDefault="00BC307C">
      <w:pPr>
        <w:rPr>
          <w:sz w:val="24"/>
        </w:rPr>
        <w:sectPr w:rsidR="00BC307C">
          <w:pgSz w:w="11910" w:h="16840"/>
          <w:pgMar w:top="1120" w:right="740" w:bottom="1100" w:left="1020" w:header="0" w:footer="917" w:gutter="0"/>
          <w:cols w:space="720"/>
        </w:sectPr>
      </w:pPr>
    </w:p>
    <w:p w:rsidR="00BC307C" w:rsidRDefault="00C225F7">
      <w:pPr>
        <w:spacing w:before="72" w:line="242" w:lineRule="auto"/>
        <w:ind w:left="3581" w:hanging="2322"/>
        <w:rPr>
          <w:b/>
          <w:sz w:val="24"/>
        </w:rPr>
      </w:pPr>
      <w:r>
        <w:rPr>
          <w:b/>
          <w:sz w:val="24"/>
        </w:rPr>
        <w:lastRenderedPageBreak/>
        <w:t>Перечень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компонентов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учебно-методического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комплекса,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обеспечивающего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программы:</w:t>
      </w:r>
    </w:p>
    <w:p w:rsidR="00BC307C" w:rsidRDefault="00BC307C">
      <w:pPr>
        <w:pStyle w:val="a3"/>
        <w:spacing w:before="2"/>
        <w:ind w:left="0"/>
        <w:rPr>
          <w:b/>
        </w:rPr>
      </w:pPr>
    </w:p>
    <w:p w:rsidR="00BC307C" w:rsidRDefault="00C225F7">
      <w:pPr>
        <w:pStyle w:val="a3"/>
        <w:spacing w:before="1" w:line="360" w:lineRule="auto"/>
        <w:ind w:right="1312"/>
        <w:jc w:val="both"/>
      </w:pPr>
      <w:r>
        <w:t>Базовый</w:t>
      </w:r>
      <w:r>
        <w:rPr>
          <w:spacing w:val="1"/>
        </w:rPr>
        <w:t xml:space="preserve"> </w:t>
      </w:r>
      <w:r>
        <w:t>учебник: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класс:</w:t>
      </w:r>
      <w:r>
        <w:rPr>
          <w:spacing w:val="1"/>
        </w:rPr>
        <w:t xml:space="preserve"> </w:t>
      </w:r>
      <w:r>
        <w:t>учеб.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общеобразоват.</w:t>
      </w:r>
      <w:r>
        <w:rPr>
          <w:spacing w:val="1"/>
        </w:rPr>
        <w:t xml:space="preserve"> </w:t>
      </w:r>
      <w:r>
        <w:t>учреждений / Н.И. Быкова, Д.Дули, М.Д. Поспелова, В.Эванс. – 5-е изд. – М.:</w:t>
      </w:r>
      <w:r>
        <w:rPr>
          <w:spacing w:val="1"/>
        </w:rPr>
        <w:t xml:space="preserve"> </w:t>
      </w:r>
      <w:r>
        <w:t>Express</w:t>
      </w:r>
      <w:r>
        <w:rPr>
          <w:spacing w:val="-2"/>
        </w:rPr>
        <w:t xml:space="preserve"> </w:t>
      </w:r>
      <w:r>
        <w:t>Publishing:</w:t>
      </w:r>
      <w:r>
        <w:rPr>
          <w:spacing w:val="-4"/>
        </w:rPr>
        <w:t xml:space="preserve"> </w:t>
      </w:r>
      <w:r>
        <w:t>Просвещение, 2011. – 152с.:</w:t>
      </w:r>
      <w:r>
        <w:rPr>
          <w:spacing w:val="-8"/>
        </w:rPr>
        <w:t xml:space="preserve"> </w:t>
      </w:r>
      <w:r>
        <w:t>ил. –</w:t>
      </w:r>
      <w:r>
        <w:rPr>
          <w:spacing w:val="-1"/>
        </w:rPr>
        <w:t xml:space="preserve"> </w:t>
      </w:r>
      <w:r>
        <w:t>(Английский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фокусе).</w:t>
      </w:r>
    </w:p>
    <w:p w:rsidR="00BC307C" w:rsidRDefault="00BC307C">
      <w:pPr>
        <w:pStyle w:val="a3"/>
        <w:ind w:left="0"/>
        <w:rPr>
          <w:sz w:val="26"/>
        </w:rPr>
      </w:pPr>
    </w:p>
    <w:p w:rsidR="00BC307C" w:rsidRDefault="00BC307C">
      <w:pPr>
        <w:pStyle w:val="a3"/>
        <w:spacing w:before="2"/>
        <w:ind w:left="0"/>
        <w:rPr>
          <w:sz w:val="22"/>
        </w:rPr>
      </w:pPr>
    </w:p>
    <w:p w:rsidR="00BC307C" w:rsidRDefault="00C225F7">
      <w:pPr>
        <w:pStyle w:val="a4"/>
        <w:numPr>
          <w:ilvl w:val="0"/>
          <w:numId w:val="1"/>
        </w:numPr>
        <w:tabs>
          <w:tab w:val="left" w:pos="1401"/>
        </w:tabs>
        <w:rPr>
          <w:sz w:val="24"/>
        </w:rPr>
      </w:pPr>
      <w:r>
        <w:rPr>
          <w:sz w:val="24"/>
        </w:rPr>
        <w:t>Дополнительная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учителя:</w:t>
      </w:r>
    </w:p>
    <w:p w:rsidR="00BC307C" w:rsidRDefault="00BC307C">
      <w:pPr>
        <w:pStyle w:val="a3"/>
        <w:ind w:left="0"/>
      </w:pPr>
    </w:p>
    <w:p w:rsidR="00BC307C" w:rsidRDefault="00C225F7">
      <w:pPr>
        <w:pStyle w:val="a4"/>
        <w:numPr>
          <w:ilvl w:val="0"/>
          <w:numId w:val="1"/>
        </w:numPr>
        <w:tabs>
          <w:tab w:val="left" w:pos="1461"/>
          <w:tab w:val="left" w:pos="9415"/>
        </w:tabs>
        <w:ind w:right="103"/>
        <w:jc w:val="both"/>
        <w:rPr>
          <w:sz w:val="24"/>
        </w:rPr>
      </w:pPr>
      <w:r>
        <w:tab/>
      </w:r>
      <w:r>
        <w:rPr>
          <w:spacing w:val="-6"/>
          <w:sz w:val="24"/>
        </w:rPr>
        <w:t>А</w:t>
      </w:r>
      <w:r>
        <w:rPr>
          <w:spacing w:val="-1"/>
          <w:sz w:val="24"/>
        </w:rPr>
        <w:t>н</w:t>
      </w:r>
      <w:r>
        <w:rPr>
          <w:sz w:val="24"/>
        </w:rPr>
        <w:t>гли</w:t>
      </w:r>
      <w:r>
        <w:rPr>
          <w:spacing w:val="-1"/>
          <w:sz w:val="24"/>
        </w:rPr>
        <w:t>й</w:t>
      </w:r>
      <w:r>
        <w:rPr>
          <w:sz w:val="24"/>
        </w:rPr>
        <w:t>ск</w:t>
      </w:r>
      <w:r>
        <w:rPr>
          <w:spacing w:val="-1"/>
          <w:sz w:val="24"/>
        </w:rPr>
        <w:t>и</w:t>
      </w:r>
      <w:r>
        <w:rPr>
          <w:sz w:val="24"/>
        </w:rPr>
        <w:t xml:space="preserve">й  </w:t>
      </w:r>
      <w:r>
        <w:rPr>
          <w:spacing w:val="-25"/>
          <w:sz w:val="24"/>
        </w:rPr>
        <w:t xml:space="preserve"> </w:t>
      </w:r>
      <w:r>
        <w:rPr>
          <w:spacing w:val="1"/>
          <w:sz w:val="24"/>
        </w:rPr>
        <w:t>я</w:t>
      </w:r>
      <w:r>
        <w:rPr>
          <w:sz w:val="24"/>
        </w:rPr>
        <w:t>з</w:t>
      </w:r>
      <w:r>
        <w:rPr>
          <w:spacing w:val="-2"/>
          <w:sz w:val="24"/>
        </w:rPr>
        <w:t>ы</w:t>
      </w:r>
      <w:r>
        <w:rPr>
          <w:sz w:val="24"/>
        </w:rPr>
        <w:t xml:space="preserve">к.  </w:t>
      </w:r>
      <w:r>
        <w:rPr>
          <w:spacing w:val="-25"/>
          <w:sz w:val="24"/>
        </w:rPr>
        <w:t xml:space="preserve"> </w:t>
      </w:r>
      <w:r>
        <w:rPr>
          <w:sz w:val="24"/>
        </w:rPr>
        <w:t>Кн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>г</w:t>
      </w:r>
      <w:r>
        <w:rPr>
          <w:sz w:val="24"/>
        </w:rPr>
        <w:t xml:space="preserve">а  </w:t>
      </w:r>
      <w:r>
        <w:rPr>
          <w:spacing w:val="-23"/>
          <w:sz w:val="24"/>
        </w:rPr>
        <w:t xml:space="preserve"> </w:t>
      </w:r>
      <w:r>
        <w:rPr>
          <w:spacing w:val="1"/>
          <w:sz w:val="24"/>
        </w:rPr>
        <w:t>д</w:t>
      </w:r>
      <w:r>
        <w:rPr>
          <w:sz w:val="24"/>
        </w:rPr>
        <w:t xml:space="preserve">ля  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у</w:t>
      </w:r>
      <w:r>
        <w:rPr>
          <w:spacing w:val="3"/>
          <w:sz w:val="24"/>
        </w:rPr>
        <w:t>ч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>т</w:t>
      </w:r>
      <w:r>
        <w:rPr>
          <w:spacing w:val="1"/>
          <w:sz w:val="24"/>
        </w:rPr>
        <w:t>е</w:t>
      </w:r>
      <w:r>
        <w:rPr>
          <w:sz w:val="24"/>
        </w:rPr>
        <w:t>л</w:t>
      </w:r>
      <w:r>
        <w:rPr>
          <w:spacing w:val="1"/>
          <w:sz w:val="24"/>
        </w:rPr>
        <w:t>я</w:t>
      </w:r>
      <w:r>
        <w:rPr>
          <w:sz w:val="24"/>
        </w:rPr>
        <w:t xml:space="preserve">.  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4  </w:t>
      </w:r>
      <w:r>
        <w:rPr>
          <w:spacing w:val="-20"/>
          <w:sz w:val="24"/>
        </w:rPr>
        <w:t xml:space="preserve"> </w:t>
      </w:r>
      <w:r>
        <w:rPr>
          <w:sz w:val="24"/>
        </w:rPr>
        <w:t>кла</w:t>
      </w:r>
      <w:r>
        <w:rPr>
          <w:spacing w:val="-3"/>
          <w:sz w:val="24"/>
        </w:rPr>
        <w:t>с</w:t>
      </w:r>
      <w:r>
        <w:rPr>
          <w:spacing w:val="1"/>
          <w:sz w:val="24"/>
        </w:rPr>
        <w:t>с</w:t>
      </w:r>
      <w:r>
        <w:rPr>
          <w:sz w:val="24"/>
        </w:rPr>
        <w:t xml:space="preserve">: 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>со</w:t>
      </w:r>
      <w:r>
        <w:rPr>
          <w:spacing w:val="1"/>
          <w:sz w:val="24"/>
        </w:rPr>
        <w:t>б</w:t>
      </w:r>
      <w:r>
        <w:rPr>
          <w:spacing w:val="-1"/>
          <w:sz w:val="24"/>
        </w:rPr>
        <w:t>и</w:t>
      </w:r>
      <w:r>
        <w:rPr>
          <w:sz w:val="24"/>
        </w:rPr>
        <w:t xml:space="preserve">е  </w:t>
      </w:r>
      <w:r>
        <w:rPr>
          <w:spacing w:val="-24"/>
          <w:sz w:val="24"/>
        </w:rPr>
        <w:t xml:space="preserve"> </w:t>
      </w:r>
      <w:r>
        <w:rPr>
          <w:spacing w:val="1"/>
          <w:sz w:val="24"/>
        </w:rPr>
        <w:t>д</w:t>
      </w:r>
      <w:r>
        <w:rPr>
          <w:sz w:val="24"/>
        </w:rPr>
        <w:t xml:space="preserve">ля  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о</w:t>
      </w:r>
      <w:r>
        <w:rPr>
          <w:spacing w:val="5"/>
          <w:sz w:val="24"/>
        </w:rPr>
        <w:t>б</w:t>
      </w:r>
      <w:r>
        <w:rPr>
          <w:spacing w:val="-1"/>
          <w:sz w:val="24"/>
        </w:rPr>
        <w:t>щ</w:t>
      </w:r>
      <w:r>
        <w:rPr>
          <w:spacing w:val="1"/>
          <w:sz w:val="24"/>
        </w:rPr>
        <w:t>е</w:t>
      </w:r>
      <w:r>
        <w:rPr>
          <w:sz w:val="24"/>
        </w:rPr>
        <w:t>о</w:t>
      </w:r>
      <w:r>
        <w:rPr>
          <w:spacing w:val="1"/>
          <w:sz w:val="24"/>
        </w:rPr>
        <w:t>б</w:t>
      </w:r>
      <w:r>
        <w:rPr>
          <w:spacing w:val="-5"/>
          <w:sz w:val="24"/>
        </w:rPr>
        <w:t>р</w:t>
      </w:r>
      <w:r>
        <w:rPr>
          <w:spacing w:val="1"/>
          <w:sz w:val="24"/>
        </w:rPr>
        <w:t>а</w:t>
      </w:r>
      <w:r>
        <w:rPr>
          <w:spacing w:val="-3"/>
          <w:sz w:val="24"/>
        </w:rPr>
        <w:t>з</w:t>
      </w:r>
      <w:r>
        <w:rPr>
          <w:sz w:val="24"/>
        </w:rPr>
        <w:t>о</w:t>
      </w:r>
      <w:r>
        <w:rPr>
          <w:spacing w:val="-2"/>
          <w:sz w:val="24"/>
        </w:rPr>
        <w:t>в</w:t>
      </w:r>
      <w:r>
        <w:rPr>
          <w:spacing w:val="1"/>
          <w:sz w:val="24"/>
        </w:rPr>
        <w:t>а</w:t>
      </w:r>
      <w:r>
        <w:rPr>
          <w:spacing w:val="-1"/>
          <w:sz w:val="24"/>
        </w:rPr>
        <w:t>т</w:t>
      </w:r>
      <w:r>
        <w:rPr>
          <w:sz w:val="24"/>
        </w:rPr>
        <w:t xml:space="preserve">. </w:t>
      </w:r>
      <w:r>
        <w:rPr>
          <w:spacing w:val="-5"/>
          <w:sz w:val="24"/>
        </w:rPr>
        <w:t>у</w:t>
      </w:r>
      <w:r>
        <w:rPr>
          <w:spacing w:val="-1"/>
          <w:sz w:val="24"/>
        </w:rPr>
        <w:t>ч</w:t>
      </w:r>
      <w:r>
        <w:rPr>
          <w:sz w:val="24"/>
        </w:rPr>
        <w:t>р</w:t>
      </w:r>
      <w:r>
        <w:rPr>
          <w:spacing w:val="1"/>
          <w:sz w:val="24"/>
        </w:rPr>
        <w:t>е</w:t>
      </w:r>
      <w:r>
        <w:rPr>
          <w:spacing w:val="-2"/>
          <w:sz w:val="24"/>
        </w:rPr>
        <w:t>ж</w:t>
      </w:r>
      <w:r>
        <w:rPr>
          <w:spacing w:val="1"/>
          <w:sz w:val="24"/>
        </w:rPr>
        <w:t>де</w:t>
      </w:r>
      <w:r>
        <w:rPr>
          <w:spacing w:val="-1"/>
          <w:sz w:val="24"/>
        </w:rPr>
        <w:t>ни</w:t>
      </w:r>
      <w:r>
        <w:rPr>
          <w:sz w:val="24"/>
        </w:rPr>
        <w:t>й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pacing w:val="-6"/>
          <w:sz w:val="24"/>
        </w:rPr>
        <w:t>Н</w:t>
      </w:r>
      <w:r>
        <w:rPr>
          <w:spacing w:val="3"/>
          <w:sz w:val="24"/>
        </w:rPr>
        <w:t>.</w:t>
      </w:r>
      <w:r>
        <w:rPr>
          <w:spacing w:val="-2"/>
          <w:sz w:val="24"/>
        </w:rPr>
        <w:t>И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Бы</w:t>
      </w:r>
      <w:r>
        <w:rPr>
          <w:sz w:val="24"/>
        </w:rPr>
        <w:t>к</w:t>
      </w:r>
      <w:r>
        <w:rPr>
          <w:spacing w:val="3"/>
          <w:sz w:val="24"/>
        </w:rPr>
        <w:t>о</w:t>
      </w:r>
      <w:r>
        <w:rPr>
          <w:spacing w:val="-2"/>
          <w:sz w:val="24"/>
        </w:rPr>
        <w:t>в</w:t>
      </w:r>
      <w:r>
        <w:rPr>
          <w:spacing w:val="1"/>
          <w:sz w:val="24"/>
        </w:rPr>
        <w:t>а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Д.</w:t>
      </w:r>
      <w:r>
        <w:rPr>
          <w:spacing w:val="4"/>
          <w:sz w:val="24"/>
        </w:rPr>
        <w:t>Д</w:t>
      </w:r>
      <w:r>
        <w:rPr>
          <w:spacing w:val="-8"/>
          <w:sz w:val="24"/>
        </w:rPr>
        <w:t>у</w:t>
      </w:r>
      <w:r>
        <w:rPr>
          <w:spacing w:val="-1"/>
          <w:sz w:val="24"/>
        </w:rPr>
        <w:t>ли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М</w:t>
      </w:r>
      <w:r>
        <w:rPr>
          <w:spacing w:val="3"/>
          <w:sz w:val="24"/>
        </w:rPr>
        <w:t>.</w:t>
      </w:r>
      <w:r>
        <w:rPr>
          <w:spacing w:val="-1"/>
          <w:sz w:val="24"/>
        </w:rPr>
        <w:t>Д</w:t>
      </w:r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pacing w:val="-6"/>
          <w:sz w:val="24"/>
        </w:rPr>
        <w:t>П</w:t>
      </w:r>
      <w:r>
        <w:rPr>
          <w:sz w:val="24"/>
        </w:rPr>
        <w:t>о</w:t>
      </w:r>
      <w:r>
        <w:rPr>
          <w:spacing w:val="1"/>
          <w:sz w:val="24"/>
        </w:rPr>
        <w:t>с</w:t>
      </w:r>
      <w:r>
        <w:rPr>
          <w:spacing w:val="-1"/>
          <w:sz w:val="24"/>
        </w:rPr>
        <w:t>п</w:t>
      </w:r>
      <w:r>
        <w:rPr>
          <w:sz w:val="24"/>
        </w:rPr>
        <w:t>ело</w:t>
      </w:r>
      <w:r>
        <w:rPr>
          <w:spacing w:val="-1"/>
          <w:sz w:val="24"/>
        </w:rPr>
        <w:t>в</w:t>
      </w:r>
      <w:r>
        <w:rPr>
          <w:spacing w:val="1"/>
          <w:sz w:val="24"/>
        </w:rPr>
        <w:t>а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z w:val="24"/>
        </w:rPr>
        <w:t>.</w:t>
      </w:r>
      <w:r>
        <w:rPr>
          <w:spacing w:val="1"/>
          <w:sz w:val="24"/>
        </w:rPr>
        <w:t>Э</w:t>
      </w:r>
      <w:r>
        <w:rPr>
          <w:spacing w:val="-2"/>
          <w:sz w:val="24"/>
        </w:rPr>
        <w:t>в</w:t>
      </w:r>
      <w:r>
        <w:rPr>
          <w:spacing w:val="1"/>
          <w:sz w:val="24"/>
        </w:rPr>
        <w:t>а</w:t>
      </w:r>
      <w:r>
        <w:rPr>
          <w:spacing w:val="-1"/>
          <w:sz w:val="24"/>
        </w:rPr>
        <w:t>н</w:t>
      </w:r>
      <w:r>
        <w:rPr>
          <w:sz w:val="24"/>
        </w:rPr>
        <w:t>с.</w:t>
      </w:r>
      <w:r>
        <w:rPr>
          <w:spacing w:val="7"/>
          <w:sz w:val="24"/>
        </w:rPr>
        <w:t xml:space="preserve"> 4</w:t>
      </w:r>
      <w:r>
        <w:rPr>
          <w:spacing w:val="-4"/>
          <w:sz w:val="24"/>
        </w:rPr>
        <w:t>-</w:t>
      </w:r>
      <w:r>
        <w:rPr>
          <w:sz w:val="24"/>
        </w:rPr>
        <w:t>е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>зд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М</w:t>
      </w:r>
      <w:r>
        <w:rPr>
          <w:spacing w:val="3"/>
          <w:sz w:val="24"/>
        </w:rPr>
        <w:t>.</w:t>
      </w:r>
      <w:r>
        <w:rPr>
          <w:sz w:val="24"/>
        </w:rPr>
        <w:t>:</w:t>
      </w:r>
      <w:r>
        <w:rPr>
          <w:spacing w:val="1"/>
          <w:sz w:val="24"/>
        </w:rPr>
        <w:t xml:space="preserve"> E</w:t>
      </w:r>
      <w:r>
        <w:rPr>
          <w:sz w:val="24"/>
        </w:rPr>
        <w:t>xpr</w:t>
      </w:r>
      <w:r>
        <w:rPr>
          <w:spacing w:val="1"/>
          <w:sz w:val="24"/>
        </w:rPr>
        <w:t>e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 xml:space="preserve">s </w:t>
      </w:r>
      <w:r>
        <w:rPr>
          <w:sz w:val="24"/>
        </w:rPr>
        <w:t>Publishing:</w:t>
      </w:r>
      <w:r>
        <w:rPr>
          <w:spacing w:val="50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51"/>
          <w:sz w:val="24"/>
        </w:rPr>
        <w:t xml:space="preserve"> </w:t>
      </w:r>
      <w:r>
        <w:rPr>
          <w:sz w:val="24"/>
        </w:rPr>
        <w:t>2010.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136</w:t>
      </w:r>
      <w:r>
        <w:rPr>
          <w:spacing w:val="50"/>
          <w:sz w:val="24"/>
        </w:rPr>
        <w:t xml:space="preserve"> </w:t>
      </w:r>
      <w:r>
        <w:rPr>
          <w:sz w:val="24"/>
        </w:rPr>
        <w:t>с.:</w:t>
      </w:r>
      <w:r>
        <w:rPr>
          <w:spacing w:val="49"/>
          <w:sz w:val="24"/>
        </w:rPr>
        <w:t xml:space="preserve"> </w:t>
      </w:r>
      <w:r>
        <w:rPr>
          <w:sz w:val="24"/>
        </w:rPr>
        <w:t>ил.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(Английский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фокусе).</w:t>
      </w:r>
      <w:r>
        <w:rPr>
          <w:sz w:val="24"/>
        </w:rPr>
        <w:tab/>
        <w:t>Книга</w:t>
      </w:r>
      <w:r>
        <w:rPr>
          <w:spacing w:val="-57"/>
          <w:sz w:val="24"/>
        </w:rPr>
        <w:t xml:space="preserve"> </w:t>
      </w:r>
      <w:r>
        <w:rPr>
          <w:spacing w:val="1"/>
          <w:sz w:val="24"/>
        </w:rPr>
        <w:t>д</w:t>
      </w:r>
      <w:r>
        <w:rPr>
          <w:sz w:val="24"/>
        </w:rPr>
        <w:t xml:space="preserve">ля 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у</w:t>
      </w:r>
      <w:r>
        <w:rPr>
          <w:spacing w:val="-1"/>
          <w:sz w:val="24"/>
        </w:rPr>
        <w:t>чи</w:t>
      </w:r>
      <w:r>
        <w:rPr>
          <w:spacing w:val="-2"/>
          <w:sz w:val="24"/>
        </w:rPr>
        <w:t>т</w:t>
      </w:r>
      <w:r>
        <w:rPr>
          <w:spacing w:val="1"/>
          <w:sz w:val="24"/>
        </w:rPr>
        <w:t>е</w:t>
      </w:r>
      <w:r>
        <w:rPr>
          <w:sz w:val="24"/>
        </w:rPr>
        <w:t xml:space="preserve">ля </w:t>
      </w:r>
      <w:r>
        <w:rPr>
          <w:spacing w:val="-7"/>
          <w:sz w:val="24"/>
        </w:rPr>
        <w:t xml:space="preserve"> </w:t>
      </w:r>
      <w:r>
        <w:rPr>
          <w:spacing w:val="1"/>
          <w:sz w:val="24"/>
        </w:rPr>
        <w:t>(Te</w:t>
      </w:r>
      <w:r>
        <w:rPr>
          <w:spacing w:val="-3"/>
          <w:sz w:val="24"/>
        </w:rPr>
        <w:t>a</w:t>
      </w:r>
      <w:r>
        <w:rPr>
          <w:spacing w:val="1"/>
          <w:sz w:val="24"/>
        </w:rPr>
        <w:t>c</w:t>
      </w:r>
      <w:r>
        <w:rPr>
          <w:sz w:val="24"/>
        </w:rPr>
        <w:t>h</w:t>
      </w:r>
      <w:r>
        <w:rPr>
          <w:spacing w:val="1"/>
          <w:sz w:val="24"/>
        </w:rPr>
        <w:t>er</w:t>
      </w:r>
      <w:r>
        <w:rPr>
          <w:sz w:val="24"/>
        </w:rPr>
        <w:t>’</w:t>
      </w:r>
      <w:r>
        <w:rPr>
          <w:w w:val="99"/>
          <w:sz w:val="24"/>
        </w:rPr>
        <w:t>s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B</w:t>
      </w:r>
      <w:r>
        <w:rPr>
          <w:sz w:val="24"/>
        </w:rPr>
        <w:t xml:space="preserve">ook): 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pacing w:val="5"/>
          <w:sz w:val="24"/>
        </w:rPr>
        <w:t>а</w:t>
      </w:r>
      <w:r>
        <w:rPr>
          <w:spacing w:val="-5"/>
          <w:sz w:val="24"/>
        </w:rPr>
        <w:t>у</w:t>
      </w:r>
      <w:r>
        <w:rPr>
          <w:sz w:val="24"/>
        </w:rPr>
        <w:t>ли</w:t>
      </w:r>
      <w:r>
        <w:rPr>
          <w:spacing w:val="3"/>
          <w:sz w:val="24"/>
        </w:rPr>
        <w:t>н</w:t>
      </w:r>
      <w:r>
        <w:rPr>
          <w:sz w:val="24"/>
        </w:rPr>
        <w:t xml:space="preserve">а </w:t>
      </w:r>
      <w:r>
        <w:rPr>
          <w:spacing w:val="-7"/>
          <w:sz w:val="24"/>
        </w:rPr>
        <w:t xml:space="preserve"> </w:t>
      </w:r>
      <w:r>
        <w:rPr>
          <w:spacing w:val="1"/>
          <w:sz w:val="24"/>
        </w:rPr>
        <w:t>Ю</w:t>
      </w:r>
      <w:r>
        <w:rPr>
          <w:spacing w:val="-5"/>
          <w:sz w:val="24"/>
        </w:rPr>
        <w:t>.</w:t>
      </w:r>
      <w:r>
        <w:rPr>
          <w:spacing w:val="1"/>
          <w:sz w:val="24"/>
        </w:rPr>
        <w:t>Е</w:t>
      </w:r>
      <w:r>
        <w:rPr>
          <w:sz w:val="24"/>
        </w:rPr>
        <w:t xml:space="preserve">. 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13"/>
          <w:sz w:val="24"/>
        </w:rPr>
        <w:t xml:space="preserve"> </w:t>
      </w:r>
      <w:r>
        <w:rPr>
          <w:spacing w:val="1"/>
          <w:sz w:val="24"/>
        </w:rPr>
        <w:t>д</w:t>
      </w:r>
      <w:r>
        <w:rPr>
          <w:sz w:val="24"/>
        </w:rPr>
        <w:t xml:space="preserve">р. </w:t>
      </w:r>
      <w:r>
        <w:rPr>
          <w:spacing w:val="-5"/>
          <w:sz w:val="24"/>
        </w:rPr>
        <w:t xml:space="preserve"> </w:t>
      </w:r>
      <w:r>
        <w:rPr>
          <w:spacing w:val="-2"/>
          <w:w w:val="99"/>
          <w:sz w:val="24"/>
        </w:rPr>
        <w:t>S</w:t>
      </w:r>
      <w:r>
        <w:rPr>
          <w:sz w:val="24"/>
        </w:rPr>
        <w:t>po</w:t>
      </w:r>
      <w:r>
        <w:rPr>
          <w:spacing w:val="-3"/>
          <w:sz w:val="24"/>
        </w:rPr>
        <w:t>t</w:t>
      </w:r>
      <w:r>
        <w:rPr>
          <w:sz w:val="24"/>
        </w:rPr>
        <w:t>li</w:t>
      </w:r>
      <w:r>
        <w:rPr>
          <w:spacing w:val="-5"/>
          <w:sz w:val="24"/>
        </w:rPr>
        <w:t>g</w:t>
      </w:r>
      <w:r>
        <w:rPr>
          <w:sz w:val="24"/>
        </w:rPr>
        <w:t>h</w:t>
      </w:r>
      <w:r>
        <w:rPr>
          <w:spacing w:val="2"/>
          <w:sz w:val="24"/>
        </w:rPr>
        <w:t>t</w:t>
      </w:r>
      <w:r>
        <w:rPr>
          <w:sz w:val="24"/>
        </w:rPr>
        <w:t xml:space="preserve">: 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>ни</w:t>
      </w:r>
      <w:r>
        <w:rPr>
          <w:sz w:val="24"/>
        </w:rPr>
        <w:t xml:space="preserve">га </w:t>
      </w:r>
      <w:r>
        <w:rPr>
          <w:spacing w:val="-7"/>
          <w:sz w:val="24"/>
        </w:rPr>
        <w:t xml:space="preserve"> </w:t>
      </w:r>
      <w:r>
        <w:rPr>
          <w:spacing w:val="1"/>
          <w:sz w:val="24"/>
        </w:rPr>
        <w:t>д</w:t>
      </w:r>
      <w:r>
        <w:rPr>
          <w:sz w:val="24"/>
        </w:rPr>
        <w:t xml:space="preserve">ля 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у</w:t>
      </w:r>
      <w:r>
        <w:rPr>
          <w:spacing w:val="-1"/>
          <w:sz w:val="24"/>
        </w:rPr>
        <w:t>ч</w:t>
      </w:r>
      <w:r>
        <w:rPr>
          <w:spacing w:val="3"/>
          <w:sz w:val="24"/>
        </w:rPr>
        <w:t>и</w:t>
      </w:r>
      <w:r>
        <w:rPr>
          <w:spacing w:val="-1"/>
          <w:sz w:val="24"/>
        </w:rPr>
        <w:t>т</w:t>
      </w:r>
      <w:r>
        <w:rPr>
          <w:spacing w:val="1"/>
          <w:sz w:val="24"/>
        </w:rPr>
        <w:t>е</w:t>
      </w:r>
      <w:r>
        <w:rPr>
          <w:sz w:val="24"/>
        </w:rPr>
        <w:t>л</w:t>
      </w:r>
      <w:r>
        <w:rPr>
          <w:spacing w:val="4"/>
          <w:sz w:val="24"/>
        </w:rPr>
        <w:t>я</w:t>
      </w:r>
      <w:r>
        <w:rPr>
          <w:sz w:val="24"/>
        </w:rPr>
        <w:t xml:space="preserve">/ </w:t>
      </w:r>
      <w:r>
        <w:rPr>
          <w:spacing w:val="-5"/>
          <w:sz w:val="24"/>
        </w:rPr>
        <w:t>В</w:t>
      </w:r>
      <w:r>
        <w:rPr>
          <w:spacing w:val="5"/>
          <w:sz w:val="24"/>
        </w:rPr>
        <w:t>а</w:t>
      </w:r>
      <w:r>
        <w:rPr>
          <w:spacing w:val="-5"/>
          <w:sz w:val="24"/>
        </w:rPr>
        <w:t>у</w:t>
      </w:r>
      <w:r>
        <w:rPr>
          <w:sz w:val="24"/>
        </w:rPr>
        <w:t xml:space="preserve">лина </w:t>
      </w:r>
      <w:r>
        <w:rPr>
          <w:spacing w:val="1"/>
          <w:sz w:val="24"/>
        </w:rPr>
        <w:t>Ю</w:t>
      </w:r>
      <w:r>
        <w:rPr>
          <w:sz w:val="24"/>
        </w:rPr>
        <w:t>.</w:t>
      </w:r>
      <w:r>
        <w:rPr>
          <w:spacing w:val="1"/>
          <w:sz w:val="24"/>
        </w:rPr>
        <w:t>Е</w:t>
      </w:r>
      <w:r>
        <w:rPr>
          <w:sz w:val="24"/>
        </w:rPr>
        <w:t>. и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д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-2"/>
          <w:sz w:val="24"/>
        </w:rPr>
        <w:t>М</w:t>
      </w:r>
      <w:r>
        <w:rPr>
          <w:sz w:val="24"/>
        </w:rPr>
        <w:t>.: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</w:t>
      </w:r>
      <w:r>
        <w:rPr>
          <w:sz w:val="24"/>
        </w:rPr>
        <w:t>ро</w:t>
      </w:r>
      <w:r>
        <w:rPr>
          <w:spacing w:val="1"/>
          <w:sz w:val="24"/>
        </w:rPr>
        <w:t>с</w:t>
      </w:r>
      <w:r>
        <w:rPr>
          <w:spacing w:val="-2"/>
          <w:sz w:val="24"/>
        </w:rPr>
        <w:t>в</w:t>
      </w:r>
      <w:r>
        <w:rPr>
          <w:spacing w:val="1"/>
          <w:sz w:val="24"/>
        </w:rPr>
        <w:t>е</w:t>
      </w:r>
      <w:r>
        <w:rPr>
          <w:spacing w:val="-1"/>
          <w:sz w:val="24"/>
        </w:rPr>
        <w:t>щ</w:t>
      </w:r>
      <w:r>
        <w:rPr>
          <w:spacing w:val="1"/>
          <w:sz w:val="24"/>
        </w:rPr>
        <w:t>е</w:t>
      </w:r>
      <w:r>
        <w:rPr>
          <w:spacing w:val="-1"/>
          <w:sz w:val="24"/>
        </w:rPr>
        <w:t>ни</w:t>
      </w:r>
      <w:r>
        <w:rPr>
          <w:spacing w:val="1"/>
          <w:sz w:val="24"/>
        </w:rPr>
        <w:t>е</w:t>
      </w:r>
      <w:r>
        <w:rPr>
          <w:sz w:val="24"/>
        </w:rPr>
        <w:t>, 201</w:t>
      </w:r>
      <w:r>
        <w:rPr>
          <w:spacing w:val="1"/>
          <w:sz w:val="24"/>
        </w:rPr>
        <w:t>7</w:t>
      </w:r>
      <w:r>
        <w:rPr>
          <w:sz w:val="24"/>
        </w:rPr>
        <w:t>.</w:t>
      </w:r>
    </w:p>
    <w:p w:rsidR="00BC307C" w:rsidRDefault="00BC307C">
      <w:pPr>
        <w:pStyle w:val="a3"/>
        <w:spacing w:before="1"/>
        <w:ind w:left="0"/>
      </w:pPr>
    </w:p>
    <w:p w:rsidR="00BC307C" w:rsidRDefault="00C225F7">
      <w:pPr>
        <w:pStyle w:val="a4"/>
        <w:numPr>
          <w:ilvl w:val="0"/>
          <w:numId w:val="1"/>
        </w:numPr>
        <w:tabs>
          <w:tab w:val="left" w:pos="1401"/>
        </w:tabs>
        <w:rPr>
          <w:sz w:val="24"/>
        </w:rPr>
      </w:pPr>
      <w:r>
        <w:rPr>
          <w:sz w:val="24"/>
        </w:rPr>
        <w:t>Аудиофайлы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-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BC307C" w:rsidRDefault="00BC307C">
      <w:pPr>
        <w:pStyle w:val="a3"/>
        <w:ind w:left="0"/>
        <w:rPr>
          <w:sz w:val="26"/>
        </w:rPr>
      </w:pPr>
    </w:p>
    <w:p w:rsidR="00BC307C" w:rsidRDefault="00BC307C">
      <w:pPr>
        <w:pStyle w:val="a3"/>
        <w:ind w:left="0"/>
        <w:rPr>
          <w:sz w:val="26"/>
        </w:rPr>
      </w:pPr>
    </w:p>
    <w:p w:rsidR="00BC307C" w:rsidRDefault="00BC307C">
      <w:pPr>
        <w:pStyle w:val="a3"/>
        <w:ind w:left="0"/>
        <w:rPr>
          <w:sz w:val="26"/>
        </w:rPr>
      </w:pPr>
    </w:p>
    <w:p w:rsidR="00BC307C" w:rsidRDefault="00BC307C">
      <w:pPr>
        <w:pStyle w:val="a3"/>
        <w:ind w:left="0"/>
        <w:rPr>
          <w:sz w:val="26"/>
        </w:rPr>
      </w:pPr>
    </w:p>
    <w:p w:rsidR="00BC307C" w:rsidRDefault="00C225F7">
      <w:pPr>
        <w:pStyle w:val="a3"/>
        <w:spacing w:before="173"/>
        <w:ind w:left="700"/>
        <w:jc w:val="both"/>
      </w:pPr>
      <w:r>
        <w:t>Дополнительная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для учащихся:</w:t>
      </w:r>
    </w:p>
    <w:p w:rsidR="00BC307C" w:rsidRDefault="00BC307C">
      <w:pPr>
        <w:pStyle w:val="a3"/>
        <w:spacing w:before="8"/>
        <w:ind w:left="0"/>
      </w:pPr>
    </w:p>
    <w:p w:rsidR="00BC307C" w:rsidRDefault="00C225F7">
      <w:pPr>
        <w:pStyle w:val="a3"/>
        <w:spacing w:line="360" w:lineRule="auto"/>
        <w:ind w:left="1401" w:right="1322" w:hanging="361"/>
        <w:jc w:val="both"/>
      </w:pPr>
      <w:r>
        <w:t>1.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класс: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тетрадь.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общеобразоват. учреждений с приложением на электронном носителе /</w:t>
      </w:r>
      <w:r>
        <w:rPr>
          <w:spacing w:val="1"/>
        </w:rPr>
        <w:t xml:space="preserve"> </w:t>
      </w:r>
      <w:r>
        <w:t>Н.И. Быкова, Д.Дули, М.Д. Поспелова, В.Эванс. – 6-е изд. – М.: Express</w:t>
      </w:r>
      <w:r>
        <w:rPr>
          <w:spacing w:val="1"/>
        </w:rPr>
        <w:t xml:space="preserve"> </w:t>
      </w:r>
      <w:r>
        <w:t>Publishing:</w:t>
      </w:r>
      <w:r>
        <w:rPr>
          <w:spacing w:val="-4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2011. –</w:t>
      </w:r>
      <w:r>
        <w:rPr>
          <w:spacing w:val="-1"/>
        </w:rPr>
        <w:t xml:space="preserve"> </w:t>
      </w:r>
      <w:r>
        <w:t>63с.:</w:t>
      </w:r>
      <w:r>
        <w:rPr>
          <w:spacing w:val="-4"/>
        </w:rPr>
        <w:t xml:space="preserve"> </w:t>
      </w:r>
      <w:r>
        <w:t>ил.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(Английский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фокусе).</w:t>
      </w:r>
    </w:p>
    <w:sectPr w:rsidR="00BC307C">
      <w:pgSz w:w="11910" w:h="16840"/>
      <w:pgMar w:top="1040" w:right="740" w:bottom="1100" w:left="1020" w:header="0" w:footer="9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D7D" w:rsidRDefault="00503D7D">
      <w:r>
        <w:separator/>
      </w:r>
    </w:p>
  </w:endnote>
  <w:endnote w:type="continuationSeparator" w:id="0">
    <w:p w:rsidR="00503D7D" w:rsidRDefault="00503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07C" w:rsidRDefault="00503D7D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780.95pt;width:17.2pt;height:13pt;z-index:-251658752;mso-position-horizontal-relative:page;mso-position-vertical-relative:page" filled="f" stroked="f">
          <v:textbox inset="0,0,0,0">
            <w:txbxContent>
              <w:p w:rsidR="00BC307C" w:rsidRDefault="00C225F7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1423D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D7D" w:rsidRDefault="00503D7D">
      <w:r>
        <w:separator/>
      </w:r>
    </w:p>
  </w:footnote>
  <w:footnote w:type="continuationSeparator" w:id="0">
    <w:p w:rsidR="00503D7D" w:rsidRDefault="00503D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35E66"/>
    <w:multiLevelType w:val="hybridMultilevel"/>
    <w:tmpl w:val="91F4B408"/>
    <w:lvl w:ilvl="0" w:tplc="11D20960">
      <w:start w:val="1"/>
      <w:numFmt w:val="decimal"/>
      <w:lvlText w:val="%1."/>
      <w:lvlJc w:val="left"/>
      <w:pPr>
        <w:ind w:left="140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A20ADE">
      <w:numFmt w:val="bullet"/>
      <w:lvlText w:val="•"/>
      <w:lvlJc w:val="left"/>
      <w:pPr>
        <w:ind w:left="2274" w:hanging="361"/>
      </w:pPr>
      <w:rPr>
        <w:rFonts w:hint="default"/>
        <w:lang w:val="ru-RU" w:eastAsia="en-US" w:bidi="ar-SA"/>
      </w:rPr>
    </w:lvl>
    <w:lvl w:ilvl="2" w:tplc="545476A6">
      <w:numFmt w:val="bullet"/>
      <w:lvlText w:val="•"/>
      <w:lvlJc w:val="left"/>
      <w:pPr>
        <w:ind w:left="3149" w:hanging="361"/>
      </w:pPr>
      <w:rPr>
        <w:rFonts w:hint="default"/>
        <w:lang w:val="ru-RU" w:eastAsia="en-US" w:bidi="ar-SA"/>
      </w:rPr>
    </w:lvl>
    <w:lvl w:ilvl="3" w:tplc="2FFC3330">
      <w:numFmt w:val="bullet"/>
      <w:lvlText w:val="•"/>
      <w:lvlJc w:val="left"/>
      <w:pPr>
        <w:ind w:left="4024" w:hanging="361"/>
      </w:pPr>
      <w:rPr>
        <w:rFonts w:hint="default"/>
        <w:lang w:val="ru-RU" w:eastAsia="en-US" w:bidi="ar-SA"/>
      </w:rPr>
    </w:lvl>
    <w:lvl w:ilvl="4" w:tplc="2C56630A">
      <w:numFmt w:val="bullet"/>
      <w:lvlText w:val="•"/>
      <w:lvlJc w:val="left"/>
      <w:pPr>
        <w:ind w:left="4899" w:hanging="361"/>
      </w:pPr>
      <w:rPr>
        <w:rFonts w:hint="default"/>
        <w:lang w:val="ru-RU" w:eastAsia="en-US" w:bidi="ar-SA"/>
      </w:rPr>
    </w:lvl>
    <w:lvl w:ilvl="5" w:tplc="D27A4458">
      <w:numFmt w:val="bullet"/>
      <w:lvlText w:val="•"/>
      <w:lvlJc w:val="left"/>
      <w:pPr>
        <w:ind w:left="5774" w:hanging="361"/>
      </w:pPr>
      <w:rPr>
        <w:rFonts w:hint="default"/>
        <w:lang w:val="ru-RU" w:eastAsia="en-US" w:bidi="ar-SA"/>
      </w:rPr>
    </w:lvl>
    <w:lvl w:ilvl="6" w:tplc="43A2FF4E">
      <w:numFmt w:val="bullet"/>
      <w:lvlText w:val="•"/>
      <w:lvlJc w:val="left"/>
      <w:pPr>
        <w:ind w:left="6648" w:hanging="361"/>
      </w:pPr>
      <w:rPr>
        <w:rFonts w:hint="default"/>
        <w:lang w:val="ru-RU" w:eastAsia="en-US" w:bidi="ar-SA"/>
      </w:rPr>
    </w:lvl>
    <w:lvl w:ilvl="7" w:tplc="DD3E40E2">
      <w:numFmt w:val="bullet"/>
      <w:lvlText w:val="•"/>
      <w:lvlJc w:val="left"/>
      <w:pPr>
        <w:ind w:left="7523" w:hanging="361"/>
      </w:pPr>
      <w:rPr>
        <w:rFonts w:hint="default"/>
        <w:lang w:val="ru-RU" w:eastAsia="en-US" w:bidi="ar-SA"/>
      </w:rPr>
    </w:lvl>
    <w:lvl w:ilvl="8" w:tplc="8842D846">
      <w:numFmt w:val="bullet"/>
      <w:lvlText w:val="•"/>
      <w:lvlJc w:val="left"/>
      <w:pPr>
        <w:ind w:left="8398" w:hanging="361"/>
      </w:pPr>
      <w:rPr>
        <w:rFonts w:hint="default"/>
        <w:lang w:val="ru-RU" w:eastAsia="en-US" w:bidi="ar-SA"/>
      </w:rPr>
    </w:lvl>
  </w:abstractNum>
  <w:abstractNum w:abstractNumId="1">
    <w:nsid w:val="37050917"/>
    <w:multiLevelType w:val="hybridMultilevel"/>
    <w:tmpl w:val="B11E571C"/>
    <w:lvl w:ilvl="0" w:tplc="33A6EC8A">
      <w:numFmt w:val="bullet"/>
      <w:lvlText w:val="-"/>
      <w:lvlJc w:val="left"/>
      <w:pPr>
        <w:ind w:left="1401" w:hanging="2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92AFD2">
      <w:numFmt w:val="bullet"/>
      <w:lvlText w:val="-"/>
      <w:lvlJc w:val="left"/>
      <w:pPr>
        <w:ind w:left="680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1D27B3C">
      <w:numFmt w:val="bullet"/>
      <w:lvlText w:val="•"/>
      <w:lvlJc w:val="left"/>
      <w:pPr>
        <w:ind w:left="2372" w:hanging="176"/>
      </w:pPr>
      <w:rPr>
        <w:rFonts w:hint="default"/>
        <w:lang w:val="ru-RU" w:eastAsia="en-US" w:bidi="ar-SA"/>
      </w:rPr>
    </w:lvl>
    <w:lvl w:ilvl="3" w:tplc="07D614CC">
      <w:numFmt w:val="bullet"/>
      <w:lvlText w:val="•"/>
      <w:lvlJc w:val="left"/>
      <w:pPr>
        <w:ind w:left="3344" w:hanging="176"/>
      </w:pPr>
      <w:rPr>
        <w:rFonts w:hint="default"/>
        <w:lang w:val="ru-RU" w:eastAsia="en-US" w:bidi="ar-SA"/>
      </w:rPr>
    </w:lvl>
    <w:lvl w:ilvl="4" w:tplc="58CCE970">
      <w:numFmt w:val="bullet"/>
      <w:lvlText w:val="•"/>
      <w:lvlJc w:val="left"/>
      <w:pPr>
        <w:ind w:left="4316" w:hanging="176"/>
      </w:pPr>
      <w:rPr>
        <w:rFonts w:hint="default"/>
        <w:lang w:val="ru-RU" w:eastAsia="en-US" w:bidi="ar-SA"/>
      </w:rPr>
    </w:lvl>
    <w:lvl w:ilvl="5" w:tplc="33E2C4F0">
      <w:numFmt w:val="bullet"/>
      <w:lvlText w:val="•"/>
      <w:lvlJc w:val="left"/>
      <w:pPr>
        <w:ind w:left="5288" w:hanging="176"/>
      </w:pPr>
      <w:rPr>
        <w:rFonts w:hint="default"/>
        <w:lang w:val="ru-RU" w:eastAsia="en-US" w:bidi="ar-SA"/>
      </w:rPr>
    </w:lvl>
    <w:lvl w:ilvl="6" w:tplc="C45A3C84">
      <w:numFmt w:val="bullet"/>
      <w:lvlText w:val="•"/>
      <w:lvlJc w:val="left"/>
      <w:pPr>
        <w:ind w:left="6260" w:hanging="176"/>
      </w:pPr>
      <w:rPr>
        <w:rFonts w:hint="default"/>
        <w:lang w:val="ru-RU" w:eastAsia="en-US" w:bidi="ar-SA"/>
      </w:rPr>
    </w:lvl>
    <w:lvl w:ilvl="7" w:tplc="FEE66AD4">
      <w:numFmt w:val="bullet"/>
      <w:lvlText w:val="•"/>
      <w:lvlJc w:val="left"/>
      <w:pPr>
        <w:ind w:left="7232" w:hanging="176"/>
      </w:pPr>
      <w:rPr>
        <w:rFonts w:hint="default"/>
        <w:lang w:val="ru-RU" w:eastAsia="en-US" w:bidi="ar-SA"/>
      </w:rPr>
    </w:lvl>
    <w:lvl w:ilvl="8" w:tplc="B0DEE6BE">
      <w:numFmt w:val="bullet"/>
      <w:lvlText w:val="•"/>
      <w:lvlJc w:val="left"/>
      <w:pPr>
        <w:ind w:left="8204" w:hanging="176"/>
      </w:pPr>
      <w:rPr>
        <w:rFonts w:hint="default"/>
        <w:lang w:val="ru-RU" w:eastAsia="en-US" w:bidi="ar-SA"/>
      </w:rPr>
    </w:lvl>
  </w:abstractNum>
  <w:abstractNum w:abstractNumId="2">
    <w:nsid w:val="50F20AF7"/>
    <w:multiLevelType w:val="hybridMultilevel"/>
    <w:tmpl w:val="922E7F4C"/>
    <w:lvl w:ilvl="0" w:tplc="26FCE3FC">
      <w:numFmt w:val="bullet"/>
      <w:lvlText w:val=""/>
      <w:lvlJc w:val="left"/>
      <w:pPr>
        <w:ind w:left="1401" w:hanging="361"/>
      </w:pPr>
      <w:rPr>
        <w:rFonts w:hint="default"/>
        <w:w w:val="100"/>
        <w:lang w:val="ru-RU" w:eastAsia="en-US" w:bidi="ar-SA"/>
      </w:rPr>
    </w:lvl>
    <w:lvl w:ilvl="1" w:tplc="BE36A4E0">
      <w:numFmt w:val="bullet"/>
      <w:lvlText w:val="•"/>
      <w:lvlJc w:val="left"/>
      <w:pPr>
        <w:ind w:left="2274" w:hanging="361"/>
      </w:pPr>
      <w:rPr>
        <w:rFonts w:hint="default"/>
        <w:lang w:val="ru-RU" w:eastAsia="en-US" w:bidi="ar-SA"/>
      </w:rPr>
    </w:lvl>
    <w:lvl w:ilvl="2" w:tplc="D6AC16CE">
      <w:numFmt w:val="bullet"/>
      <w:lvlText w:val="•"/>
      <w:lvlJc w:val="left"/>
      <w:pPr>
        <w:ind w:left="3149" w:hanging="361"/>
      </w:pPr>
      <w:rPr>
        <w:rFonts w:hint="default"/>
        <w:lang w:val="ru-RU" w:eastAsia="en-US" w:bidi="ar-SA"/>
      </w:rPr>
    </w:lvl>
    <w:lvl w:ilvl="3" w:tplc="5B4AAF5A">
      <w:numFmt w:val="bullet"/>
      <w:lvlText w:val="•"/>
      <w:lvlJc w:val="left"/>
      <w:pPr>
        <w:ind w:left="4024" w:hanging="361"/>
      </w:pPr>
      <w:rPr>
        <w:rFonts w:hint="default"/>
        <w:lang w:val="ru-RU" w:eastAsia="en-US" w:bidi="ar-SA"/>
      </w:rPr>
    </w:lvl>
    <w:lvl w:ilvl="4" w:tplc="BC4C6A20">
      <w:numFmt w:val="bullet"/>
      <w:lvlText w:val="•"/>
      <w:lvlJc w:val="left"/>
      <w:pPr>
        <w:ind w:left="4899" w:hanging="361"/>
      </w:pPr>
      <w:rPr>
        <w:rFonts w:hint="default"/>
        <w:lang w:val="ru-RU" w:eastAsia="en-US" w:bidi="ar-SA"/>
      </w:rPr>
    </w:lvl>
    <w:lvl w:ilvl="5" w:tplc="BC4651B4">
      <w:numFmt w:val="bullet"/>
      <w:lvlText w:val="•"/>
      <w:lvlJc w:val="left"/>
      <w:pPr>
        <w:ind w:left="5774" w:hanging="361"/>
      </w:pPr>
      <w:rPr>
        <w:rFonts w:hint="default"/>
        <w:lang w:val="ru-RU" w:eastAsia="en-US" w:bidi="ar-SA"/>
      </w:rPr>
    </w:lvl>
    <w:lvl w:ilvl="6" w:tplc="D6CE5214">
      <w:numFmt w:val="bullet"/>
      <w:lvlText w:val="•"/>
      <w:lvlJc w:val="left"/>
      <w:pPr>
        <w:ind w:left="6648" w:hanging="361"/>
      </w:pPr>
      <w:rPr>
        <w:rFonts w:hint="default"/>
        <w:lang w:val="ru-RU" w:eastAsia="en-US" w:bidi="ar-SA"/>
      </w:rPr>
    </w:lvl>
    <w:lvl w:ilvl="7" w:tplc="1FE016B4">
      <w:numFmt w:val="bullet"/>
      <w:lvlText w:val="•"/>
      <w:lvlJc w:val="left"/>
      <w:pPr>
        <w:ind w:left="7523" w:hanging="361"/>
      </w:pPr>
      <w:rPr>
        <w:rFonts w:hint="default"/>
        <w:lang w:val="ru-RU" w:eastAsia="en-US" w:bidi="ar-SA"/>
      </w:rPr>
    </w:lvl>
    <w:lvl w:ilvl="8" w:tplc="51A495F4">
      <w:numFmt w:val="bullet"/>
      <w:lvlText w:val="•"/>
      <w:lvlJc w:val="left"/>
      <w:pPr>
        <w:ind w:left="8398" w:hanging="361"/>
      </w:pPr>
      <w:rPr>
        <w:rFonts w:hint="default"/>
        <w:lang w:val="ru-RU" w:eastAsia="en-US" w:bidi="ar-SA"/>
      </w:rPr>
    </w:lvl>
  </w:abstractNum>
  <w:abstractNum w:abstractNumId="3">
    <w:nsid w:val="64C7604D"/>
    <w:multiLevelType w:val="hybridMultilevel"/>
    <w:tmpl w:val="6672BB0C"/>
    <w:lvl w:ilvl="0" w:tplc="3A2045CC">
      <w:numFmt w:val="bullet"/>
      <w:lvlText w:val="•"/>
      <w:lvlJc w:val="left"/>
      <w:pPr>
        <w:ind w:left="140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789354">
      <w:numFmt w:val="bullet"/>
      <w:lvlText w:val="-"/>
      <w:lvlJc w:val="left"/>
      <w:pPr>
        <w:ind w:left="680" w:hanging="3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668EA20">
      <w:numFmt w:val="bullet"/>
      <w:lvlText w:val="•"/>
      <w:lvlJc w:val="left"/>
      <w:pPr>
        <w:ind w:left="2372" w:hanging="345"/>
      </w:pPr>
      <w:rPr>
        <w:rFonts w:hint="default"/>
        <w:lang w:val="ru-RU" w:eastAsia="en-US" w:bidi="ar-SA"/>
      </w:rPr>
    </w:lvl>
    <w:lvl w:ilvl="3" w:tplc="8AA435F8">
      <w:numFmt w:val="bullet"/>
      <w:lvlText w:val="•"/>
      <w:lvlJc w:val="left"/>
      <w:pPr>
        <w:ind w:left="3344" w:hanging="345"/>
      </w:pPr>
      <w:rPr>
        <w:rFonts w:hint="default"/>
        <w:lang w:val="ru-RU" w:eastAsia="en-US" w:bidi="ar-SA"/>
      </w:rPr>
    </w:lvl>
    <w:lvl w:ilvl="4" w:tplc="CF7E9DDE">
      <w:numFmt w:val="bullet"/>
      <w:lvlText w:val="•"/>
      <w:lvlJc w:val="left"/>
      <w:pPr>
        <w:ind w:left="4316" w:hanging="345"/>
      </w:pPr>
      <w:rPr>
        <w:rFonts w:hint="default"/>
        <w:lang w:val="ru-RU" w:eastAsia="en-US" w:bidi="ar-SA"/>
      </w:rPr>
    </w:lvl>
    <w:lvl w:ilvl="5" w:tplc="D9DEAA10">
      <w:numFmt w:val="bullet"/>
      <w:lvlText w:val="•"/>
      <w:lvlJc w:val="left"/>
      <w:pPr>
        <w:ind w:left="5288" w:hanging="345"/>
      </w:pPr>
      <w:rPr>
        <w:rFonts w:hint="default"/>
        <w:lang w:val="ru-RU" w:eastAsia="en-US" w:bidi="ar-SA"/>
      </w:rPr>
    </w:lvl>
    <w:lvl w:ilvl="6" w:tplc="C26413C4">
      <w:numFmt w:val="bullet"/>
      <w:lvlText w:val="•"/>
      <w:lvlJc w:val="left"/>
      <w:pPr>
        <w:ind w:left="6260" w:hanging="345"/>
      </w:pPr>
      <w:rPr>
        <w:rFonts w:hint="default"/>
        <w:lang w:val="ru-RU" w:eastAsia="en-US" w:bidi="ar-SA"/>
      </w:rPr>
    </w:lvl>
    <w:lvl w:ilvl="7" w:tplc="90709EF2">
      <w:numFmt w:val="bullet"/>
      <w:lvlText w:val="•"/>
      <w:lvlJc w:val="left"/>
      <w:pPr>
        <w:ind w:left="7232" w:hanging="345"/>
      </w:pPr>
      <w:rPr>
        <w:rFonts w:hint="default"/>
        <w:lang w:val="ru-RU" w:eastAsia="en-US" w:bidi="ar-SA"/>
      </w:rPr>
    </w:lvl>
    <w:lvl w:ilvl="8" w:tplc="13666F5C">
      <w:numFmt w:val="bullet"/>
      <w:lvlText w:val="•"/>
      <w:lvlJc w:val="left"/>
      <w:pPr>
        <w:ind w:left="8204" w:hanging="34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C307C"/>
    <w:rsid w:val="00503D7D"/>
    <w:rsid w:val="00981319"/>
    <w:rsid w:val="00B1423D"/>
    <w:rsid w:val="00BC307C"/>
    <w:rsid w:val="00C2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44"/>
      <w:ind w:left="1248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01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4" w:lineRule="exact"/>
    </w:pPr>
  </w:style>
  <w:style w:type="paragraph" w:styleId="a5">
    <w:name w:val="Balloon Text"/>
    <w:basedOn w:val="a"/>
    <w:link w:val="a6"/>
    <w:uiPriority w:val="99"/>
    <w:semiHidden/>
    <w:unhideWhenUsed/>
    <w:rsid w:val="009813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131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44"/>
      <w:ind w:left="1248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01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4" w:lineRule="exact"/>
    </w:pPr>
  </w:style>
  <w:style w:type="paragraph" w:styleId="a5">
    <w:name w:val="Balloon Text"/>
    <w:basedOn w:val="a"/>
    <w:link w:val="a6"/>
    <w:uiPriority w:val="99"/>
    <w:semiHidden/>
    <w:unhideWhenUsed/>
    <w:rsid w:val="009813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131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1995</Words>
  <Characters>11375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2024-10-28T03:22:00Z</dcterms:created>
  <dcterms:modified xsi:type="dcterms:W3CDTF">2024-10-28T03:22:00Z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