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BD6" w:rsidRDefault="00871BD6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6480175" cy="9355228"/>
            <wp:effectExtent l="0" t="0" r="0" b="0"/>
            <wp:docPr id="3" name="Рисунок 3" descr="C:\Users\1\Documents\икт\сайт\Рабочие программы учителей 24-25\кск\IMG20241030173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кск\IMG202410301730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55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ТАЙЫЛБЫР БИЖИК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Тыва дылдыӊ ажылчын программазын Тыва Республиканыӊ ниити ɵɵредилгезиниӊ эге школага Тыва дыл талазы-биле кγ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γне стандарттарынга дγγштγр 1-4 класстарга А.К.Ойдан-оолдуӊ, Э. Д. Ондарныӊ, Н. Ч. Дамбанын 2008 чылда тургусканы программага даянып тургускан. 4-ку класска  тыва дылды А.К. Ойдан-оолдун, А.М. Белек-Байырнын ниити ɵɵредилге черлеринге ɵɵредилге ному-биле планнаттынган.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1-4 класстарга тɵрээн дыл 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γкγ класстарга ɵɵренир литература эртемнериниӊ белеткел чадазы болбушаан, колдуунда-ла практиктиг сорулгаларны чедип алырынче угланган.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Эге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класстарга тыва дылды ɵɵредириниӊ</w:t>
      </w: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кол сорулгалары:</w:t>
      </w:r>
    </w:p>
    <w:p w:rsidR="00FA078C" w:rsidRPr="00FA078C" w:rsidRDefault="00FA078C" w:rsidP="00FA07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Уругларныӊ аас болгаш бижимел чугаазын, чаа чγвени билип алыр чγткγл-сонуургалын сайзырадыр. Уругларны медерелдиг шын номчуур, бижиир болгаш чугаалаарынга ɵɵредири.</w:t>
      </w:r>
    </w:p>
    <w:p w:rsidR="00FA078C" w:rsidRPr="00FA078C" w:rsidRDefault="00FA078C" w:rsidP="00FA07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Оларга тɵрээн дыл талазы -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биле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эге билиглерни бээри.</w:t>
      </w:r>
    </w:p>
    <w:p w:rsidR="00FA078C" w:rsidRPr="00FA078C" w:rsidRDefault="00FA078C" w:rsidP="00FA07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Уругларны ном ажыглаарынга чаӊчыктырар болгаш оларныӊ дылга сонуургалын, номчулга болгаш бижилге -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биле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холбаштыр бойдусту, ниитилелдиӊ амыдыралын хайгаараарынга γндезилээш, ɵɵреникчилерни материалистиг γзел – бодал – биле чепсеглээри.</w:t>
      </w:r>
    </w:p>
    <w:p w:rsidR="00FA078C" w:rsidRPr="00FA078C" w:rsidRDefault="00FA078C" w:rsidP="00FA07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Уругларны мораль болгаш эстетика талазы – биле кижизидери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:э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ки мɵзγ-шынарлыг, идепкейлиг, кγш-ажылга ынак,хγлээнген херээнге харыысалгалыг хамаатылар болурунга, таварышкан беогелерни бот-миннип ажып эртери.</w:t>
      </w:r>
    </w:p>
    <w:p w:rsidR="00FA078C" w:rsidRPr="00FA078C" w:rsidRDefault="00FA078C" w:rsidP="00FA07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θɵренип турар чγγлдерни сайгарып, бɵлγктеп, деӊнеп, тγӊнеп билиринге, оларныӊ иштинден кол болгаш чугула чγγлдерни тып, тайылбырлаарынга ɵɵреникчилерни таныштырары.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Тыва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дылда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4кγ класстыӊ календарьлыг планы бγдγн ɵɵредилге чылында </w:t>
      </w: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68 шакты, неделяда 2 шакты</w:t>
      </w:r>
      <w:r w:rsidRPr="00FA078C">
        <w:rPr>
          <w:rFonts w:ascii="Times New Roman" w:hAnsi="Times New Roman"/>
          <w:color w:val="000000"/>
          <w:sz w:val="24"/>
          <w:szCs w:val="24"/>
        </w:rPr>
        <w:t> тургузуп турар:  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    θɵредилге планы дараазында номнар болгаш методиктиг сγмелерни ажыглаарын сγмелээн. 1-4 класстарга уругларныӊ билиин хынаары –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биле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А. А. Алдын – оолдуӊ «Эдертиглер болгаш диктантылар чыындызы», А.А.Алдын-оол «Диктантылар чыындызы» дɵрт чылдыг эге школаныӊ 1-4 класстарынга Кызыл-2010ч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θɵреникчилерниӊ билиглеринге, мергежилдеринге болгаш чаӊчылдарынга кол негелделер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θɵреникчилер 4-кγ классты дооскаш, дараазында билиглерни алган турар: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сɵстγӊ тургузуу: дазыл, чогаадылга болгаш ɵскертилге кожумактары; чугаа кезектери: чγве ады, демдек ады, кылыг сɵзγ, эдеринчилер; домак кежигγннери:чугула (кол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, сɵглекчи) болгаш ийиги чергениӊ.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θɵреникчилерниӊ алган турар мергежилдери: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шын бижилгезин ɵɵренип алганы сɵстерлиг 55-65 хире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γг сɵзγглелди чараш холγжγγ-биле чазыг чокка дγжγрγп азы адап бээрге бижиири, аӊаа херек таварылгада улуг секти, айтырыг болгаш кыйгырыг демдектерин шын салыры;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фонетиктиг сайгарылганы кылыры: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ɵстерни слогтарга чарары, ажык болгаш ажык эвес уннерни ылгап, сɵстерде γннерни болгаш γжγктерни шын тодарадып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ɵстерни тургузуг талазы-биле сайгарып билири (дазыл, чогаадылга, ɵскертилге кожумактарвын ылгаары);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чугаа кезектерин болгаш оларныӊ грамматиктиг демдектерин (чγве адыныӊ санын, падежин, кылыг сɵзγнγӊ γелерин)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домакта сɵстерниӊ аоазында харылзаазын тургузар, оларны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каттыжыышкыннарынга чарар;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домактарныӊ бɵдγγн синтаксистиг сайгарылгазын кылыр: чугаалаар сорулгазыныӊ аайы-биле оларныӊ янзызын тодарадыр, чугула болгаш ийиги черге кежигγ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ннерин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аӊгылаар, оларныӊ аразында харылзаазын айтырыглар дузазы-биле тургузар;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коллективтии-биле тургускан план ёзугаар 55-60 хире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γг эдертиг болгаш чогаадыг бижиир.</w:t>
      </w:r>
    </w:p>
    <w:p w:rsidR="00922E29" w:rsidRPr="00922E29" w:rsidRDefault="00922E29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922E29" w:rsidRPr="00922E29" w:rsidRDefault="00922E29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Программаны тургузуп тура дараазында принциптерни сагаан:</w:t>
      </w:r>
      <w:r w:rsidRPr="00FA078C">
        <w:rPr>
          <w:rFonts w:ascii="Times New Roman" w:hAnsi="Times New Roman"/>
          <w:noProof/>
          <w:color w:val="000000"/>
          <w:bdr w:val="single" w:sz="2" w:space="0" w:color="000000" w:frame="1"/>
        </w:rPr>
        <mc:AlternateContent>
          <mc:Choice Requires="wps">
            <w:drawing>
              <wp:inline distT="0" distB="0" distL="0" distR="0" wp14:anchorId="7B0F2237" wp14:editId="0EA08E12">
                <wp:extent cx="304800" cy="304800"/>
                <wp:effectExtent l="0" t="0" r="0" b="0"/>
                <wp:docPr id="2" name="AutoShape 1" descr="https://docs.google.com/drawings/d/sKD8xjd4J5YP4dH_ewOMGRg/image?parent=1qp3WnUggRUC_Sot1jn9ku-qgTMrM7AXmBmbPFWYP-7s&amp;rev=1&amp;h=5&amp;w=750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docs.google.com/drawings/d/sKD8xjd4J5YP4dH_ewOMGRg/image?parent=1qp3WnUggRUC_Sot1jn9ku-qgTMrM7AXmBmbPFWYP-7s&amp;rev=1&amp;h=5&amp;w=750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bDjhUvAwAA&#10;W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FA078C" w:rsidRPr="00FA078C" w:rsidRDefault="00FA078C" w:rsidP="00FA07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Коммуникативтиг принцип. Уругларныӊ тыва дылда аас-чугаазын харылзаалыг чугаага сайзыраӊгай, тодаргай болуру -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биле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аӊгы-аӊгы хевирлерин ажыглап билиринге ɵɵредир.</w:t>
      </w:r>
    </w:p>
    <w:p w:rsidR="00FA078C" w:rsidRPr="00FA078C" w:rsidRDefault="00FA078C" w:rsidP="00FA07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Тɵрээн дылын шын, медерелдиг ажыглап билириниӊ принциви.</w:t>
      </w:r>
    </w:p>
    <w:p w:rsidR="00FA078C" w:rsidRPr="00FA078C" w:rsidRDefault="00FA078C" w:rsidP="00FA07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Кɵргγзγг материалдарын ажыглаар принцип.</w:t>
      </w:r>
    </w:p>
    <w:p w:rsidR="00FA078C" w:rsidRPr="00FA078C" w:rsidRDefault="00FA078C" w:rsidP="00FA07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00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Дес-дараалашкаан барымдаалаар принцип.</w:t>
      </w:r>
    </w:p>
    <w:p w:rsidR="00922E29" w:rsidRPr="00922E29" w:rsidRDefault="00FA078C" w:rsidP="00FA078C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1380" w:firstLine="540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Уругларныӊ назы-харын барымдаалаан принцип.</w:t>
      </w:r>
    </w:p>
    <w:p w:rsidR="00FA078C" w:rsidRPr="00FA078C" w:rsidRDefault="00FA078C" w:rsidP="00FA078C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ind w:left="1380" w:firstLine="540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 xml:space="preserve">Тыва </w:t>
      </w:r>
      <w:proofErr w:type="gramStart"/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дылда</w:t>
      </w:r>
      <w:proofErr w:type="gramEnd"/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 xml:space="preserve"> ɵɵредилге программазын шиӊгээттингениниӊ чижек тγӊнелдери.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Тɵрээн дылды ɵɵренгениниӊ тγӊнелинде ɵɵреникчилер тыва дылды чон аразында харылзажырыныӊ болгаш национал культуразыныӊ кол херексели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деп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медереп билген турар ужурлуг. Ынчангаш уругларныӊ тɵрээн дылынга эки хамаарылгазы,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дылды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шын, частырыг чок ажыглап билиринден хамааржыр. Тыва дыл уругларга ɵɵредилгениӊ кол дозу база даап боданыышкыныныӊ, медереп билиишкининиӊ, чогаадыкчы чоруун сайзырадырынга кол херексел болур.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Тыва дылды ɵɵренип турар γеде ɵɵреникчилер аас – биле болгаш бижимел харылзаалыг чугаага бодунуӊ чогаадыкчы чоруун ажыглап, херек медээ - дыӊнадыгны, ɵɵредилге даалгаларын кγγседиринге янзы-бγ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 номнардан(ɵɵредилге номнары, энциклопедия, словарьлар, солун-сеткγγлдерден) тып ɵɵренир.</w:t>
      </w:r>
      <w:r w:rsidRPr="00FA078C">
        <w:rPr>
          <w:rFonts w:ascii="Times New Roman" w:hAnsi="Times New Roman"/>
          <w:noProof/>
          <w:color w:val="000000"/>
          <w:bdr w:val="single" w:sz="2" w:space="0" w:color="000000" w:frame="1"/>
        </w:rPr>
        <mc:AlternateContent>
          <mc:Choice Requires="wps">
            <w:drawing>
              <wp:inline distT="0" distB="0" distL="0" distR="0" wp14:anchorId="40770635" wp14:editId="3135E58A">
                <wp:extent cx="304800" cy="304800"/>
                <wp:effectExtent l="0" t="0" r="0" b="0"/>
                <wp:docPr id="1" name="AutoShape 2" descr="https://docs.google.com/drawings/d/sR4qy4Z6iGAq9rV1_ZUBWmQ/image?parent=1qp3WnUggRUC_Sot1jn9ku-qgTMrM7AXmBmbPFWYP-7s&amp;rev=1&amp;h=15&amp;w=35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drawings/d/sR4qy4Z6iGAq9rV1_ZUBWmQ/image?parent=1qp3WnUggRUC_Sot1jn9ku-qgTMrM7AXmBmbPFWYP-7s&amp;rev=1&amp;h=15&amp;w=3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Dzx4gYKgMAAFkGAAAO&#10;AAAAAAAAAAAAAAAAAC4CAABkcnMvZTJvRG9jLnhtbFBLAQItABQABgAIAAAAIQBMoOks2AAAAAMB&#10;AAAPAAAAAAAAAAAAAAAAAIQFAABkcnMvZG93bnJldi54bWxQSwUGAAAAAAQABADzAAAAiQYAAAAA&#10;" filled="f" stroked="f">
                <o:lock v:ext="edit" aspectratio="t"/>
                <w10:anchorlock/>
              </v:rect>
            </w:pict>
          </mc:Fallback>
        </mc:AlternateConten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Тɵрээн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дылды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ɵɵренгениниӊ тγӊнелинде ɵɵреникчилерниӊ чаа ɵɵредилге материалын ɵɵрениринге сонуургалы бедип, тыва дылды улаштыр бедик чадага ɵɵренириниӊ дɵзγ болур.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Кижизидилге талазы-биле алырга, уруглар чугаа культуразыныӊ чурумунга, аас чугаазынга, тɵрээн дылынга хамаарылгазы чоннуӊ сагыш-сеткилиниӊ бедик кɵдγрлγγшкγнγ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н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γӊ херексели деп билип алыр ужурлуг.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 xml:space="preserve">4-кγ классты доозуп тура тыва </w:t>
      </w:r>
      <w:proofErr w:type="gramStart"/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дылда</w:t>
      </w:r>
      <w:proofErr w:type="gramEnd"/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программаны билип алганыныӊ планнаттынган тγӊнелдери.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Личностуг ɵɵреникчилерниӊɵɵренип алган турар билиглери: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 Тыва дылды боданырыныӊ болгаш чон аразында харылзажырыныӊ э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ӊ-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не кол херексели деп медереп билири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ɵɵредилгениӊ чедиишкинниг болурунуӊ чылдагаанын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Тыва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дылды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билири дээрге-ле национал культураныӊ чоргааралы болур.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Кижилерниӊ угаан-бодалын болгаш сагыш-сетклин илередир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дылды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ӊ аӊгы-аӊгы хевирлерин сайзырадып билири.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Чоннуӊ аас-чугаазыныӊ аялгаларынче кичээнгей салып билири.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Тыва дылга сонуургалы бедип, ону хандыр ɵɵренири болур.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Аас болгаш бижимел чугаага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дылды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кайы хире билирин боду хынап билири болур                                                        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θɵреникчилерге хевирлеттинер билиглер: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Тɵрээн дылын камнап билир болгаш оон сайзыраарынга бодунуӊ улуг-хуузун киириштирип турарын медереп билири.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Тыва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дылды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эстетиктиг овур-хевирниӊ кижизиттинеринге, кижилер аразында харылзааныӊ дɵзγ кылдыр шилип алыры болур.  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Метапредметтиг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Регулятивтиг ɵɵреникчилерниӊɵɵренип алган турар билиглери: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Кичээлде кандыг сорулга салдынганын билген турар.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Кичээлдин сорулгаларынга хамаарыштыр бодунуӊ кылыр ужурлуг ажылдарын планнап алыры.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Мергежилгелер бодаарда кандыг аргалар ажыглаарын медерелдиг шилип алыр ужурлуг.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θɵредилге γезинде берген даалгаларны дес-дараалаштыр база алгоритм ёзугаар кылып билир ужурлуг.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lastRenderedPageBreak/>
        <w:t>- Бодунуӊ болгаш эжиниӊ орфографтыг болгаш бижик демдектеринге  кылган частырыгларын база боду бодун хынап билир ужурлуг.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ɵɵреникчилерниӊɵɵренип алыр аргалары: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Башкы-биле демниг ажылдажыышкын γезинде бердинген темага чаа сорулгаларны салып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Кылган ажылдарынга болгаш ажыл γезинде бот хыналданы шын кылып турарын сайгарып, шинчилеп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Бодунуӊ ажылын планнап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ɵɵредиглиг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ɵɵреникчилерниӊɵɵренип алган турар билиглери: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ɵɵредилгеге херек билиглерни энциклопедияларны, словарьларны,  справочниктерни, ɵɵредилге номнарын, Интернетти ажыглап тургаш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Тыва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дылда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схемаларны, модельдерни, демдектерни ажыглап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Белен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таблица, схемаларны, сɵзγглелдерни долдуруп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Дылда γннерни, γжγктерни,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γӊ кезектерин, домак кежигγннерин, бɵдγγн домактарны тып, анализтеп, сайгарып, деӊнеп, бɵлγктеп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План ёзугаар ɵɵренген материалды бɵ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γктеп, тγӊнеп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Номчаан сɵзγглелдеринден кол утка илередип турар домактарны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Сɵстерде орфограммаларны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ɵɵреникчилерниӊɵɵренип алыр аргалары: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Херек билиглерни библиотекалардан, ɵɵредиглиг литературадан болгаш Интернеттен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Медерелдиг болгаш хостуг аас болгаш бижимел чугааны тургузуп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Логиктиг угаап боданыышкынын аас болгаш бижимел чугаага шын тургузуп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Алган медээлерни критиктиг γнелеп билири;  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Коммуникативтиг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ɵɵреникчилерниӊɵɵренип алган турар билиглери: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Чугааны диалог хевирин билири.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Эжи-биле ажылдап тургаш кайы арга шын дээрзин, эжинин γзел-бодалы-биле деӊнештирип тургаш ниити тγӊнел γндγ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γп шыдаар ужурлуг.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θɵреникчилер аразында сγмележип тургаш ниити тγӊнелди γндγ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γптери.  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Бодунуӊγзел-бодалын илередип билири.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Билдинмес чγγл бар болза, катап айтырып тургаш билип алыр аргалыг.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Бот-боттарыныӊ аразында хынажып база кошкак ɵɵренир эштеринге дуза кадып шыдаар ужурлуг.  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ɵɵреникчилерниӊɵɵренип алыр аргалары: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Салып алган сорулгаларын чедип алырда ɵске кижилерниӊγзел – бодалдарын база дыӊнап, 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нелеп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Уруглар боттарыныӊ аразында дузалажып тургаш бот-боттарыныӊ аразында хыналданы шын чорудуп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Аас чугаага ɵɵренип алган билиглерин шын ажыглап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Эжинге дамчыдар херек медээни долу болгаш дес-дараалашкак кылдыр дамчыдып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 xml:space="preserve">Тыва </w:t>
      </w:r>
      <w:proofErr w:type="gramStart"/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дылда</w:t>
      </w:r>
      <w:proofErr w:type="gramEnd"/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 xml:space="preserve"> чыл тɵнчγзγнде ɵɵреникчилерниӊ билип алган турар ужурлуг билиглери.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ɵɵреникчилерниӊɵɵренип алган турар билиглери: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Тыва дылды боданырыныӊ болгаш чон аразында харылзажырыныӊ э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ӊ-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не кол херексели деп медереп билири.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ɵɵредилгениӊ чедиишкинниг болурунуӊ чылдагаанын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γӊ тургузуу: дазыл, чогаадылга ɵскертилге кожумактары;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Чугаа кезектери: чγве ады, демдек ады, кылыг сɵзγ, эдеринчилер;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 кежигγннери: чугула болгаш ийиги чергениӊ кежигγннери.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Коллективтии – биле тургускан план ёзугаар 45-50 хире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γг эдертиг болгаш чогаадыг бижиир.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Тыва дыл кичээлдеринде билиглерин херек кырында чогаадыкчы ажыл γезинде, бодалдарын илередирде, аас болгаш бижимел чугаа γезинде ажыглап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lastRenderedPageBreak/>
        <w:t>- ɵɵредилге γезинде берген даалгаларны дес-дараалаштыр база алгоритм ёзугаар кылып билир ужурлуг.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ɵɵредилгеге херек билиглерни энциклопедияларны, словарьларны,  справочниктерни, ɵɵредилге номнарын, Интернетти ажыглап тургаш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Эжи-биле ажылдап тургаш кайы арга шын дээрзин эжиниӊγзел-бодалы-биле деӊнештирип тургаш ниити тγӊнел γндγ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γп шыдаар ужурлуг.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θɵреникчилерниӊ ɵɵренип алыр аргалары: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FA078C">
        <w:rPr>
          <w:rFonts w:ascii="Times New Roman" w:hAnsi="Times New Roman"/>
          <w:color w:val="000000"/>
          <w:sz w:val="24"/>
          <w:szCs w:val="24"/>
        </w:rPr>
        <w:t>Чугаа кезектерин тып, аӊгылап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Орфографтыг частырыг туруп болур черни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иштинден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Тɵрээн дылын камнап билир болгаш ооӊ сайзыраарынга бодуну 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л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γг-хуузун киириштирип турарын медереп билип, эстетиктиг овур-хевирниӊ кижизиттинеринге, кижилер аразында харылзааныӊ дозу кылдыр шилип алыры болур.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 - Дылдыӊ дγ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γмнерин ажыглап тургаш бодунуӊ бодалдарын илередип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Медерелдиг болгаш хостуг аас болгаш бижимел чугааны тургузуп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Предметтиг.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θɵреникчилерниӊɵɵренип алган турар билиглери: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Шын бижилгезин ɵɵренип алганы сɵстерлиг 45-50 хире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γг сɵзγглелди чараш хол γжγγ-биле чазыг чокка дγжγрγп азы адап бээрге бижиири, аӊаа херек таварылгаларда улуг секти, айтырыг болгаш кыйгырыг демдектерин шын салыры.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Фонетиктиг сайгарылганы кылыры: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ɵстерни слогтарга чарары, ажык болгаш ажык эвес γннери ылгап, сɵстерде γннерни болгаш γжγктерни шын тодарадып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ɵстерни тургузуг талазы-биле сайгарып билири (дазыл, чогаадылга, ɵскертилге кожумактарын ылгаар).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Чугаа кезектерин болгаш оларныӊ грамматиктиг демдектерин (чγве адыныӊ санын, падежин, кылыг сɵзγнγӊγелерин)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Домакта сɵстерниӊ аразында харылзаазын тургузар, оларны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каттыжыышкыннарынга чарар;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Домактарныӊ бɵдγγн синтаксистиг сайгарылгазын кылыр: чугаалаар сорулгазыныӊ аайы-биле оларныӊ янзызын тодарадыр, чугула болгаш ийиги чергениӊ кежигγ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ннерин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аӊгылаар, оларныӊ аразында харылзаазын айтырыглар дузазы-биле тургузар.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Коллективтии – биле тургускан план ёзугаар 45-50 хире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γг эдертиг болгаш чогаадыг бижиир.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θɵреникчилерниӊɵɵренип алыр аргалары</w:t>
      </w: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 xml:space="preserve">- Тыва дылда синоним, антоним 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ɵстерни деӊнеп тургаш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Бердинген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ст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γӊ долу фонетиктиг сайгарылгазын кылып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Бодунуӊ кылган ажылын долузу-биле хынап, бодунга демдекти шын салып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Чогаадыг бижип тургаш бодунуӊγзел-бодалын долуз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у-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биле бодунуӊ сɵстери-биле  аас болгаш бижимел хевирге дамчыдып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Домакта сɵстерни аразында харылзаазын тып, оларны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каттыжыышкыннарынга чарып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Домактыӊ синтаксистиг сайгарылгазын кылып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Чугаа кезектерин тып, аӊгылап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Орфографтыг частырыг туруп болур черни сɵ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 xml:space="preserve"> иштинден тып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Чогаадыкчы ажылдар.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ɵɵреникчилерниӊɵɵренип алган турар билиглери: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</w:rPr>
        <w:t>- </w:t>
      </w:r>
      <w:r w:rsidRPr="00FA078C">
        <w:rPr>
          <w:rFonts w:ascii="Times New Roman" w:hAnsi="Times New Roman"/>
          <w:color w:val="000000"/>
          <w:sz w:val="24"/>
          <w:szCs w:val="24"/>
        </w:rPr>
        <w:t>План ёзугаар сɵзγглелди тургузуп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Бердинген чуруктарга чогаадыгларны тургузуп чогаадып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Даалгаларлыг мергежилгелерни шын, медерелдиг кылып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Тыва дыл кичээлдеринде билиглерин херек кырында чогаадыкчы ажыл γезинде, бодалдарын илередирде, аас болгаш бижимел чугаа γезинде ажыглап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θɵреникчилернин ɵɵренип алыр аргалары: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Бодунуӊ чогаадыынга чурук чуруп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Дылдыӊ дγ</w:t>
      </w:r>
      <w:proofErr w:type="gramStart"/>
      <w:r w:rsidRPr="00FA078C">
        <w:rPr>
          <w:rFonts w:ascii="Times New Roman" w:hAnsi="Times New Roman"/>
          <w:color w:val="000000"/>
          <w:sz w:val="24"/>
          <w:szCs w:val="24"/>
        </w:rPr>
        <w:t>р</w:t>
      </w:r>
      <w:proofErr w:type="gramEnd"/>
      <w:r w:rsidRPr="00FA078C">
        <w:rPr>
          <w:rFonts w:ascii="Times New Roman" w:hAnsi="Times New Roman"/>
          <w:color w:val="000000"/>
          <w:sz w:val="24"/>
          <w:szCs w:val="24"/>
        </w:rPr>
        <w:t>γмнерин ажыглап тургаш, бодунуӊ бодалдарын илередип билири;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Домактарда кылган частырыгларны тып, эдип билири.</w:t>
      </w:r>
    </w:p>
    <w:p w:rsidR="00FA078C" w:rsidRPr="00FA078C" w:rsidRDefault="00FA078C" w:rsidP="00FA078C">
      <w:pPr>
        <w:shd w:val="clear" w:color="auto" w:fill="FFFFFF"/>
        <w:spacing w:after="0" w:line="240" w:lineRule="auto"/>
        <w:rPr>
          <w:rFonts w:ascii="Times New Roman" w:hAnsi="Times New Roman"/>
          <w:color w:val="000000"/>
        </w:rPr>
      </w:pPr>
      <w:r w:rsidRPr="00FA078C">
        <w:rPr>
          <w:rFonts w:ascii="Times New Roman" w:hAnsi="Times New Roman"/>
          <w:color w:val="000000"/>
          <w:sz w:val="24"/>
          <w:szCs w:val="24"/>
        </w:rPr>
        <w:t>- Эгезин берген чугааны улаштыр чогаадып билири;</w:t>
      </w:r>
    </w:p>
    <w:p w:rsidR="00FA078C" w:rsidRPr="00922E29" w:rsidRDefault="00FA078C" w:rsidP="004E6C71">
      <w:pPr>
        <w:pStyle w:val="a3"/>
        <w:tabs>
          <w:tab w:val="left" w:pos="3071"/>
        </w:tabs>
        <w:rPr>
          <w:rFonts w:ascii="Times New Roman" w:hAnsi="Times New Roman"/>
          <w:b/>
          <w:sz w:val="24"/>
          <w:szCs w:val="24"/>
        </w:rPr>
      </w:pPr>
    </w:p>
    <w:p w:rsidR="00FA078C" w:rsidRPr="00922E29" w:rsidRDefault="00FA078C" w:rsidP="004E6C71">
      <w:pPr>
        <w:pStyle w:val="a3"/>
        <w:tabs>
          <w:tab w:val="left" w:pos="3071"/>
        </w:tabs>
        <w:rPr>
          <w:rFonts w:ascii="Times New Roman" w:hAnsi="Times New Roman"/>
          <w:b/>
          <w:sz w:val="24"/>
          <w:szCs w:val="24"/>
        </w:rPr>
      </w:pPr>
    </w:p>
    <w:p w:rsidR="00C36C84" w:rsidRPr="00922E29" w:rsidRDefault="00D2238E" w:rsidP="004E6C71">
      <w:pPr>
        <w:pStyle w:val="a3"/>
        <w:tabs>
          <w:tab w:val="left" w:pos="3071"/>
        </w:tabs>
        <w:rPr>
          <w:rFonts w:ascii="Times New Roman" w:hAnsi="Times New Roman"/>
          <w:b/>
          <w:sz w:val="24"/>
          <w:szCs w:val="24"/>
        </w:rPr>
      </w:pPr>
      <w:r w:rsidRPr="00922E29">
        <w:rPr>
          <w:rFonts w:ascii="Times New Roman" w:hAnsi="Times New Roman"/>
          <w:b/>
          <w:sz w:val="24"/>
          <w:szCs w:val="24"/>
        </w:rPr>
        <w:t xml:space="preserve">                                             </w:t>
      </w:r>
      <w:r w:rsidR="00C36C84" w:rsidRPr="00922E29">
        <w:rPr>
          <w:rFonts w:ascii="Times New Roman" w:hAnsi="Times New Roman"/>
          <w:b/>
          <w:sz w:val="24"/>
          <w:szCs w:val="24"/>
        </w:rPr>
        <w:t>Тыва дылга  календарь – тематиктиг план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948"/>
        <w:gridCol w:w="709"/>
        <w:gridCol w:w="992"/>
        <w:gridCol w:w="849"/>
      </w:tblGrid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22E2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Кичээлдин темалары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E29">
              <w:rPr>
                <w:rFonts w:ascii="Times New Roman" w:hAnsi="Times New Roman" w:cs="Times New Roman"/>
                <w:b/>
              </w:rPr>
              <w:t>Шагы</w:t>
            </w:r>
          </w:p>
        </w:tc>
        <w:tc>
          <w:tcPr>
            <w:tcW w:w="992" w:type="dxa"/>
          </w:tcPr>
          <w:p w:rsidR="00AF5D49" w:rsidRPr="00922E29" w:rsidRDefault="00AF5D49" w:rsidP="00FB04EC">
            <w:pPr>
              <w:pStyle w:val="ParagraphStyle"/>
              <w:spacing w:after="20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E29">
              <w:rPr>
                <w:rFonts w:ascii="Times New Roman" w:hAnsi="Times New Roman" w:cs="Times New Roman"/>
                <w:b/>
              </w:rPr>
              <w:t>Эртер уези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22E29">
              <w:rPr>
                <w:rFonts w:ascii="Times New Roman" w:hAnsi="Times New Roman" w:cs="Times New Roman"/>
                <w:b/>
              </w:rPr>
              <w:t>Фак</w:t>
            </w:r>
          </w:p>
        </w:tc>
      </w:tr>
      <w:tr w:rsidR="00AF5D49" w:rsidRPr="00922E29" w:rsidTr="00AF5D49">
        <w:tc>
          <w:tcPr>
            <w:tcW w:w="9357" w:type="dxa"/>
            <w:gridSpan w:val="4"/>
          </w:tcPr>
          <w:p w:rsidR="00AF5D49" w:rsidRPr="00922E29" w:rsidRDefault="00AF5D49" w:rsidP="00A6449E">
            <w:pPr>
              <w:pStyle w:val="ParagraphStyle"/>
              <w:spacing w:after="200" w:line="264" w:lineRule="auto"/>
              <w:rPr>
                <w:rFonts w:ascii="Times New Roman" w:hAnsi="Times New Roman" w:cs="Times New Roman"/>
                <w:b/>
              </w:rPr>
            </w:pPr>
            <w:r w:rsidRPr="00922E29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="002E2A80" w:rsidRPr="00922E29">
              <w:rPr>
                <w:rFonts w:ascii="Times New Roman" w:hAnsi="Times New Roman" w:cs="Times New Roman"/>
                <w:b/>
              </w:rPr>
              <w:t xml:space="preserve">              Бирги улдун </w:t>
            </w:r>
          </w:p>
        </w:tc>
        <w:tc>
          <w:tcPr>
            <w:tcW w:w="849" w:type="dxa"/>
          </w:tcPr>
          <w:p w:rsidR="00AF5D49" w:rsidRPr="00922E29" w:rsidRDefault="00AF5D49" w:rsidP="00A6449E">
            <w:pPr>
              <w:pStyle w:val="ParagraphStyle"/>
              <w:spacing w:after="200" w:line="264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Домак. Медээ, айтырыг, кыйгырыг домактары. Харылзаалыг чугаа.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02.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Домакта состернин аразында харылзаазы. Домакта санай адаан состер.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05.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Созуглел. Созуглелдин хевирлери.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09.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Уннер болгаш ужуктер</w:t>
            </w:r>
            <w:proofErr w:type="gramStart"/>
            <w:r w:rsidRPr="00922E29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22E29">
              <w:rPr>
                <w:rFonts w:ascii="Times New Roman" w:hAnsi="Times New Roman"/>
                <w:sz w:val="24"/>
                <w:szCs w:val="24"/>
              </w:rPr>
              <w:t>лог.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12.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Дакпырлаан ажык эвес ужуктер.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16.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8" w:type="dxa"/>
          </w:tcPr>
          <w:p w:rsidR="00AF5D49" w:rsidRPr="00922E29" w:rsidRDefault="00DE6BCC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Куштуг болгаш кошкак ажык эвес уннер.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19.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8" w:type="dxa"/>
          </w:tcPr>
          <w:p w:rsidR="00AF5D49" w:rsidRPr="00922E29" w:rsidRDefault="00DE6BCC" w:rsidP="00DE6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Кожумактар.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23.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8" w:type="dxa"/>
          </w:tcPr>
          <w:p w:rsidR="00AF5D49" w:rsidRPr="00922E29" w:rsidRDefault="00AF5D49" w:rsidP="00DE6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BCC" w:rsidRPr="00922E29">
              <w:rPr>
                <w:rFonts w:ascii="Times New Roman" w:hAnsi="Times New Roman"/>
                <w:sz w:val="24"/>
                <w:szCs w:val="24"/>
              </w:rPr>
              <w:t>Хыналда диктант «Тыванын байлаа»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26</w:t>
            </w:r>
            <w:r w:rsidR="00AF5D49" w:rsidRPr="00922E29">
              <w:rPr>
                <w:rFonts w:ascii="Times New Roman" w:hAnsi="Times New Roman" w:cs="Times New Roman"/>
                <w:bCs/>
              </w:rPr>
              <w:t>. 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8" w:type="dxa"/>
          </w:tcPr>
          <w:p w:rsidR="00DE6BCC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6BCC" w:rsidRPr="00922E29">
              <w:rPr>
                <w:rFonts w:ascii="Times New Roman" w:hAnsi="Times New Roman"/>
                <w:sz w:val="24"/>
                <w:szCs w:val="24"/>
              </w:rPr>
              <w:t>Частырыглар-биле ажыл.</w:t>
            </w:r>
          </w:p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Чогаадылга  кожумактары.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30.</w:t>
            </w:r>
            <w:r w:rsidR="002D73FA" w:rsidRPr="00922E29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Оскертилге кожумактары.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03.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10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8" w:type="dxa"/>
          </w:tcPr>
          <w:p w:rsidR="00AF5D49" w:rsidRPr="00922E29" w:rsidRDefault="00DE6BCC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Сос тургузуу.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07.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10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8" w:type="dxa"/>
          </w:tcPr>
          <w:p w:rsidR="00AF5D49" w:rsidRPr="00922E29" w:rsidRDefault="00DE6BCC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Дефистеп бижиир нарын состер.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10.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10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8" w:type="dxa"/>
          </w:tcPr>
          <w:p w:rsidR="00DE6BCC" w:rsidRPr="00922E29" w:rsidRDefault="00DE6BCC" w:rsidP="00DE6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Нарын домак.</w:t>
            </w:r>
          </w:p>
          <w:p w:rsidR="00AF5D49" w:rsidRPr="00922E29" w:rsidRDefault="00DE6BCC" w:rsidP="00DE6BCC">
            <w:pPr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Чангыс аймак кежигунерлиг домактар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14.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10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8" w:type="dxa"/>
          </w:tcPr>
          <w:p w:rsidR="00AF5D49" w:rsidRPr="00922E29" w:rsidRDefault="00DE6BCC" w:rsidP="00DE6BCC">
            <w:pPr>
              <w:rPr>
                <w:rFonts w:ascii="Times New Roman" w:hAnsi="Times New Roman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Чангыс аймак кежигуннернин холбажыр аргалары.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17.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10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8" w:type="dxa"/>
          </w:tcPr>
          <w:p w:rsidR="00AF5D49" w:rsidRPr="00922E29" w:rsidRDefault="00DE6BCC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Дорт чугаалыг домактар.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21.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10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8" w:type="dxa"/>
          </w:tcPr>
          <w:p w:rsidR="00AF5D49" w:rsidRPr="00922E29" w:rsidRDefault="00AF5D49" w:rsidP="00DE6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Хыналда диктант</w:t>
            </w:r>
            <w:r w:rsidR="00DE6BCC" w:rsidRPr="00922E29">
              <w:rPr>
                <w:rFonts w:ascii="Times New Roman" w:hAnsi="Times New Roman"/>
                <w:sz w:val="24"/>
                <w:szCs w:val="24"/>
              </w:rPr>
              <w:t xml:space="preserve"> «Шиижек оглу»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24</w:t>
            </w:r>
            <w:r w:rsidR="00AF5D49" w:rsidRPr="00922E29">
              <w:rPr>
                <w:rFonts w:ascii="Times New Roman" w:hAnsi="Times New Roman" w:cs="Times New Roman"/>
                <w:bCs/>
              </w:rPr>
              <w:t>. 10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</w:t>
            </w:r>
            <w:r w:rsidR="002E2A80" w:rsidRPr="00922E2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8" w:type="dxa"/>
          </w:tcPr>
          <w:p w:rsidR="00AF5D49" w:rsidRPr="00922E29" w:rsidRDefault="00DE6BCC" w:rsidP="00DE6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Частырыглар-биле ажыл. </w:t>
            </w:r>
            <w:r w:rsidR="00AF5D49" w:rsidRPr="00922E29">
              <w:rPr>
                <w:rFonts w:ascii="Times New Roman" w:hAnsi="Times New Roman"/>
                <w:sz w:val="24"/>
                <w:szCs w:val="24"/>
              </w:rPr>
              <w:t xml:space="preserve"> Адалгалыг домактар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05.</w:t>
            </w:r>
            <w:r w:rsidR="00AF5D49" w:rsidRPr="00922E29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Адалгалыг домактар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07.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8" w:type="dxa"/>
          </w:tcPr>
          <w:p w:rsidR="00AF5D49" w:rsidRPr="00922E29" w:rsidRDefault="00DE6BCC" w:rsidP="00DE6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Эдертиг «Арыгга хонган»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11.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Диалог.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14.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Дорт чугаа, диалог болгаш адалга дугайында алган билиглерин катаптаары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18.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8" w:type="dxa"/>
          </w:tcPr>
          <w:p w:rsidR="00AF5D49" w:rsidRPr="00922E29" w:rsidRDefault="00DE6BCC" w:rsidP="00DE6BCC">
            <w:pPr>
              <w:pStyle w:val="a3"/>
              <w:rPr>
                <w:rFonts w:ascii="Times New Roman" w:hAnsi="Times New Roman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Созуглелдин темазы, кол бодалы.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21.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8" w:type="dxa"/>
          </w:tcPr>
          <w:p w:rsidR="00AF5D49" w:rsidRPr="00922E29" w:rsidRDefault="00DE6BCC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Чуве адынын дугайында 2,3 класстарга ооренгенин катаптаары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25.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8" w:type="dxa"/>
          </w:tcPr>
          <w:p w:rsidR="00AF5D49" w:rsidRPr="00922E29" w:rsidRDefault="00DE6BCC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Чуве адынын падежтерге оскерлири. Чангыстын саны.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28.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8" w:type="dxa"/>
          </w:tcPr>
          <w:p w:rsidR="00AF5D49" w:rsidRPr="00922E29" w:rsidRDefault="00AF5D49" w:rsidP="00DE6BC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2E9" w:rsidRPr="00922E29">
              <w:rPr>
                <w:rFonts w:ascii="Times New Roman" w:hAnsi="Times New Roman"/>
                <w:sz w:val="24"/>
                <w:szCs w:val="24"/>
              </w:rPr>
              <w:t>Адаарынын падежи. Хамаарыштырарынын падежи.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02.</w:t>
            </w:r>
            <w:r w:rsidR="00AF5D49" w:rsidRPr="00922E29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8" w:type="dxa"/>
          </w:tcPr>
          <w:p w:rsidR="00AF5D49" w:rsidRPr="00922E29" w:rsidRDefault="00AF5D49" w:rsidP="007672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2E9" w:rsidRPr="00922E29">
              <w:rPr>
                <w:rFonts w:ascii="Times New Roman" w:hAnsi="Times New Roman"/>
                <w:sz w:val="24"/>
                <w:szCs w:val="24"/>
              </w:rPr>
              <w:t>Бээринин падежи. Онаарынын падежи.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05.</w:t>
            </w:r>
            <w:r w:rsidR="00AF5D49" w:rsidRPr="00922E29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Турарынын падежи.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09.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Унеринин падежтери.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12.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Углаарынын падежи.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F1666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16.</w:t>
            </w:r>
            <w:r w:rsidR="00AF5D49" w:rsidRPr="00922E29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2D73FA" w:rsidRPr="00922E29" w:rsidTr="002D73FA">
        <w:trPr>
          <w:trHeight w:val="720"/>
        </w:trPr>
        <w:tc>
          <w:tcPr>
            <w:tcW w:w="708" w:type="dxa"/>
          </w:tcPr>
          <w:p w:rsidR="002D73FA" w:rsidRPr="00922E29" w:rsidRDefault="002D73FA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6948" w:type="dxa"/>
          </w:tcPr>
          <w:p w:rsidR="002D73FA" w:rsidRPr="00922E29" w:rsidRDefault="002D73FA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Хыналда диктант «Кыжын»</w:t>
            </w:r>
          </w:p>
          <w:p w:rsidR="002D73FA" w:rsidRPr="00922E29" w:rsidRDefault="002D73FA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709" w:type="dxa"/>
          </w:tcPr>
          <w:p w:rsidR="002D73FA" w:rsidRPr="00922E29" w:rsidRDefault="002D73FA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</w:tcPr>
          <w:p w:rsidR="002D73FA" w:rsidRPr="00922E29" w:rsidRDefault="002D73FA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19.12</w:t>
            </w:r>
          </w:p>
          <w:p w:rsidR="002D73FA" w:rsidRPr="00922E29" w:rsidRDefault="002D73FA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23.12</w:t>
            </w:r>
          </w:p>
        </w:tc>
        <w:tc>
          <w:tcPr>
            <w:tcW w:w="849" w:type="dxa"/>
          </w:tcPr>
          <w:p w:rsidR="002D73FA" w:rsidRPr="00922E29" w:rsidRDefault="002D73FA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D73FA" w:rsidP="002D73FA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Падежтер дугайында  билип алганын катаптаары.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2D73FA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26</w:t>
            </w:r>
            <w:r w:rsidR="00AF1666" w:rsidRPr="00922E29">
              <w:rPr>
                <w:rFonts w:ascii="Times New Roman" w:hAnsi="Times New Roman" w:cs="Times New Roman"/>
                <w:bCs/>
              </w:rPr>
              <w:t>.</w:t>
            </w:r>
            <w:r w:rsidR="00AF5D49" w:rsidRPr="00922E29">
              <w:rPr>
                <w:rFonts w:ascii="Times New Roman" w:hAnsi="Times New Roman" w:cs="Times New Roman"/>
                <w:bCs/>
              </w:rPr>
              <w:t xml:space="preserve"> 12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Хойнун санында чуве аттарынын падежтерге оскерлири.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13.01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948" w:type="dxa"/>
          </w:tcPr>
          <w:p w:rsidR="00AF5D49" w:rsidRPr="00922E29" w:rsidRDefault="007672E9" w:rsidP="007672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Чуве адынын  хамаарылга хевири.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16.01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</w:t>
            </w:r>
            <w:r w:rsidR="002E2A80" w:rsidRPr="00922E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Чуве адынын  хамаарылга хевири.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7E5213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20.01</w:t>
            </w:r>
          </w:p>
        </w:tc>
        <w:tc>
          <w:tcPr>
            <w:tcW w:w="849" w:type="dxa"/>
          </w:tcPr>
          <w:p w:rsidR="00AF5D49" w:rsidRPr="00922E29" w:rsidRDefault="00AF5D49" w:rsidP="007E5213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Орус дылдан улегерлеп алган состернин падежтерге оскертири.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23.01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948" w:type="dxa"/>
          </w:tcPr>
          <w:p w:rsidR="00AF5D49" w:rsidRPr="00922E29" w:rsidRDefault="00AF5D49" w:rsidP="007672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2E9" w:rsidRPr="00922E29">
              <w:rPr>
                <w:rFonts w:ascii="Times New Roman" w:hAnsi="Times New Roman"/>
                <w:sz w:val="24"/>
                <w:szCs w:val="24"/>
              </w:rPr>
              <w:t>Орус дылдан улегерлеп алган состернин падежтерге оскертири.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27.01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38-39</w:t>
            </w:r>
          </w:p>
        </w:tc>
        <w:tc>
          <w:tcPr>
            <w:tcW w:w="6948" w:type="dxa"/>
          </w:tcPr>
          <w:p w:rsidR="007672E9" w:rsidRPr="00922E29" w:rsidRDefault="007672E9" w:rsidP="007672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Хыналда тест</w:t>
            </w:r>
          </w:p>
          <w:p w:rsidR="00AF5D49" w:rsidRPr="00922E29" w:rsidRDefault="007672E9" w:rsidP="007672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Частырыглар – </w:t>
            </w:r>
            <w:proofErr w:type="gramStart"/>
            <w:r w:rsidRPr="00922E29">
              <w:rPr>
                <w:rFonts w:ascii="Times New Roman" w:hAnsi="Times New Roman"/>
                <w:sz w:val="24"/>
                <w:szCs w:val="24"/>
              </w:rPr>
              <w:t>биле</w:t>
            </w:r>
            <w:proofErr w:type="gramEnd"/>
            <w:r w:rsidRPr="00922E29">
              <w:rPr>
                <w:rFonts w:ascii="Times New Roman" w:hAnsi="Times New Roman"/>
                <w:sz w:val="24"/>
                <w:szCs w:val="24"/>
              </w:rPr>
              <w:t xml:space="preserve"> ажыл</w:t>
            </w:r>
          </w:p>
        </w:tc>
        <w:tc>
          <w:tcPr>
            <w:tcW w:w="709" w:type="dxa"/>
          </w:tcPr>
          <w:p w:rsidR="00AF5D49" w:rsidRPr="00922E29" w:rsidRDefault="007672E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30.01</w:t>
            </w:r>
          </w:p>
          <w:p w:rsidR="00A436C5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03.02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Демдек ады. Демдек аттарынын чуве аттары – </w:t>
            </w:r>
            <w:proofErr w:type="gramStart"/>
            <w:r w:rsidRPr="00922E29">
              <w:rPr>
                <w:rFonts w:ascii="Times New Roman" w:hAnsi="Times New Roman"/>
                <w:sz w:val="24"/>
                <w:szCs w:val="24"/>
              </w:rPr>
              <w:t>биле</w:t>
            </w:r>
            <w:proofErr w:type="gramEnd"/>
            <w:r w:rsidRPr="00922E29">
              <w:rPr>
                <w:rFonts w:ascii="Times New Roman" w:hAnsi="Times New Roman"/>
                <w:sz w:val="24"/>
                <w:szCs w:val="24"/>
              </w:rPr>
              <w:t xml:space="preserve"> холбаазы.</w:t>
            </w:r>
          </w:p>
        </w:tc>
        <w:tc>
          <w:tcPr>
            <w:tcW w:w="709" w:type="dxa"/>
          </w:tcPr>
          <w:p w:rsidR="00AF5D49" w:rsidRPr="00922E29" w:rsidRDefault="007672E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06.02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948" w:type="dxa"/>
          </w:tcPr>
          <w:p w:rsidR="00AF5D49" w:rsidRPr="00922E29" w:rsidRDefault="007672E9" w:rsidP="007672E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Укталбаан болгаш укталган демдек аттары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10.02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Удурланышкак болгаш чоок уткалыг демдек аттары.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13.02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948" w:type="dxa"/>
          </w:tcPr>
          <w:p w:rsidR="00AF5D49" w:rsidRPr="00922E29" w:rsidRDefault="007672E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Ч/с чогаадыг «Мээн ачам»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17.02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948" w:type="dxa"/>
          </w:tcPr>
          <w:p w:rsidR="00AF5D49" w:rsidRPr="00922E29" w:rsidRDefault="002E2A80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Демдек адынын дугайында ооренгенин катаптаары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A436C5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20.02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2E2A80" w:rsidP="002E2A80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948" w:type="dxa"/>
          </w:tcPr>
          <w:p w:rsidR="00967194" w:rsidRPr="00922E29" w:rsidRDefault="00AF5D49" w:rsidP="009671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194" w:rsidRPr="00922E29">
              <w:rPr>
                <w:rFonts w:ascii="Times New Roman" w:hAnsi="Times New Roman"/>
                <w:sz w:val="24"/>
                <w:szCs w:val="24"/>
              </w:rPr>
              <w:t>Сан ады.</w:t>
            </w:r>
          </w:p>
          <w:p w:rsidR="00AF5D49" w:rsidRPr="00922E29" w:rsidRDefault="00AF5D49" w:rsidP="002E2A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F5D49" w:rsidRPr="00922E29" w:rsidRDefault="002E2A8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</w:tcPr>
          <w:p w:rsidR="00AF5D49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25.02</w:t>
            </w:r>
          </w:p>
          <w:p w:rsidR="00967194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27.02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6948" w:type="dxa"/>
          </w:tcPr>
          <w:p w:rsidR="00AF5D49" w:rsidRPr="00922E29" w:rsidRDefault="00967194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Ат орну</w:t>
            </w: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</w:tcPr>
          <w:p w:rsidR="00AF5D49" w:rsidRPr="00922E29" w:rsidRDefault="002E2A80">
            <w:pPr>
              <w:rPr>
                <w:rFonts w:ascii="Times New Roman" w:hAnsi="Times New Roman"/>
              </w:rPr>
            </w:pPr>
            <w:r w:rsidRPr="00922E29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</w:tcPr>
          <w:p w:rsidR="00AF5D49" w:rsidRPr="00922E29" w:rsidRDefault="00967194">
            <w:pPr>
              <w:rPr>
                <w:rFonts w:ascii="Times New Roman" w:hAnsi="Times New Roman"/>
              </w:rPr>
            </w:pPr>
            <w:r w:rsidRPr="00922E29">
              <w:rPr>
                <w:rFonts w:ascii="Times New Roman" w:hAnsi="Times New Roman"/>
              </w:rPr>
              <w:t>02.03</w:t>
            </w:r>
          </w:p>
        </w:tc>
        <w:tc>
          <w:tcPr>
            <w:tcW w:w="849" w:type="dxa"/>
            <w:tcBorders>
              <w:top w:val="nil"/>
              <w:bottom w:val="nil"/>
            </w:tcBorders>
          </w:tcPr>
          <w:p w:rsidR="00AF5D49" w:rsidRPr="00922E29" w:rsidRDefault="00AF5D49">
            <w:pPr>
              <w:rPr>
                <w:rFonts w:ascii="Times New Roman" w:hAnsi="Times New Roman"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948" w:type="dxa"/>
          </w:tcPr>
          <w:p w:rsidR="00AF5D49" w:rsidRPr="00922E29" w:rsidRDefault="00967194" w:rsidP="009671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Арыннын ат оруннарынын падежтерге  оскерлири.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05.03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948" w:type="dxa"/>
          </w:tcPr>
          <w:p w:rsidR="00AF5D49" w:rsidRPr="00922E29" w:rsidRDefault="00AF5D49" w:rsidP="009671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194" w:rsidRPr="00922E29">
              <w:rPr>
                <w:rFonts w:ascii="Times New Roman" w:hAnsi="Times New Roman"/>
                <w:sz w:val="24"/>
                <w:szCs w:val="24"/>
              </w:rPr>
              <w:t>Чогаадыг «Мээн авам»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10.03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948" w:type="dxa"/>
          </w:tcPr>
          <w:p w:rsidR="00AF5D49" w:rsidRPr="00922E29" w:rsidRDefault="00AF5D49" w:rsidP="009671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7194" w:rsidRPr="00922E29">
              <w:rPr>
                <w:rFonts w:ascii="Times New Roman" w:hAnsi="Times New Roman"/>
                <w:sz w:val="24"/>
                <w:szCs w:val="24"/>
              </w:rPr>
              <w:t>Кылыг созу. Кылыг созунун уелерге болгаш арыннарга оскерлири.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12.03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948" w:type="dxa"/>
          </w:tcPr>
          <w:p w:rsidR="00AF5D49" w:rsidRPr="00922E29" w:rsidRDefault="00967194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Хыналда диктант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16.03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948" w:type="dxa"/>
          </w:tcPr>
          <w:p w:rsidR="00AF5D49" w:rsidRPr="00922E29" w:rsidRDefault="00967194" w:rsidP="009671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Частырыглар-биле ажыл</w:t>
            </w:r>
            <w:r w:rsidR="00AF5D49" w:rsidRPr="00922E2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19.03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948" w:type="dxa"/>
          </w:tcPr>
          <w:p w:rsidR="00AF5D49" w:rsidRPr="00922E29" w:rsidRDefault="00967194" w:rsidP="0096719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Дортку улдун                                                                                     </w:t>
            </w:r>
            <w:r w:rsidR="00AF5D49" w:rsidRPr="00922E29">
              <w:rPr>
                <w:rFonts w:ascii="Times New Roman" w:hAnsi="Times New Roman"/>
                <w:sz w:val="24"/>
                <w:szCs w:val="24"/>
              </w:rPr>
              <w:t>Кылыг созунун  саннарга  оскерлири. Кылыг созунун болур болгаш болбас хевирлери.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30.03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Кылыг созунун амгы уези.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02.04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Кылыг созунун эрткен уези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06.04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AF5D49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</w:t>
            </w:r>
            <w:r w:rsidR="00967194" w:rsidRPr="00922E2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Кылыг созунун келир уези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09.04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Болук чуруктар ёзугаар ооредиглиг чогаадыг.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13.04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 Кылыг созунун дужаал хевири.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16.04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Кылыг созунун даар хевирлери.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20.04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967194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59-60</w:t>
            </w:r>
          </w:p>
        </w:tc>
        <w:tc>
          <w:tcPr>
            <w:tcW w:w="6948" w:type="dxa"/>
          </w:tcPr>
          <w:p w:rsidR="00606F34" w:rsidRPr="00922E29" w:rsidRDefault="00606F34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 xml:space="preserve">Диктант «                         </w:t>
            </w:r>
            <w:r w:rsidR="00AF5D49" w:rsidRPr="00922E2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06F34" w:rsidRPr="00922E29" w:rsidRDefault="00606F34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709" w:type="dxa"/>
          </w:tcPr>
          <w:p w:rsidR="00AF5D49" w:rsidRPr="00922E29" w:rsidRDefault="00967194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23.04</w:t>
            </w:r>
          </w:p>
          <w:p w:rsidR="004B19E0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27.04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C048DF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Кылыг созунун дужаал болгаш  даар хевирлери.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30.04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C048DF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Наречие.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07.05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C048DF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Оскерилбес чугаа кезээ-наречие.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08.05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C048DF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64-65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Хыналда  диктант.  «Чай»</w:t>
            </w:r>
          </w:p>
        </w:tc>
        <w:tc>
          <w:tcPr>
            <w:tcW w:w="709" w:type="dxa"/>
          </w:tcPr>
          <w:p w:rsidR="00AF5D49" w:rsidRPr="00922E29" w:rsidRDefault="00C048DF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14.05</w:t>
            </w:r>
          </w:p>
          <w:p w:rsidR="004B19E0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18.05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C048DF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Чугаа сайзырадылгазы Чогаадыг «Кым болур мен»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21.05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C048DF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25.05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AF5D49" w:rsidRPr="00922E29" w:rsidTr="00AF5D49">
        <w:tc>
          <w:tcPr>
            <w:tcW w:w="708" w:type="dxa"/>
          </w:tcPr>
          <w:p w:rsidR="00AF5D49" w:rsidRPr="00922E29" w:rsidRDefault="00C048DF" w:rsidP="00FB04EC">
            <w:pPr>
              <w:pStyle w:val="a3"/>
              <w:tabs>
                <w:tab w:val="left" w:pos="3071"/>
              </w:tabs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948" w:type="dxa"/>
          </w:tcPr>
          <w:p w:rsidR="00AF5D49" w:rsidRPr="00922E29" w:rsidRDefault="00AF5D49" w:rsidP="00FB04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22E29">
              <w:rPr>
                <w:rFonts w:ascii="Times New Roman" w:hAnsi="Times New Roman"/>
                <w:sz w:val="24"/>
                <w:szCs w:val="24"/>
              </w:rPr>
              <w:t>Чыл дургузунда ооренгенин катаптаар</w:t>
            </w:r>
          </w:p>
        </w:tc>
        <w:tc>
          <w:tcPr>
            <w:tcW w:w="70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92" w:type="dxa"/>
          </w:tcPr>
          <w:p w:rsidR="00AF5D49" w:rsidRPr="00922E29" w:rsidRDefault="004B19E0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  <w:r w:rsidRPr="00922E29">
              <w:rPr>
                <w:rFonts w:ascii="Times New Roman" w:hAnsi="Times New Roman" w:cs="Times New Roman"/>
                <w:bCs/>
              </w:rPr>
              <w:t>28.05</w:t>
            </w:r>
          </w:p>
        </w:tc>
        <w:tc>
          <w:tcPr>
            <w:tcW w:w="849" w:type="dxa"/>
          </w:tcPr>
          <w:p w:rsidR="00AF5D49" w:rsidRPr="00922E29" w:rsidRDefault="00AF5D49" w:rsidP="00FB04EC">
            <w:pPr>
              <w:pStyle w:val="ParagraphStyle"/>
              <w:spacing w:after="200" w:line="223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C36C84" w:rsidRPr="00922E29" w:rsidRDefault="00C36C84" w:rsidP="00C36C84">
      <w:pPr>
        <w:rPr>
          <w:rFonts w:ascii="Times New Roman" w:hAnsi="Times New Roman"/>
          <w:sz w:val="24"/>
          <w:szCs w:val="24"/>
        </w:rPr>
      </w:pPr>
    </w:p>
    <w:p w:rsidR="00E920C5" w:rsidRPr="00922E29" w:rsidRDefault="00922E29">
      <w:pPr>
        <w:rPr>
          <w:rFonts w:ascii="Times New Roman" w:hAnsi="Times New Roman"/>
        </w:rPr>
      </w:pPr>
      <w:r w:rsidRPr="00922E29">
        <w:rPr>
          <w:rFonts w:ascii="Times New Roman" w:hAnsi="Times New Roman"/>
        </w:rPr>
        <w:t>Ажыглаар литература:</w:t>
      </w:r>
    </w:p>
    <w:p w:rsidR="00922E29" w:rsidRPr="00922E29" w:rsidRDefault="00922E29" w:rsidP="00922E29">
      <w:pPr>
        <w:pStyle w:val="a9"/>
        <w:numPr>
          <w:ilvl w:val="0"/>
          <w:numId w:val="3"/>
        </w:numPr>
        <w:rPr>
          <w:rFonts w:ascii="Times New Roman" w:hAnsi="Times New Roman"/>
        </w:rPr>
      </w:pPr>
      <w:r w:rsidRPr="00922E29">
        <w:rPr>
          <w:rFonts w:ascii="Times New Roman" w:hAnsi="Times New Roman"/>
        </w:rPr>
        <w:t>А.К.Ойдан-оол</w:t>
      </w:r>
      <w:proofErr w:type="gramStart"/>
      <w:r w:rsidRPr="00922E29">
        <w:rPr>
          <w:rFonts w:ascii="Times New Roman" w:hAnsi="Times New Roman"/>
        </w:rPr>
        <w:t>,А</w:t>
      </w:r>
      <w:proofErr w:type="gramEnd"/>
      <w:r w:rsidRPr="00922E29">
        <w:rPr>
          <w:rFonts w:ascii="Times New Roman" w:hAnsi="Times New Roman"/>
        </w:rPr>
        <w:t>.М.Белек-Баир «Тыва дыл» 4 класс ниити ооредилге организацияларынга ооредилге ному Тыва Республиканын ооредилге болгаш эртем яамызы сумелээн, Кызыл-2016 ч.</w:t>
      </w:r>
    </w:p>
    <w:sectPr w:rsidR="00922E29" w:rsidRPr="00922E29" w:rsidSect="00C36C84">
      <w:footerReference w:type="even" r:id="rId9"/>
      <w:footerReference w:type="default" r:id="rId10"/>
      <w:pgSz w:w="11906" w:h="16838"/>
      <w:pgMar w:top="737" w:right="567" w:bottom="737" w:left="1134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48" w:rsidRDefault="00323448" w:rsidP="00743C32">
      <w:pPr>
        <w:spacing w:after="0" w:line="240" w:lineRule="auto"/>
      </w:pPr>
      <w:r>
        <w:separator/>
      </w:r>
    </w:p>
  </w:endnote>
  <w:endnote w:type="continuationSeparator" w:id="0">
    <w:p w:rsidR="00323448" w:rsidRDefault="00323448" w:rsidP="00743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B2E" w:rsidRDefault="00C02575" w:rsidP="009D758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36C8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4B2E" w:rsidRDefault="00323448" w:rsidP="00604B2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A0E" w:rsidRDefault="00323448" w:rsidP="00701A0E">
    <w:pPr>
      <w:pStyle w:val="a4"/>
      <w:jc w:val="center"/>
    </w:pPr>
  </w:p>
  <w:p w:rsidR="00604B2E" w:rsidRDefault="00323448" w:rsidP="00701A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48" w:rsidRDefault="00323448" w:rsidP="00743C32">
      <w:pPr>
        <w:spacing w:after="0" w:line="240" w:lineRule="auto"/>
      </w:pPr>
      <w:r>
        <w:separator/>
      </w:r>
    </w:p>
  </w:footnote>
  <w:footnote w:type="continuationSeparator" w:id="0">
    <w:p w:rsidR="00323448" w:rsidRDefault="00323448" w:rsidP="00743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A311B"/>
    <w:multiLevelType w:val="multilevel"/>
    <w:tmpl w:val="4C1C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80638"/>
    <w:multiLevelType w:val="hybridMultilevel"/>
    <w:tmpl w:val="C142A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50404"/>
    <w:multiLevelType w:val="multilevel"/>
    <w:tmpl w:val="9AC03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84"/>
    <w:rsid w:val="00197F2B"/>
    <w:rsid w:val="001C6029"/>
    <w:rsid w:val="001E1F57"/>
    <w:rsid w:val="002D73FA"/>
    <w:rsid w:val="002E2A80"/>
    <w:rsid w:val="00323448"/>
    <w:rsid w:val="003D6F35"/>
    <w:rsid w:val="004B19E0"/>
    <w:rsid w:val="004D5F9A"/>
    <w:rsid w:val="004E6C71"/>
    <w:rsid w:val="00596AC8"/>
    <w:rsid w:val="00606F34"/>
    <w:rsid w:val="00743C32"/>
    <w:rsid w:val="007672E9"/>
    <w:rsid w:val="007E5213"/>
    <w:rsid w:val="00871BD6"/>
    <w:rsid w:val="00872FF2"/>
    <w:rsid w:val="00922E29"/>
    <w:rsid w:val="00967194"/>
    <w:rsid w:val="009D3F91"/>
    <w:rsid w:val="00A436C5"/>
    <w:rsid w:val="00A579A0"/>
    <w:rsid w:val="00A6449E"/>
    <w:rsid w:val="00A85E21"/>
    <w:rsid w:val="00AC4919"/>
    <w:rsid w:val="00AC574A"/>
    <w:rsid w:val="00AF1666"/>
    <w:rsid w:val="00AF5D49"/>
    <w:rsid w:val="00B23539"/>
    <w:rsid w:val="00B92035"/>
    <w:rsid w:val="00C02575"/>
    <w:rsid w:val="00C048DF"/>
    <w:rsid w:val="00C147B9"/>
    <w:rsid w:val="00C36C84"/>
    <w:rsid w:val="00C66995"/>
    <w:rsid w:val="00D2238E"/>
    <w:rsid w:val="00DE6BCC"/>
    <w:rsid w:val="00E64EDD"/>
    <w:rsid w:val="00E920C5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36C84"/>
    <w:pPr>
      <w:tabs>
        <w:tab w:val="left" w:pos="708"/>
      </w:tabs>
      <w:suppressAutoHyphens/>
    </w:pPr>
    <w:rPr>
      <w:rFonts w:ascii="Calibri" w:eastAsia="SimSun" w:hAnsi="Calibri" w:cs="Times New Roman"/>
      <w:lang w:eastAsia="ru-RU"/>
    </w:rPr>
  </w:style>
  <w:style w:type="paragraph" w:styleId="a4">
    <w:name w:val="footer"/>
    <w:basedOn w:val="a3"/>
    <w:link w:val="a5"/>
    <w:uiPriority w:val="99"/>
    <w:rsid w:val="00C36C84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5">
    <w:name w:val="Нижний колонтитул Знак"/>
    <w:basedOn w:val="a0"/>
    <w:link w:val="a4"/>
    <w:uiPriority w:val="99"/>
    <w:rsid w:val="00C36C84"/>
    <w:rPr>
      <w:rFonts w:ascii="Calibri" w:eastAsia="SimSun" w:hAnsi="Calibri" w:cs="Times New Roman"/>
      <w:lang w:eastAsia="ru-RU"/>
    </w:rPr>
  </w:style>
  <w:style w:type="paragraph" w:customStyle="1" w:styleId="ParagraphStyle">
    <w:name w:val="Paragraph Style"/>
    <w:rsid w:val="00C36C84"/>
    <w:pPr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</w:rPr>
  </w:style>
  <w:style w:type="character" w:styleId="a6">
    <w:name w:val="page number"/>
    <w:basedOn w:val="a0"/>
    <w:rsid w:val="00C36C84"/>
  </w:style>
  <w:style w:type="paragraph" w:styleId="a7">
    <w:name w:val="header"/>
    <w:basedOn w:val="a"/>
    <w:link w:val="a8"/>
    <w:uiPriority w:val="99"/>
    <w:unhideWhenUsed/>
    <w:rsid w:val="0092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2E29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22E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BD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C8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36C84"/>
    <w:pPr>
      <w:tabs>
        <w:tab w:val="left" w:pos="708"/>
      </w:tabs>
      <w:suppressAutoHyphens/>
    </w:pPr>
    <w:rPr>
      <w:rFonts w:ascii="Calibri" w:eastAsia="SimSun" w:hAnsi="Calibri" w:cs="Times New Roman"/>
      <w:lang w:eastAsia="ru-RU"/>
    </w:rPr>
  </w:style>
  <w:style w:type="paragraph" w:styleId="a4">
    <w:name w:val="footer"/>
    <w:basedOn w:val="a3"/>
    <w:link w:val="a5"/>
    <w:uiPriority w:val="99"/>
    <w:rsid w:val="00C36C84"/>
    <w:pPr>
      <w:suppressLineNumbers/>
      <w:tabs>
        <w:tab w:val="center" w:pos="4677"/>
        <w:tab w:val="right" w:pos="9355"/>
      </w:tabs>
      <w:spacing w:after="0" w:line="100" w:lineRule="atLeast"/>
    </w:pPr>
  </w:style>
  <w:style w:type="character" w:customStyle="1" w:styleId="a5">
    <w:name w:val="Нижний колонтитул Знак"/>
    <w:basedOn w:val="a0"/>
    <w:link w:val="a4"/>
    <w:uiPriority w:val="99"/>
    <w:rsid w:val="00C36C84"/>
    <w:rPr>
      <w:rFonts w:ascii="Calibri" w:eastAsia="SimSun" w:hAnsi="Calibri" w:cs="Times New Roman"/>
      <w:lang w:eastAsia="ru-RU"/>
    </w:rPr>
  </w:style>
  <w:style w:type="paragraph" w:customStyle="1" w:styleId="ParagraphStyle">
    <w:name w:val="Paragraph Style"/>
    <w:rsid w:val="00C36C84"/>
    <w:pPr>
      <w:tabs>
        <w:tab w:val="left" w:pos="708"/>
      </w:tabs>
      <w:suppressAutoHyphens/>
      <w:spacing w:after="0" w:line="100" w:lineRule="atLeast"/>
    </w:pPr>
    <w:rPr>
      <w:rFonts w:ascii="Arial" w:eastAsia="SimSun" w:hAnsi="Arial" w:cs="Arial"/>
      <w:sz w:val="24"/>
      <w:szCs w:val="24"/>
    </w:rPr>
  </w:style>
  <w:style w:type="character" w:styleId="a6">
    <w:name w:val="page number"/>
    <w:basedOn w:val="a0"/>
    <w:rsid w:val="00C36C84"/>
  </w:style>
  <w:style w:type="paragraph" w:styleId="a7">
    <w:name w:val="header"/>
    <w:basedOn w:val="a"/>
    <w:link w:val="a8"/>
    <w:uiPriority w:val="99"/>
    <w:unhideWhenUsed/>
    <w:rsid w:val="00922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22E29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922E2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1B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7</cp:revision>
  <dcterms:created xsi:type="dcterms:W3CDTF">2019-10-23T13:30:00Z</dcterms:created>
  <dcterms:modified xsi:type="dcterms:W3CDTF">2024-10-30T15:09:00Z</dcterms:modified>
</cp:coreProperties>
</file>