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70" w:rsidRDefault="00DA6564">
      <w:r w:rsidRPr="00DA6564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\Pictures\раб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аб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4" w:rsidRDefault="00DA6564"/>
    <w:p w:rsidR="00DA6564" w:rsidRDefault="00DA6564"/>
    <w:p w:rsidR="00DA6564" w:rsidRDefault="00DA6564"/>
    <w:p w:rsidR="00DA6564" w:rsidRPr="00DA6564" w:rsidRDefault="00DA6564" w:rsidP="00DA65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Тайылбыр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бижик</w:t>
      </w:r>
      <w:proofErr w:type="spellEnd"/>
    </w:p>
    <w:p w:rsidR="00DA6564" w:rsidRPr="00DA6564" w:rsidRDefault="00DA6564" w:rsidP="00DA6564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Программаны</w:t>
      </w:r>
      <w:proofErr w:type="spellEnd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тургузарда</w:t>
      </w:r>
      <w:proofErr w:type="spellEnd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удуртулга</w:t>
      </w:r>
      <w:proofErr w:type="spellEnd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болган</w:t>
      </w:r>
      <w:proofErr w:type="spellEnd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документилер</w:t>
      </w:r>
      <w:proofErr w:type="spellEnd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Ажылчын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программаны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Россия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Федерациязының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2012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чылды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ӊ декабрь 29-та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үнген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дугаарлыг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Өөредилге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дугайында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Хоойлузунга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, 2015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чылды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ӊ декабрь 31-де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үнген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1577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дугаарлыг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өскерлиишкиннер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кирген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ортумак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ниити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өөредилгениң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федералдыг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өөредилге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стандарттарынга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тус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черниң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бюджеттиг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ниити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билигниң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өөредилге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чери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A6564">
        <w:rPr>
          <w:rFonts w:ascii="Times New Roman" w:eastAsia="Calibri" w:hAnsi="Times New Roman" w:cs="Times New Roman"/>
          <w:sz w:val="28"/>
          <w:szCs w:val="28"/>
          <w:lang w:val="tt-RU"/>
        </w:rPr>
        <w:t>Хөндергейниң</w:t>
      </w:r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ниити</w:t>
      </w:r>
      <w:proofErr w:type="spellEnd"/>
      <w:proofErr w:type="gram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билиг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ортумак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школазының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ёзугаар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тургустунган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башкының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ажылчын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программазының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дугайында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саавырга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eastAsia="Calibri" w:hAnsi="Times New Roman" w:cs="Times New Roman"/>
          <w:sz w:val="28"/>
          <w:szCs w:val="28"/>
        </w:rPr>
        <w:t>үндезилээн</w:t>
      </w:r>
      <w:proofErr w:type="spellEnd"/>
      <w:r w:rsidRPr="00DA6564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A6564" w:rsidRPr="00DA6564" w:rsidRDefault="00DA6564" w:rsidP="00DA65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6564" w:rsidRPr="00DA6564" w:rsidRDefault="00DA6564" w:rsidP="00DA656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Долу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ортумак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ниити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билигни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сорулгаларын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чедип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алырынга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тыва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дылдыӊ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киирип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турар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үлүг-хуузу</w:t>
      </w:r>
      <w:proofErr w:type="spellEnd"/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  Тыва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нацияны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улусту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сайзырадып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дуржулгазы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угааны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угаан-бодалыны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чедиишкиннери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мөөӊнеттинген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культураны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–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улусту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чогаалыны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литератураны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ӊ, театр уран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чүүлүнү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чүүлдү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өске-даа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янзыларыны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парлалганы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эртемни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ажыл-херекти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чорударыны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өөредилгени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кижизидилгени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апарган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үеде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улусту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амыдыралыны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ажыл-чорудулгазыны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бүгү-ле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талаларында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калбаа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ажыглаттынып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Тыва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школаларга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класстарга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өске-даа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өөредилге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черлеринге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дылды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өөредири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угаан-медерелин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сайзырадырынга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мөзү-шынарга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кижизидеринге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хөй-хөй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таарымчалыг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аргаларлыг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шиӊгээдип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алыры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өөреникчилерге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өске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эртемнерни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чедиишкинниг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албышаан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амыдырал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бойдус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билиглерни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калбартып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салгалды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дуржулгазын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ажыглап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чаӊчыктырар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.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8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класска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тыва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дылды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өөредирини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ӊ кол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сорулгалары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билиглерин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быжыглаар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бижиирини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салырыны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быжыг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чаӊчылдарын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теория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билиглеринге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даянып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программа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негелдезинге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дүүштүр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боттарыны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бодалдарын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харылзаалыг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илередирини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мергежилдери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чепсеглээр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дылынга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камныг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хандыкшылдыг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6564" w:rsidRPr="00DA6564" w:rsidRDefault="00DA6564" w:rsidP="00DA65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1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lastRenderedPageBreak/>
        <w:t xml:space="preserve">дылдыӊ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байлаан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шиӊгээдип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алырынга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өөреникчилерни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сонуургалын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күштелдирер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ном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билиглерни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өске-даа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үндезирннери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ажылдаарынга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өөреникчилерни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чаӊчыктырар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чугаазынга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тодаргай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харыыны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шыдаар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чаӊчыктырар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медерелдиг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аянныг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номчууруну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мергежилдерин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бөдүүн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долу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синтаксистиг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сайгарылгазыны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чурумун</w:t>
      </w:r>
      <w:proofErr w:type="spellEnd"/>
      <w:r w:rsidRPr="00DA656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частырыг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шыдаар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өөредир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…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«Тыва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дыл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деп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эртемни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өөредилге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планында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туружу</w:t>
      </w:r>
      <w:proofErr w:type="spellEnd"/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Федералдыг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базистиг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өөредилге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планында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Федерациязыны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бүгү-ле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школаларынга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дылды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өөренири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көрдүнген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иштинде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күрүнени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федералдыг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өөредилге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стандарттарыны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(КФӨС)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негелдезин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ёзугаар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шак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көрдүнген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(вариант 4).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чылда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ниитизи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-биле 68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шакты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эртемни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өөренир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.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8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класска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«Тыва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дыл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эртемини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утказы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тургузуу</w:t>
      </w:r>
      <w:proofErr w:type="spellEnd"/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Баштай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билиглер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эгени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эрткеш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7-ги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12098532"/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чүүлдерин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катаптаар</w:t>
      </w:r>
      <w:bookmarkEnd w:id="0"/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Улаштыр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«Синтаксис»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адырдан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Сөс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каттыжыышкыны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Бөдүүн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домак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эгелерни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чорудулгазы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культуразы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эгеден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айтырыгларны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дооскаш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чүүлдерин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катаптаар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.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Бөлүк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бүрүзүн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шиӊгээткен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темаларны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катаптап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сайзырадылгазы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эдертиг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сюжеттиг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чуруктар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кирип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.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билиглер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- 4ш.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7-ги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чүүлдерин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катаптаары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– 4ш.</w:t>
      </w:r>
    </w:p>
    <w:p w:rsidR="00DA6564" w:rsidRPr="00DA6564" w:rsidRDefault="00DA6564" w:rsidP="00DA6564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эгезини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-1ш.</w:t>
      </w:r>
    </w:p>
    <w:p w:rsidR="00DA6564" w:rsidRPr="00DA6564" w:rsidRDefault="00DA6564" w:rsidP="00DA65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Синтаксис – 47ш.,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иштинде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:</w:t>
      </w:r>
    </w:p>
    <w:p w:rsidR="00DA6564" w:rsidRPr="00DA6564" w:rsidRDefault="00DA6564" w:rsidP="00DA6564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сайзырадылгазы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-3ш.</w:t>
      </w:r>
    </w:p>
    <w:p w:rsidR="00DA6564" w:rsidRPr="00DA6564" w:rsidRDefault="00DA6564" w:rsidP="00DA6564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-4ш.</w:t>
      </w:r>
    </w:p>
    <w:p w:rsidR="00DA6564" w:rsidRPr="00DA6564" w:rsidRDefault="00DA6564" w:rsidP="00DA65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чорудулгазы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культуразы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– 5ш</w:t>
      </w:r>
      <w:bookmarkStart w:id="1" w:name="_Hlk112099923"/>
    </w:p>
    <w:bookmarkEnd w:id="1"/>
    <w:p w:rsidR="00DA6564" w:rsidRPr="00DA6564" w:rsidRDefault="00DA6564" w:rsidP="00DA65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  </w:t>
      </w:r>
      <w:r w:rsidRPr="00DA65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A6564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чүүлдерин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катаптаары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-6ш.</w:t>
      </w:r>
    </w:p>
    <w:p w:rsidR="00DA6564" w:rsidRPr="00DA6564" w:rsidRDefault="00DA6564" w:rsidP="00DA6564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-1ш.</w:t>
      </w:r>
    </w:p>
    <w:p w:rsidR="00DA6564" w:rsidRPr="00DA6564" w:rsidRDefault="00DA6564" w:rsidP="00DA6564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tabs>
          <w:tab w:val="right" w:pos="9355"/>
        </w:tabs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DA6564">
        <w:rPr>
          <w:rFonts w:ascii="Times New Roman" w:hAnsi="Times New Roman" w:cs="Times New Roman"/>
          <w:sz w:val="28"/>
          <w:szCs w:val="28"/>
        </w:rPr>
        <w:tab/>
      </w:r>
    </w:p>
    <w:p w:rsidR="00DA6564" w:rsidRPr="00DA6564" w:rsidRDefault="00DA6564" w:rsidP="00DA6564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DA6564" w:rsidRPr="00DA6564" w:rsidRDefault="00DA6564" w:rsidP="00DA6564">
      <w:pPr>
        <w:spacing w:after="0" w:line="276" w:lineRule="auto"/>
        <w:ind w:left="108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Кол-кол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мергежилдер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i/>
          <w:iCs/>
          <w:sz w:val="28"/>
          <w:szCs w:val="28"/>
        </w:rPr>
        <w:t>чаӊчылдар</w:t>
      </w:r>
      <w:proofErr w:type="spellEnd"/>
    </w:p>
    <w:p w:rsidR="00DA6564" w:rsidRPr="00DA6564" w:rsidRDefault="00DA6564" w:rsidP="00DA65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      8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классты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доозуп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тура,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өөреникчилер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мергежилдерни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чаӊчылдарны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: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өске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дорт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доора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дамчыдар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дорт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чугаалыг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домактарга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цитата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диалогка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монолог база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терминнерни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чагырышпаан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кезектерини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харылзаазын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тодарадыр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сайгарылгазын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чагырышкан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кол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кезектерин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холбаазын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шыдаар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янзыларын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бот-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бодундан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.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- 7-8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класстарга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сөзүглелдерден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тывар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бадыткаар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тускайлаан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кежигүннерлиг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домактарга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;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64">
        <w:rPr>
          <w:rFonts w:ascii="Times New Roman" w:hAnsi="Times New Roman" w:cs="Times New Roman"/>
          <w:sz w:val="28"/>
          <w:szCs w:val="28"/>
        </w:rPr>
        <w:t xml:space="preserve">- 5-7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класстарга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өөренген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бижилге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дүрүмнерин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шиӊгээдип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бижилгезин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тайылбырлап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564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DA6564">
        <w:rPr>
          <w:rFonts w:ascii="Times New Roman" w:hAnsi="Times New Roman" w:cs="Times New Roman"/>
          <w:sz w:val="28"/>
          <w:szCs w:val="28"/>
        </w:rPr>
        <w:t>.</w:t>
      </w: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564" w:rsidRPr="00DA6564" w:rsidRDefault="00DA6564" w:rsidP="00DA6564">
      <w:pPr>
        <w:spacing w:after="200" w:line="276" w:lineRule="auto"/>
      </w:pPr>
    </w:p>
    <w:p w:rsidR="00DA6564" w:rsidRPr="00DA6564" w:rsidRDefault="00DA6564" w:rsidP="00DA6564">
      <w:pPr>
        <w:spacing w:after="200" w:line="276" w:lineRule="auto"/>
      </w:pPr>
    </w:p>
    <w:tbl>
      <w:tblPr>
        <w:tblStyle w:val="a3"/>
        <w:tblpPr w:leftFromText="180" w:rightFromText="180" w:vertAnchor="text" w:tblpY="1"/>
        <w:tblOverlap w:val="never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3"/>
        <w:gridCol w:w="5225"/>
        <w:gridCol w:w="992"/>
        <w:gridCol w:w="1333"/>
        <w:gridCol w:w="1219"/>
      </w:tblGrid>
      <w:tr w:rsidR="00DA6564" w:rsidRPr="00DA6564" w:rsidTr="00AA6978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Кичээлдиң</w:t>
            </w:r>
            <w:proofErr w:type="spellEnd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Үези</w:t>
            </w:r>
            <w:proofErr w:type="spellEnd"/>
          </w:p>
        </w:tc>
      </w:tr>
      <w:tr w:rsidR="00DA6564" w:rsidRPr="00DA6564" w:rsidTr="00AA6978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ёзугаар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Херек</w:t>
            </w:r>
            <w:proofErr w:type="spellEnd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кырында</w:t>
            </w:r>
            <w:proofErr w:type="spellEnd"/>
          </w:p>
        </w:tc>
      </w:tr>
      <w:tr w:rsidR="00DA6564" w:rsidRPr="00DA6564" w:rsidTr="00AA6978">
        <w:trPr>
          <w:trHeight w:val="426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hideMark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Төрээн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дылды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камгалап-кадагалаары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03.09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16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hideMark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DA6564">
              <w:rPr>
                <w:rFonts w:ascii="Times New Roman" w:hAnsi="Times New Roman" w:cs="Times New Roman"/>
                <w:bCs/>
              </w:rPr>
              <w:t xml:space="preserve">Тыва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дыл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улусту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аас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чогаалы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05.09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hideMark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DA6564">
              <w:rPr>
                <w:rFonts w:ascii="Times New Roman" w:hAnsi="Times New Roman" w:cs="Times New Roman"/>
                <w:bCs/>
              </w:rPr>
              <w:t xml:space="preserve">Тыва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дыл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чечен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чогаалды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дылы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10.09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Чечен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чогаал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стили.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12.09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</w:rPr>
              <w:t>Чыл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эгезини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хыналда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диктантызы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A6564">
              <w:rPr>
                <w:rFonts w:ascii="Times New Roman" w:hAnsi="Times New Roman" w:cs="Times New Roman"/>
              </w:rPr>
              <w:t>Доруг</w:t>
            </w:r>
            <w:proofErr w:type="spellEnd"/>
            <w:r w:rsidRPr="00DA65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17.09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DA6564">
              <w:rPr>
                <w:rFonts w:ascii="Times New Roman" w:hAnsi="Times New Roman" w:cs="Times New Roman"/>
                <w:iCs/>
                <w:lang w:val="tt-RU"/>
              </w:rPr>
              <w:t>Частырыглар-биле ажыл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19.09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</w:rPr>
              <w:t>класска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</w:rPr>
              <w:t>өөренген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</w:rPr>
              <w:t>чүүлдеринге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</w:rPr>
              <w:t>катаптаашкын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</w:rPr>
              <w:t xml:space="preserve"> - 4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Кылыг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сөзү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оон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хевирлери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24.09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DA6564">
              <w:rPr>
                <w:rFonts w:ascii="Times New Roman" w:hAnsi="Times New Roman" w:cs="Times New Roman"/>
                <w:bCs/>
              </w:rPr>
              <w:t xml:space="preserve">Наречие.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Өттүнүг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сөстер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26.09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Дузалал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чугаа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кезектери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01.10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Сөзүглел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03.10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A6564">
              <w:rPr>
                <w:rFonts w:ascii="Times New Roman" w:hAnsi="Times New Roman" w:cs="Times New Roman"/>
                <w:b/>
              </w:rPr>
              <w:t xml:space="preserve"> </w:t>
            </w:r>
            <w:r w:rsidRPr="00DA6564">
              <w:rPr>
                <w:rFonts w:ascii="Times New Roman" w:hAnsi="Times New Roman" w:cs="Times New Roman"/>
                <w:b/>
              </w:rPr>
              <w:tab/>
              <w:t>Синтаксис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каттыжыышкыннарыны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грамматиктиг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уткалары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08.10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каттыжыышкыннарыны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өзек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сөзүнү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аайы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бөлүктери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10.10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каттыжыышкыннарыны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холбаалары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Башкарылга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холбаазы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15.10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Хамааржылга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башкарылга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холбаалары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17.10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Хыналда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диктант «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Ужуражыышкын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>» (ДЧ ар.154)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каттыжыышкыннарыны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синтаксистиг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сайгарылгазы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Бөдүүн домак. </w:t>
            </w:r>
            <w:r w:rsidRPr="00DA6564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i/>
                <w:iCs/>
              </w:rPr>
              <w:t>Ийи</w:t>
            </w:r>
            <w:proofErr w:type="spellEnd"/>
            <w:r w:rsidRPr="00DA6564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i/>
                <w:i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i/>
                <w:i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DA6564">
              <w:rPr>
                <w:rFonts w:ascii="Times New Roman" w:hAnsi="Times New Roman" w:cs="Times New Roman"/>
                <w:bCs/>
                <w:i/>
                <w:iCs/>
                <w:lang w:val="tt-RU"/>
              </w:rPr>
              <w:t xml:space="preserve"> -7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Бөдүүн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дугайында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Ийи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DA6564">
              <w:rPr>
                <w:rFonts w:ascii="Times New Roman" w:hAnsi="Times New Roman" w:cs="Times New Roman"/>
                <w:bCs/>
              </w:rPr>
              <w:t xml:space="preserve">Кол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оо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Кол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сөстү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көргүзүкчүлери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Сөглекчи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оо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Сөглекчини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хевирлери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Кылыг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сөстүг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сөглекчилер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6564">
              <w:rPr>
                <w:rFonts w:ascii="Times New Roman" w:hAnsi="Times New Roman" w:cs="Times New Roman"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ат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сөстүг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сөглекчилер</w:t>
            </w:r>
            <w:proofErr w:type="spellEnd"/>
            <w:r w:rsidRPr="00DA6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A6564">
              <w:rPr>
                <w:rFonts w:ascii="Times New Roman" w:hAnsi="Times New Roman" w:cs="Times New Roman"/>
              </w:rPr>
              <w:t xml:space="preserve">Кол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сөс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биле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сөглекчини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аразынга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тире.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6564">
              <w:rPr>
                <w:rFonts w:ascii="Times New Roman" w:hAnsi="Times New Roman" w:cs="Times New Roman"/>
              </w:rPr>
              <w:t>Сөглекчини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составында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модальдыг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сөстер</w:t>
            </w:r>
            <w:proofErr w:type="spellEnd"/>
            <w:r w:rsidRPr="00DA6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>Домактын ийиги черге ке</w:t>
            </w: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>игуннери -8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6564">
              <w:rPr>
                <w:rFonts w:ascii="Times New Roman" w:hAnsi="Times New Roman" w:cs="Times New Roman"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ийиги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черге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кежигүннери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Немелде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Дорт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доора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немелделер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оларны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Тодарадылга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оо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Капсырылга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дугайында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Байдалдар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утка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аайы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бөлүктери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Үени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байдалы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оо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Кылдыныг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аргазыны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турушту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байдалдары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Чылдагаанны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сорулганы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байдалдары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Хемчегни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байдалы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оо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Хыналда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диктант «Бай-Тайга» ( ДЧ ар.195)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Частырыглар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ажыл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эвес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</w:tcPr>
          <w:p w:rsidR="00DA6564" w:rsidRPr="00DA6564" w:rsidRDefault="00DA6564" w:rsidP="00DA656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- 8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дугайында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Ат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Тодаргай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арынныг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Тодаргай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эвес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арынныг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Ниити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арынныг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Арын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чок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Чск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Кызыра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бижиир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эдертиг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Билип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алыры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эргежок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чугула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» (ӨН, ар.113)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Чск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Сюжеттиг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чуруктар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ажыл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тургузар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бөдүүн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сөзүглелге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ажыглалы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бөдүүн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синтаксистиг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сайгарылгазы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Долу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долу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>эвес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-1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Долу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долу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эвес</w:t>
            </w:r>
            <w:proofErr w:type="spellEnd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билиг</w:t>
            </w:r>
            <w:proofErr w:type="spellEnd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Домак</w:t>
            </w:r>
            <w:proofErr w:type="spellEnd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сөстер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Нарынчыттынган</w:t>
            </w:r>
            <w:proofErr w:type="spellEnd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-17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Нарынчыттынган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дугайында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аймак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дузазы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аймак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кежигүннерни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аймак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кежигүннерни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холбажыр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аргалары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аймак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кежигүннерге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демдектери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аймак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түӊнекчи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сөстер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демдектери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аймак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аймак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эвес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тодарадылгалар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демдектери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Тускайлаан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кежигүннүг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ужур-дузазы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Ч.с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Кыска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хемчээлдиг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чогаадыг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Найырал-ыдыктыг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күш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демдектери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Причастиелиг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бөлүглелдер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илереттинген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тодарадылгалар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Причастиелиг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бөлүглелдер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илереттинген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байдал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Деепричастиелиг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бөлүглелдер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илереттинген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Деепричастиелиг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бөлүглелдер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илереттинген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демдектери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Хыналда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диктант «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Чодураа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>» (ДЧ ар.179)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Деӊнелгелиг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бөлүглелдер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илереттинген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делгереӊгей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эвес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адалгалар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адалгалар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Адалгалыг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демдектери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Киирилде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сөстер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киирилде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дугайында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билиг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киирилде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сөстер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киирилде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-биле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оларга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бижик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демдектери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Нарынчыттынган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сөзүглел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тургузарынга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ужур-дузазы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Нарынчыттынган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синтаксистиг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сайгарылгазы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Нарынчыттынган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домактарга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катаптаашкын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Хыналда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ажыл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DA65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Чугаа</w:t>
            </w:r>
            <w:proofErr w:type="spellEnd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чорудулгазы</w:t>
            </w:r>
            <w:proofErr w:type="spellEnd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чугаа</w:t>
            </w:r>
            <w:proofErr w:type="spellEnd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культуразы</w:t>
            </w:r>
            <w:proofErr w:type="spellEnd"/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-5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кижини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чугаазыны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янзылары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Тоожуушкун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Чурумал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6564">
              <w:rPr>
                <w:rFonts w:ascii="Times New Roman" w:hAnsi="Times New Roman" w:cs="Times New Roman"/>
              </w:rPr>
              <w:t>Угаап</w:t>
            </w:r>
            <w:proofErr w:type="spellEnd"/>
            <w:r w:rsidRPr="00DA6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</w:rPr>
              <w:t>боданыышкын</w:t>
            </w:r>
            <w:proofErr w:type="spellEnd"/>
            <w:r w:rsidRPr="00DA6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DA6564">
              <w:rPr>
                <w:rFonts w:ascii="Times New Roman" w:hAnsi="Times New Roman" w:cs="Times New Roman"/>
                <w:bCs/>
              </w:rPr>
              <w:t xml:space="preserve">Диалог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чугаа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культуразы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DA6564">
              <w:rPr>
                <w:rFonts w:ascii="Times New Roman" w:hAnsi="Times New Roman" w:cs="Times New Roman"/>
                <w:bCs/>
              </w:rPr>
              <w:t xml:space="preserve">Диалог,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полилог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монолог –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чугааны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хевирлери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A6564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Чыл төнчүзүнүң катаптаашкыны -  7</w:t>
            </w: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Сөс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каттыжышкыны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Бөдүүн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Домакты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ӊ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чугула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болгаш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ийиги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черге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bCs/>
              </w:rPr>
              <w:t>кежигүннери</w:t>
            </w:r>
            <w:proofErr w:type="spellEnd"/>
            <w:r w:rsidRPr="00DA65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Хыналда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диктант «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Шавар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халдаашкын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>» (ДЧ, ар.195)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Чаӊгыс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составтыг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Нарынчыттынган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домактар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4" w:rsidRPr="00DA6564" w:rsidTr="00AA6978">
        <w:trPr>
          <w:trHeight w:val="420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25" w:type="dxa"/>
          </w:tcPr>
          <w:p w:rsidR="00DA6564" w:rsidRPr="00DA6564" w:rsidRDefault="00DA6564" w:rsidP="00DA6564">
            <w:pPr>
              <w:spacing w:after="200"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Ниити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катаптаашкын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Түӊнел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A6564">
              <w:rPr>
                <w:rFonts w:ascii="Times New Roman" w:hAnsi="Times New Roman" w:cs="Times New Roman"/>
                <w:iCs/>
              </w:rPr>
              <w:t>кичээл</w:t>
            </w:r>
            <w:proofErr w:type="spellEnd"/>
            <w:r w:rsidRPr="00DA6564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564" w:rsidRPr="00DA6564" w:rsidRDefault="00DA6564" w:rsidP="00DA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564" w:rsidRPr="00DA6564" w:rsidRDefault="00DA6564" w:rsidP="00DA6564">
      <w:pPr>
        <w:spacing w:after="200" w:line="276" w:lineRule="auto"/>
      </w:pPr>
    </w:p>
    <w:p w:rsidR="00DA6564" w:rsidRPr="00DA6564" w:rsidRDefault="00DA6564" w:rsidP="00DA6564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564" w:rsidRPr="00DA6564" w:rsidRDefault="00DA6564" w:rsidP="00DA6564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564" w:rsidRPr="00DA6564" w:rsidRDefault="00DA6564" w:rsidP="00DA6564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564" w:rsidRPr="00DA6564" w:rsidRDefault="00DA6564" w:rsidP="00DA6564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564" w:rsidRPr="00DA6564" w:rsidRDefault="00DA6564" w:rsidP="00DA6564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2" w:name="_GoBack"/>
      <w:bookmarkEnd w:id="2"/>
      <w:proofErr w:type="spellStart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Өөредилге-методиктиг</w:t>
      </w:r>
      <w:proofErr w:type="spellEnd"/>
      <w:r w:rsidRPr="00DA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комплекс.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1.Тыва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Республиканың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өөредилге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эртем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яамызының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 школа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хөгжүдер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институттуң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сүмелээни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дылга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өөредилге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программазы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Авторлары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Ш.Ч.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А.К.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Ойдан-оол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Н.Д.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Сувандии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К.Б.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Доржу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Ч.А.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Кызыл, 2017 ч. (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эдилгелиг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үндүрүлге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Өөредилге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ному.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Е.М.Куулар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Л.Х.Ооржак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Т.Б.Оюн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Ч.А.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Тыва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. 8 класс. Кызыл, 2023 ч.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К.Б. Март-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Методиктиг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сүмелер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Тыва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8-9 класс. 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С.Т-С.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М.Ч.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1)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Диктантылар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чыындызы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5-9 класс; 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Эдертиглер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чыындызы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. 5-9 класс.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Аңгы-аңгы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сюжеттиг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чуруктар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Янзы-бүрү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сөзүглелдер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Тыва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дылдың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шинчээчилериниң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эртем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ажылдары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Башкының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дылдың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адырларының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аайы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тургускан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тестери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564" w:rsidRPr="00DA6564" w:rsidRDefault="00DA6564" w:rsidP="00DA6564">
      <w:pPr>
        <w:tabs>
          <w:tab w:val="left" w:pos="40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Хыналда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карточкалар</w:t>
      </w:r>
      <w:proofErr w:type="spellEnd"/>
      <w:r w:rsidRPr="00DA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DA6564" w:rsidRPr="00DA6564" w:rsidRDefault="00DA6564" w:rsidP="00DA6564">
      <w:pPr>
        <w:spacing w:after="200" w:line="276" w:lineRule="auto"/>
      </w:pPr>
    </w:p>
    <w:p w:rsidR="00DA6564" w:rsidRDefault="00DA6564"/>
    <w:p w:rsidR="00DA6564" w:rsidRDefault="00DA6564"/>
    <w:sectPr w:rsidR="00DA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1DFE"/>
    <w:multiLevelType w:val="hybridMultilevel"/>
    <w:tmpl w:val="02AE418A"/>
    <w:lvl w:ilvl="0" w:tplc="B5448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64"/>
    <w:rsid w:val="00B70342"/>
    <w:rsid w:val="00C74845"/>
    <w:rsid w:val="00D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4F3D"/>
  <w15:chartTrackingRefBased/>
  <w15:docId w15:val="{F160F0E2-AF5B-47A0-8DF4-B109CF0E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6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2024-10-30T03:57:00Z</dcterms:created>
  <dcterms:modified xsi:type="dcterms:W3CDTF">2024-10-30T03:59:00Z</dcterms:modified>
</cp:coreProperties>
</file>