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8D9DE">
      <w:pPr>
        <w:spacing w:after="0" w:line="240" w:lineRule="auto"/>
        <w:ind w:firstLine="709"/>
        <w:jc w:val="center"/>
        <w:rPr>
          <w:rFonts w:ascii="Times New Roman" w:hAnsi="Times New Roman" w:cs="Times New Roman"/>
          <w:b/>
          <w:i/>
          <w:sz w:val="24"/>
          <w:szCs w:val="24"/>
        </w:rPr>
      </w:pPr>
    </w:p>
    <w:p w14:paraId="121DF6A9">
      <w:pPr>
        <w:spacing w:after="0" w:line="240" w:lineRule="auto"/>
        <w:ind w:firstLine="709"/>
        <w:jc w:val="center"/>
        <w:rPr>
          <w:rFonts w:ascii="Times New Roman" w:hAnsi="Times New Roman" w:cs="Times New Roman"/>
          <w:b/>
          <w:i/>
          <w:sz w:val="24"/>
          <w:szCs w:val="24"/>
        </w:rPr>
      </w:pPr>
    </w:p>
    <w:p w14:paraId="4D3F699D">
      <w:pPr>
        <w:spacing w:after="0" w:line="240" w:lineRule="auto"/>
        <w:ind w:firstLine="709"/>
        <w:jc w:val="center"/>
        <w:rPr>
          <w:rFonts w:ascii="Times New Roman" w:hAnsi="Times New Roman" w:cs="Times New Roman"/>
          <w:b/>
          <w:i/>
          <w:sz w:val="24"/>
          <w:szCs w:val="24"/>
        </w:rPr>
      </w:pPr>
      <w:r>
        <w:rPr>
          <w:rFonts w:hint="default" w:ascii="Times New Roman" w:hAnsi="Times New Roman" w:cs="Times New Roman"/>
          <w:b/>
          <w:i/>
          <w:sz w:val="24"/>
          <w:szCs w:val="24"/>
          <w:lang w:val="ru-RU"/>
        </w:rPr>
        <w:drawing>
          <wp:inline distT="0" distB="0" distL="114300" distR="114300">
            <wp:extent cx="6696075" cy="8786495"/>
            <wp:effectExtent l="0" t="0" r="9525" b="14605"/>
            <wp:docPr id="1" name="Изображение 1" descr="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Рисунок (3)"/>
                    <pic:cNvPicPr>
                      <a:picLocks noChangeAspect="1"/>
                    </pic:cNvPicPr>
                  </pic:nvPicPr>
                  <pic:blipFill>
                    <a:blip r:embed="rId6"/>
                    <a:stretch>
                      <a:fillRect/>
                    </a:stretch>
                  </pic:blipFill>
                  <pic:spPr>
                    <a:xfrm>
                      <a:off x="0" y="0"/>
                      <a:ext cx="6696075" cy="8786495"/>
                    </a:xfrm>
                    <a:prstGeom prst="rect">
                      <a:avLst/>
                    </a:prstGeom>
                  </pic:spPr>
                </pic:pic>
              </a:graphicData>
            </a:graphic>
          </wp:inline>
        </w:drawing>
      </w:r>
    </w:p>
    <w:p w14:paraId="57C2C098">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Пояснительная записка</w:t>
      </w:r>
      <w:bookmarkStart w:id="0" w:name="_GoBack"/>
      <w:bookmarkEnd w:id="0"/>
    </w:p>
    <w:p w14:paraId="73B9D884">
      <w:pPr>
        <w:spacing w:after="0" w:line="240" w:lineRule="auto"/>
        <w:ind w:firstLine="709"/>
        <w:jc w:val="center"/>
        <w:rPr>
          <w:rFonts w:ascii="Times New Roman" w:hAnsi="Times New Roman" w:cs="Times New Roman"/>
          <w:b/>
          <w:i/>
          <w:sz w:val="24"/>
          <w:szCs w:val="24"/>
        </w:rPr>
      </w:pPr>
    </w:p>
    <w:p w14:paraId="4CC834A5">
      <w:pPr>
        <w:shd w:val="clear" w:color="auto" w:fill="FFFFFF"/>
        <w:spacing w:after="0" w:line="24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Настоящая программа разработана на основе Примерных программ основного общего образования по химии (базовый уровень), соответствующих федеральному государственного стандарта общего образования (базовый уровень). Использована авторская программа среднего общего образования по химии для базового изучения химии в 8 классах по учебнику Г.Е. Рудзитиса, Ф.Г. Фельдмана.</w:t>
      </w:r>
    </w:p>
    <w:p w14:paraId="3E4F2127">
      <w:pPr>
        <w:shd w:val="clear" w:color="auto" w:fill="FFFFFF"/>
        <w:spacing w:after="0" w:line="240" w:lineRule="auto"/>
        <w:ind w:firstLine="708"/>
        <w:jc w:val="both"/>
        <w:rPr>
          <w:rFonts w:ascii="Times New Roman" w:hAnsi="Times New Roman" w:eastAsia="Times New Roman" w:cs="Times New Roman"/>
          <w:sz w:val="24"/>
          <w:szCs w:val="24"/>
        </w:rPr>
      </w:pPr>
    </w:p>
    <w:p w14:paraId="2156566B">
      <w:pPr>
        <w:shd w:val="clear" w:color="auto" w:fill="FFFFFF"/>
        <w:spacing w:after="0" w:line="240" w:lineRule="auto"/>
        <w:ind w:right="14"/>
        <w:jc w:val="both"/>
        <w:rPr>
          <w:rFonts w:ascii="Times New Roman" w:hAnsi="Times New Roman" w:eastAsia="Times New Roman" w:cs="Times New Roman"/>
          <w:color w:val="000000"/>
          <w:sz w:val="24"/>
          <w:szCs w:val="24"/>
          <w:lang w:eastAsia="en-US"/>
        </w:rPr>
      </w:pPr>
      <w:r>
        <w:rPr>
          <w:rFonts w:ascii="Times New Roman" w:hAnsi="Times New Roman" w:eastAsia="Times New Roman" w:cs="Times New Roman"/>
          <w:color w:val="000000"/>
          <w:sz w:val="24"/>
          <w:szCs w:val="24"/>
          <w:lang w:eastAsia="en-US"/>
        </w:rPr>
        <w:t xml:space="preserve">       На базе Центра «Точка Роста»  обеспечивается реализация образовательных программ естественно-научной направленности, разработанных в соответствии с требованиями законодательства в сфере образования и с учетом рекомендаций Федерального оператора учебной программы «Химия». Образовательная программа позволяет интегрировать реализуемые подходы, структуру и содержание при организации обучения химии в 11 классе. Использование оборудования «Точка роста» при реализации данной образовательной программы позволяет создать условия:</w:t>
      </w:r>
    </w:p>
    <w:p w14:paraId="4114101A">
      <w:pPr>
        <w:shd w:val="clear" w:color="auto" w:fill="FFFFFF"/>
        <w:spacing w:after="0" w:line="240" w:lineRule="auto"/>
        <w:ind w:right="14" w:firstLine="326"/>
        <w:jc w:val="both"/>
        <w:rPr>
          <w:rFonts w:ascii="Times New Roman" w:hAnsi="Times New Roman" w:eastAsia="Times New Roman" w:cs="Times New Roman"/>
          <w:color w:val="000000"/>
          <w:sz w:val="24"/>
          <w:szCs w:val="24"/>
          <w:lang w:eastAsia="en-US"/>
        </w:rPr>
      </w:pPr>
    </w:p>
    <w:p w14:paraId="7D5E26A7">
      <w:pPr>
        <w:numPr>
          <w:ilvl w:val="0"/>
          <w:numId w:val="1"/>
        </w:numPr>
        <w:shd w:val="clear" w:color="auto" w:fill="FFFFFF"/>
        <w:spacing w:after="0" w:line="240" w:lineRule="auto"/>
        <w:ind w:right="14"/>
        <w:contextualSpacing/>
        <w:jc w:val="both"/>
        <w:rPr>
          <w:rFonts w:ascii="Times New Roman" w:hAnsi="Times New Roman" w:eastAsia="Times New Roman" w:cs="Times New Roman"/>
          <w:color w:val="000000"/>
          <w:sz w:val="24"/>
          <w:szCs w:val="24"/>
          <w:lang w:eastAsia="en-US"/>
        </w:rPr>
      </w:pPr>
      <w:r>
        <w:rPr>
          <w:rFonts w:ascii="Times New Roman" w:hAnsi="Times New Roman" w:eastAsia="Times New Roman" w:cs="Times New Roman"/>
          <w:color w:val="000000"/>
          <w:sz w:val="24"/>
          <w:szCs w:val="24"/>
          <w:lang w:eastAsia="en-US"/>
        </w:rPr>
        <w:t>для расширения содержания школьного химического образования;</w:t>
      </w:r>
    </w:p>
    <w:p w14:paraId="32B07CC3">
      <w:pPr>
        <w:numPr>
          <w:ilvl w:val="0"/>
          <w:numId w:val="1"/>
        </w:numPr>
        <w:shd w:val="clear" w:color="auto" w:fill="FFFFFF"/>
        <w:spacing w:after="0" w:line="240" w:lineRule="auto"/>
        <w:ind w:right="14"/>
        <w:contextualSpacing/>
        <w:jc w:val="both"/>
        <w:rPr>
          <w:rFonts w:ascii="Times New Roman" w:hAnsi="Times New Roman" w:eastAsia="Times New Roman" w:cs="Times New Roman"/>
          <w:color w:val="000000"/>
          <w:sz w:val="24"/>
          <w:szCs w:val="24"/>
          <w:lang w:eastAsia="en-US"/>
        </w:rPr>
      </w:pPr>
      <w:r>
        <w:rPr>
          <w:rFonts w:ascii="Times New Roman" w:hAnsi="Times New Roman" w:eastAsia="Times New Roman" w:cs="Times New Roman"/>
          <w:color w:val="000000"/>
          <w:sz w:val="24"/>
          <w:szCs w:val="24"/>
          <w:lang w:eastAsia="en-US"/>
        </w:rPr>
        <w:t>для повышения познавательной активности обучающихся в естественно-научной области;</w:t>
      </w:r>
    </w:p>
    <w:p w14:paraId="2D8205CB">
      <w:pPr>
        <w:numPr>
          <w:ilvl w:val="0"/>
          <w:numId w:val="1"/>
        </w:numPr>
        <w:shd w:val="clear" w:color="auto" w:fill="FFFFFF"/>
        <w:spacing w:after="0" w:line="240" w:lineRule="auto"/>
        <w:ind w:right="14"/>
        <w:contextualSpacing/>
        <w:jc w:val="both"/>
        <w:rPr>
          <w:rFonts w:ascii="Times New Roman" w:hAnsi="Times New Roman" w:eastAsia="Times New Roman" w:cs="Times New Roman"/>
          <w:color w:val="000000"/>
          <w:sz w:val="24"/>
          <w:szCs w:val="24"/>
          <w:lang w:eastAsia="en-US"/>
        </w:rPr>
      </w:pPr>
      <w:r>
        <w:rPr>
          <w:rFonts w:ascii="Times New Roman" w:hAnsi="Times New Roman" w:eastAsia="Times New Roman" w:cs="Times New Roman"/>
          <w:color w:val="000000"/>
          <w:sz w:val="24"/>
          <w:szCs w:val="24"/>
          <w:lang w:eastAsia="en-US"/>
        </w:rPr>
        <w:t>для развития личности ребенка в процессе обучения химии, его способностей, формирования и удовлетворения социально значимых интересов и потребностей;</w:t>
      </w:r>
    </w:p>
    <w:p w14:paraId="7D2A158B">
      <w:pPr>
        <w:numPr>
          <w:ilvl w:val="0"/>
          <w:numId w:val="1"/>
        </w:numPr>
        <w:shd w:val="clear" w:color="auto" w:fill="FFFFFF"/>
        <w:spacing w:after="0" w:line="240" w:lineRule="auto"/>
        <w:ind w:right="14"/>
        <w:contextualSpacing/>
        <w:jc w:val="both"/>
        <w:rPr>
          <w:rFonts w:ascii="Times New Roman" w:hAnsi="Times New Roman" w:eastAsia="Times New Roman" w:cs="Times New Roman"/>
          <w:color w:val="000000"/>
          <w:sz w:val="24"/>
          <w:szCs w:val="24"/>
          <w:lang w:eastAsia="en-US"/>
        </w:rPr>
      </w:pPr>
      <w:r>
        <w:rPr>
          <w:rFonts w:ascii="Times New Roman" w:hAnsi="Times New Roman" w:eastAsia="Times New Roman" w:cs="Times New Roman"/>
          <w:color w:val="000000"/>
          <w:sz w:val="24"/>
          <w:szCs w:val="24"/>
          <w:lang w:eastAsia="en-US"/>
        </w:rPr>
        <w:t>для работы с одаренными школьниками, организации их развития в различных областях образовательной, творческой деятельности.</w:t>
      </w:r>
    </w:p>
    <w:p w14:paraId="27224BDD">
      <w:pPr>
        <w:pStyle w:val="6"/>
        <w:shd w:val="clear" w:color="auto" w:fill="FFFFFF"/>
        <w:spacing w:after="0" w:line="240" w:lineRule="auto"/>
        <w:ind w:left="1046" w:right="14"/>
        <w:jc w:val="center"/>
        <w:rPr>
          <w:rFonts w:ascii="Times New Roman" w:hAnsi="Times New Roman" w:eastAsia="Times New Roman"/>
          <w:b/>
          <w:i/>
          <w:color w:val="000000"/>
          <w:sz w:val="24"/>
          <w:szCs w:val="24"/>
        </w:rPr>
      </w:pPr>
    </w:p>
    <w:p w14:paraId="143706CB">
      <w:pPr>
        <w:pStyle w:val="6"/>
        <w:shd w:val="clear" w:color="auto" w:fill="FFFFFF"/>
        <w:spacing w:after="0" w:line="240" w:lineRule="auto"/>
        <w:ind w:left="1046" w:right="14"/>
        <w:jc w:val="center"/>
        <w:rPr>
          <w:rFonts w:ascii="Times New Roman" w:hAnsi="Times New Roman" w:eastAsia="Times New Roman"/>
          <w:b/>
          <w:i/>
          <w:color w:val="000000"/>
          <w:sz w:val="24"/>
          <w:szCs w:val="24"/>
        </w:rPr>
      </w:pPr>
      <w:r>
        <w:rPr>
          <w:rFonts w:ascii="Times New Roman" w:hAnsi="Times New Roman" w:eastAsia="Times New Roman"/>
          <w:b/>
          <w:i/>
          <w:color w:val="000000"/>
          <w:sz w:val="24"/>
          <w:szCs w:val="24"/>
        </w:rPr>
        <w:t>Общая характеристика учебного предмета «Химия»</w:t>
      </w:r>
    </w:p>
    <w:p w14:paraId="468A3F66">
      <w:pPr>
        <w:tabs>
          <w:tab w:val="left" w:pos="0"/>
        </w:tabs>
        <w:spacing w:after="0" w:line="240" w:lineRule="auto"/>
        <w:ind w:firstLine="709"/>
        <w:contextualSpacing/>
        <w:jc w:val="both"/>
        <w:rPr>
          <w:rFonts w:ascii="Times New Roman" w:hAnsi="Times New Roman" w:eastAsia="Times New Roman" w:cs="Times New Roman"/>
          <w:sz w:val="24"/>
          <w:szCs w:val="24"/>
        </w:rPr>
      </w:pPr>
    </w:p>
    <w:p w14:paraId="6CF2663F">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Основные </w:t>
      </w:r>
      <w:r>
        <w:rPr>
          <w:rFonts w:ascii="Times New Roman" w:hAnsi="Times New Roman" w:eastAsia="Times New Roman" w:cs="Times New Roman"/>
          <w:b/>
          <w:i/>
          <w:sz w:val="24"/>
          <w:szCs w:val="24"/>
        </w:rPr>
        <w:t xml:space="preserve">цели </w:t>
      </w:r>
      <w:r>
        <w:rPr>
          <w:rFonts w:ascii="Times New Roman" w:hAnsi="Times New Roman" w:eastAsia="Times New Roman" w:cs="Times New Roman"/>
          <w:sz w:val="24"/>
          <w:szCs w:val="24"/>
        </w:rPr>
        <w:t>изучения химии направлены:</w:t>
      </w:r>
    </w:p>
    <w:p w14:paraId="30391F0F">
      <w:pPr>
        <w:numPr>
          <w:ilvl w:val="0"/>
          <w:numId w:val="2"/>
        </w:numPr>
        <w:tabs>
          <w:tab w:val="left" w:pos="709"/>
        </w:tabs>
        <w:spacing w:after="0" w:line="240" w:lineRule="auto"/>
        <w:ind w:left="0"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 </w:t>
      </w:r>
      <w:r>
        <w:rPr>
          <w:rFonts w:ascii="Times New Roman" w:hAnsi="Times New Roman" w:eastAsia="Times New Roman" w:cs="Times New Roman"/>
          <w:i/>
          <w:sz w:val="24"/>
          <w:szCs w:val="24"/>
        </w:rPr>
        <w:t xml:space="preserve">освоение важнейших знаний </w:t>
      </w:r>
      <w:r>
        <w:rPr>
          <w:rFonts w:ascii="Times New Roman" w:hAnsi="Times New Roman" w:eastAsia="Times New Roman" w:cs="Times New Roman"/>
          <w:sz w:val="24"/>
          <w:szCs w:val="24"/>
        </w:rPr>
        <w:t>об основных понятиях и законах химии, химической символике;</w:t>
      </w:r>
    </w:p>
    <w:p w14:paraId="0F4A5273">
      <w:pPr>
        <w:numPr>
          <w:ilvl w:val="0"/>
          <w:numId w:val="2"/>
        </w:numPr>
        <w:tabs>
          <w:tab w:val="left" w:pos="709"/>
        </w:tabs>
        <w:spacing w:after="0" w:line="240" w:lineRule="auto"/>
        <w:ind w:left="0"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 </w:t>
      </w:r>
      <w:r>
        <w:rPr>
          <w:rFonts w:ascii="Times New Roman" w:hAnsi="Times New Roman" w:eastAsia="Times New Roman" w:cs="Times New Roman"/>
          <w:i/>
          <w:sz w:val="24"/>
          <w:szCs w:val="24"/>
        </w:rPr>
        <w:t xml:space="preserve">овладение умениями </w:t>
      </w:r>
      <w:r>
        <w:rPr>
          <w:rFonts w:ascii="Times New Roman" w:hAnsi="Times New Roman" w:eastAsia="Times New Roman" w:cs="Times New Roman"/>
          <w:sz w:val="24"/>
          <w:szCs w:val="24"/>
        </w:rPr>
        <w:t>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14:paraId="2C7EB211">
      <w:pPr>
        <w:numPr>
          <w:ilvl w:val="0"/>
          <w:numId w:val="2"/>
        </w:numPr>
        <w:tabs>
          <w:tab w:val="left" w:pos="709"/>
        </w:tabs>
        <w:spacing w:after="0" w:line="240" w:lineRule="auto"/>
        <w:ind w:left="0"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 </w:t>
      </w:r>
      <w:r>
        <w:rPr>
          <w:rFonts w:ascii="Times New Roman" w:hAnsi="Times New Roman" w:eastAsia="Times New Roman" w:cs="Times New Roman"/>
          <w:i/>
          <w:sz w:val="24"/>
          <w:szCs w:val="24"/>
        </w:rPr>
        <w:t>развитие</w:t>
      </w:r>
      <w:r>
        <w:rPr>
          <w:rFonts w:ascii="Times New Roman" w:hAnsi="Times New Roman" w:eastAsia="Times New Roman" w:cs="Times New Roman"/>
          <w:sz w:val="24"/>
          <w:szCs w:val="24"/>
        </w:rPr>
        <w:t xml:space="preserve">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14:paraId="0AFFE5DE">
      <w:pPr>
        <w:numPr>
          <w:ilvl w:val="0"/>
          <w:numId w:val="2"/>
        </w:numPr>
        <w:tabs>
          <w:tab w:val="left" w:pos="709"/>
        </w:tabs>
        <w:spacing w:after="0" w:line="240" w:lineRule="auto"/>
        <w:ind w:left="0"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 </w:t>
      </w:r>
      <w:r>
        <w:rPr>
          <w:rFonts w:ascii="Times New Roman" w:hAnsi="Times New Roman" w:eastAsia="Times New Roman" w:cs="Times New Roman"/>
          <w:i/>
          <w:sz w:val="24"/>
          <w:szCs w:val="24"/>
        </w:rPr>
        <w:t>воспитание</w:t>
      </w:r>
      <w:r>
        <w:rPr>
          <w:rFonts w:ascii="Times New Roman" w:hAnsi="Times New Roman" w:eastAsia="Times New Roman" w:cs="Times New Roman"/>
          <w:sz w:val="24"/>
          <w:szCs w:val="24"/>
        </w:rPr>
        <w:t xml:space="preserve"> отношения к химии как к одному из фундаментальных компонентов естествознания и элементу общечеловеческой культуры;</w:t>
      </w:r>
    </w:p>
    <w:p w14:paraId="00D5CA70">
      <w:pPr>
        <w:numPr>
          <w:ilvl w:val="0"/>
          <w:numId w:val="2"/>
        </w:numPr>
        <w:tabs>
          <w:tab w:val="left" w:pos="709"/>
        </w:tabs>
        <w:spacing w:after="0" w:line="240" w:lineRule="auto"/>
        <w:ind w:left="0"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 </w:t>
      </w:r>
      <w:r>
        <w:rPr>
          <w:rFonts w:ascii="Times New Roman" w:hAnsi="Times New Roman" w:eastAsia="Times New Roman" w:cs="Times New Roman"/>
          <w:i/>
          <w:sz w:val="24"/>
          <w:szCs w:val="24"/>
        </w:rPr>
        <w:t xml:space="preserve">применение полученных знании и умений </w:t>
      </w:r>
      <w:r>
        <w:rPr>
          <w:rFonts w:ascii="Times New Roman" w:hAnsi="Times New Roman" w:eastAsia="Times New Roman" w:cs="Times New Roman"/>
          <w:sz w:val="24"/>
          <w:szCs w:val="24"/>
        </w:rPr>
        <w:t>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окружающее среде.</w:t>
      </w:r>
    </w:p>
    <w:p w14:paraId="4BD78653">
      <w:pPr>
        <w:spacing w:after="0" w:line="240" w:lineRule="auto"/>
        <w:ind w:firstLine="709"/>
        <w:jc w:val="both"/>
        <w:rPr>
          <w:rFonts w:ascii="Times New Roman" w:hAnsi="Times New Roman" w:eastAsia="Times New Roman" w:cs="Times New Roman"/>
          <w:sz w:val="24"/>
          <w:szCs w:val="24"/>
        </w:rPr>
      </w:pPr>
    </w:p>
    <w:p w14:paraId="052EA222">
      <w:pPr>
        <w:spacing w:after="0" w:line="240" w:lineRule="auto"/>
        <w:ind w:firstLine="709"/>
        <w:jc w:val="center"/>
        <w:rPr>
          <w:rFonts w:ascii="Times New Roman" w:hAnsi="Times New Roman" w:eastAsia="Times New Roman" w:cs="Times New Roman"/>
          <w:b/>
          <w:i/>
          <w:sz w:val="24"/>
          <w:szCs w:val="24"/>
        </w:rPr>
      </w:pPr>
      <w:r>
        <w:rPr>
          <w:rFonts w:ascii="Times New Roman" w:hAnsi="Times New Roman" w:eastAsia="Times New Roman" w:cs="Times New Roman"/>
          <w:b/>
          <w:i/>
          <w:sz w:val="24"/>
          <w:szCs w:val="24"/>
        </w:rPr>
        <w:t>Задачи обучения.</w:t>
      </w:r>
    </w:p>
    <w:p w14:paraId="7ADD179A">
      <w:pPr>
        <w:spacing w:after="0" w:line="240" w:lineRule="auto"/>
        <w:ind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Одной из важнейших </w:t>
      </w:r>
      <w:r>
        <w:rPr>
          <w:rFonts w:ascii="Times New Roman" w:hAnsi="Times New Roman" w:eastAsia="Times New Roman" w:cs="Times New Roman"/>
          <w:b/>
          <w:sz w:val="24"/>
          <w:szCs w:val="24"/>
        </w:rPr>
        <w:t>задач</w:t>
      </w:r>
      <w:r>
        <w:rPr>
          <w:rFonts w:ascii="Times New Roman" w:hAnsi="Times New Roman" w:eastAsia="Times New Roman" w:cs="Times New Roman"/>
          <w:sz w:val="24"/>
          <w:szCs w:val="24"/>
        </w:rPr>
        <w:t xml:space="preserve"> основного общего образования является подготовка обучающихся к осознанному и ответственному выбору жизненного и профессионального пути. Обучающиеся должны научиться самостоятельно ставить цели и определять пути их достижения, использовать приобретенный в школе опыт в реальной жизни, за рамками учебного процесса.</w:t>
      </w:r>
    </w:p>
    <w:p w14:paraId="451EA63D">
      <w:pPr>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Химия как учебный предмет вносит существенный вклад в воспитание и развитие обучающихся; она призвана вооружить их основами химических знаний, необходимых для повседневной жизни, заложить фундамент для дальнейшего совершенствования этих знаний, а также способствовать безопасному поведению в окружающей среде и бережному отношению к ней. Развитие познавательных интересов в процессе самостоятельного приобретения химических знаний и использование различных источников информации, в том числе компьютерных.</w:t>
      </w:r>
    </w:p>
    <w:p w14:paraId="6268553C">
      <w:pPr>
        <w:spacing w:after="0" w:line="240" w:lineRule="auto"/>
        <w:ind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14:paraId="7C6A4DCC">
      <w:pPr>
        <w:spacing w:after="0" w:line="240" w:lineRule="auto"/>
        <w:contextualSpacing/>
        <w:jc w:val="both"/>
        <w:rPr>
          <w:rFonts w:ascii="Times New Roman" w:hAnsi="Times New Roman" w:eastAsia="Times New Roman" w:cs="Times New Roman"/>
          <w:sz w:val="24"/>
          <w:szCs w:val="24"/>
        </w:rPr>
      </w:pPr>
    </w:p>
    <w:p w14:paraId="69A4522C">
      <w:pPr>
        <w:spacing w:after="0" w:line="240" w:lineRule="auto"/>
        <w:contextualSpacing/>
        <w:jc w:val="center"/>
        <w:rPr>
          <w:rFonts w:ascii="Times New Roman" w:hAnsi="Times New Roman" w:eastAsia="Times New Roman" w:cs="Times New Roman"/>
          <w:sz w:val="24"/>
          <w:szCs w:val="24"/>
        </w:rPr>
      </w:pPr>
      <w:r>
        <w:rPr>
          <w:rFonts w:ascii="Times New Roman" w:hAnsi="Times New Roman" w:cs="Times New Roman"/>
          <w:b/>
          <w:i/>
          <w:sz w:val="24"/>
          <w:szCs w:val="24"/>
        </w:rPr>
        <w:t>Планируемые результаты освоения учебного предмета «Химия».</w:t>
      </w:r>
    </w:p>
    <w:p w14:paraId="221D2187">
      <w:pPr>
        <w:spacing w:after="0" w:line="240" w:lineRule="auto"/>
        <w:ind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Изучение химии в основной школе дает возможность достичь следующих результатов в направлении </w:t>
      </w:r>
      <w:r>
        <w:rPr>
          <w:rFonts w:ascii="Times New Roman" w:hAnsi="Times New Roman" w:eastAsia="Times New Roman" w:cs="Times New Roman"/>
          <w:b/>
          <w:sz w:val="24"/>
          <w:szCs w:val="24"/>
        </w:rPr>
        <w:t xml:space="preserve">личностного </w:t>
      </w:r>
      <w:r>
        <w:rPr>
          <w:rFonts w:ascii="Times New Roman" w:hAnsi="Times New Roman" w:eastAsia="Times New Roman" w:cs="Times New Roman"/>
          <w:sz w:val="24"/>
          <w:szCs w:val="24"/>
        </w:rPr>
        <w:t xml:space="preserve">развития: </w:t>
      </w:r>
    </w:p>
    <w:p w14:paraId="1014E04B">
      <w:pPr>
        <w:numPr>
          <w:ilvl w:val="0"/>
          <w:numId w:val="3"/>
        </w:numPr>
        <w:tabs>
          <w:tab w:val="left" w:pos="709"/>
        </w:tabs>
        <w:spacing w:after="0"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воспитание российской гражданской идентичности: патриотизма, любви и уважению к Отечеству, чувства гордости за свою Родину, за российскую химическую науку;</w:t>
      </w:r>
    </w:p>
    <w:p w14:paraId="1CB1C9D1">
      <w:pPr>
        <w:numPr>
          <w:ilvl w:val="0"/>
          <w:numId w:val="3"/>
        </w:numPr>
        <w:spacing w:after="0"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формирование целостного мировоззрения, соответствующего современному уровню развития науки  и общественной практики, а также социальному, культурному, языковому и духовному многообразию современного мира;</w:t>
      </w:r>
    </w:p>
    <w:p w14:paraId="4BDD9454">
      <w:pPr>
        <w:numPr>
          <w:ilvl w:val="0"/>
          <w:numId w:val="3"/>
        </w:numPr>
        <w:spacing w:after="0"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формирование ответственного отношения к учению, готовности и способности к саморазвитию и самообразованию на основе мотивации к обучению и познанию, выбору профильного образования на основе информации о существующих профессиях и личных профессиональных предпочтений, осознанному построению индивидуальной образовательной траектории с учетом устойчивых познавательных интересов;</w:t>
      </w:r>
    </w:p>
    <w:p w14:paraId="2A0CA5C2">
      <w:pPr>
        <w:numPr>
          <w:ilvl w:val="0"/>
          <w:numId w:val="3"/>
        </w:numPr>
        <w:spacing w:after="0"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формирование коммуникативной компетентности в образовательной, общественно полезной, учебно-исследовательской, творческой и других видах деятельности;</w:t>
      </w:r>
    </w:p>
    <w:p w14:paraId="5A126018">
      <w:pPr>
        <w:numPr>
          <w:ilvl w:val="0"/>
          <w:numId w:val="3"/>
        </w:numPr>
        <w:spacing w:after="0"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формирование понимания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w:t>
      </w:r>
    </w:p>
    <w:p w14:paraId="1B89B45C">
      <w:pPr>
        <w:numPr>
          <w:ilvl w:val="0"/>
          <w:numId w:val="3"/>
        </w:numPr>
        <w:spacing w:after="0"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формирование познавательной и информационной культуры, в том числе развитие навыков самостоятельной работы с учебными пособиями, книгами, доступными инструментами и техническими средствами информационных технологий;</w:t>
      </w:r>
    </w:p>
    <w:p w14:paraId="3F8A4655">
      <w:pPr>
        <w:numPr>
          <w:ilvl w:val="0"/>
          <w:numId w:val="3"/>
        </w:numPr>
        <w:spacing w:after="0"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формирование основ экологического сознания на основе признания ценности жизни во всех её проявлениях и необходимости ответственного, бережного отношения к окружающей среде;</w:t>
      </w:r>
    </w:p>
    <w:p w14:paraId="753C32FD">
      <w:pPr>
        <w:numPr>
          <w:ilvl w:val="0"/>
          <w:numId w:val="3"/>
        </w:numPr>
        <w:spacing w:after="0"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развитие готовности к решению творческих задач, умения находить адекватные способы поведения и взаимодействия с партнерами во время учебной и внеучебной деятельности, способности оценивать проблемные ситуации и оперативно принимать ответственные решения в различных продуктивных видах деятельности (учебная поисково-исследовательская, клубная, проектная, кружковая и т. п. )</w:t>
      </w:r>
    </w:p>
    <w:p w14:paraId="3B7D246A">
      <w:pPr>
        <w:spacing w:after="0" w:line="240" w:lineRule="auto"/>
        <w:ind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Метапредметными</w:t>
      </w:r>
      <w:r>
        <w:rPr>
          <w:rFonts w:ascii="Times New Roman" w:hAnsi="Times New Roman" w:eastAsia="Times New Roman" w:cs="Times New Roman"/>
          <w:sz w:val="24"/>
          <w:szCs w:val="24"/>
        </w:rPr>
        <w:t xml:space="preserve"> результатами освоения основной образовательной программы основного общего образования являются: </w:t>
      </w:r>
    </w:p>
    <w:p w14:paraId="150698A7">
      <w:pPr>
        <w:numPr>
          <w:ilvl w:val="0"/>
          <w:numId w:val="4"/>
        </w:numPr>
        <w:spacing w:after="0"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овладение навыками самостоятельного приобретения новых знаний, организации учебной деятельности, поиска средств её осуществления;</w:t>
      </w:r>
    </w:p>
    <w:p w14:paraId="2A8ED0B5">
      <w:pPr>
        <w:numPr>
          <w:ilvl w:val="0"/>
          <w:numId w:val="4"/>
        </w:numPr>
        <w:spacing w:after="0"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умение планировать пути достижения целей на основе самостоятельного анализа условий и средств их достижения, выделять альтернативные способы достижения цели и выбирать наиболее эффективный способ, осуществлять познавательную рефлексию в отношении действий по решению учебных и познавательных задач.</w:t>
      </w:r>
    </w:p>
    <w:p w14:paraId="34BEB12E">
      <w:pPr>
        <w:numPr>
          <w:ilvl w:val="0"/>
          <w:numId w:val="4"/>
        </w:numPr>
        <w:spacing w:after="0"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умение понимать проблему, ставить вопросы, выдвигать гипотезу, давать определение понятиям, классифицировать, структурировать материал, проводить эксперименты, аргументировать собственную позицию, формулировать выводы и заключения;</w:t>
      </w:r>
    </w:p>
    <w:p w14:paraId="2E5D5E4F">
      <w:pPr>
        <w:numPr>
          <w:ilvl w:val="0"/>
          <w:numId w:val="4"/>
        </w:numPr>
        <w:spacing w:after="0"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3CC104D0">
      <w:pPr>
        <w:numPr>
          <w:ilvl w:val="0"/>
          <w:numId w:val="4"/>
        </w:numPr>
        <w:spacing w:after="0"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формирование и развитие компетентности в области использования инструментов и технических средств информационных технологий (компьютеров и программного обеспечения) как инструментально основы развития коммуникативных и познавательных универсальных учебных действий;</w:t>
      </w:r>
    </w:p>
    <w:p w14:paraId="6B57B0F9">
      <w:pPr>
        <w:numPr>
          <w:ilvl w:val="0"/>
          <w:numId w:val="4"/>
        </w:numPr>
        <w:spacing w:after="0"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умение создавать, применять и преобразовывать знаки и символы, модели и схемы для решения учебных и познавательных задач;</w:t>
      </w:r>
    </w:p>
    <w:p w14:paraId="10953DB8">
      <w:pPr>
        <w:numPr>
          <w:ilvl w:val="0"/>
          <w:numId w:val="4"/>
        </w:numPr>
        <w:spacing w:after="0"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умение 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справочной литературой, в том числе и на электронных носителях, соблюдать нормы информационной избирательности, этики;</w:t>
      </w:r>
    </w:p>
    <w:p w14:paraId="16DFAF36">
      <w:pPr>
        <w:numPr>
          <w:ilvl w:val="0"/>
          <w:numId w:val="4"/>
        </w:numPr>
        <w:spacing w:after="0"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умение на практике пользоваться основными логическими приемами, методами наблюдения, моделирования, объяснения, решения проблем, прогнозирования и др.;</w:t>
      </w:r>
    </w:p>
    <w:p w14:paraId="2EF72653">
      <w:pPr>
        <w:numPr>
          <w:ilvl w:val="0"/>
          <w:numId w:val="4"/>
        </w:numPr>
        <w:spacing w:after="0"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умение организовывать свою жизнь в соответствии с представлениями о здоровом образе жизни, правах и обязанностях гражданина, ценностях бытия, культуры и социального взаимодействия;</w:t>
      </w:r>
    </w:p>
    <w:p w14:paraId="1954BA5B">
      <w:pPr>
        <w:numPr>
          <w:ilvl w:val="0"/>
          <w:numId w:val="4"/>
        </w:numPr>
        <w:spacing w:after="0"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умение выполнять познавательные и практические задания, в том числе проектные;</w:t>
      </w:r>
    </w:p>
    <w:p w14:paraId="0B70628B">
      <w:pPr>
        <w:numPr>
          <w:ilvl w:val="0"/>
          <w:numId w:val="4"/>
        </w:numPr>
        <w:spacing w:after="0"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умение самостоятельно и аргументированно оценивать свои действия и действия одноклассников, содержательно обосновывая правильность или ошибочность результата и способа действия, адекватно оценивать объективную трудность как меру фактического или предполагаемого расхода ресурсов на решение задачи, а также свои возможности в достижении цели определенной сложности;</w:t>
      </w:r>
    </w:p>
    <w:p w14:paraId="6A1A3821">
      <w:pPr>
        <w:numPr>
          <w:ilvl w:val="0"/>
          <w:numId w:val="4"/>
        </w:numPr>
        <w:spacing w:after="0"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умение работать в группе – эффективно сотрудничать и взаимодействовать на основе координации различных позиций при выработке общего решения в совместной деятельности; слушать партнера, формулировать и аргументировать свое мнение, корректно отстаивать свою позицию и координировать ее с позиции партнеров, в том числе в ситуации столкновения интересов; продуктивно разрешать конфликты на основе учета интересов и позиций всех его участников, поиска и оценки альтернативных способов разрешения конфликтов.</w:t>
      </w:r>
    </w:p>
    <w:p w14:paraId="084AA1B9">
      <w:pPr>
        <w:spacing w:after="0" w:line="240" w:lineRule="auto"/>
        <w:ind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Предметными результатами </w:t>
      </w:r>
      <w:r>
        <w:rPr>
          <w:rFonts w:ascii="Times New Roman" w:hAnsi="Times New Roman" w:eastAsia="Times New Roman" w:cs="Times New Roman"/>
          <w:sz w:val="24"/>
          <w:szCs w:val="24"/>
        </w:rPr>
        <w:t>освоения Основной образовательной программы основного общего образования являются:</w:t>
      </w:r>
    </w:p>
    <w:p w14:paraId="41BA7864">
      <w:pPr>
        <w:numPr>
          <w:ilvl w:val="0"/>
          <w:numId w:val="5"/>
        </w:numPr>
        <w:tabs>
          <w:tab w:val="left" w:pos="142"/>
        </w:tabs>
        <w:spacing w:after="0"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w:t>
      </w:r>
    </w:p>
    <w:p w14:paraId="75D9E1DD">
      <w:pPr>
        <w:numPr>
          <w:ilvl w:val="0"/>
          <w:numId w:val="5"/>
        </w:numPr>
        <w:tabs>
          <w:tab w:val="left" w:pos="142"/>
        </w:tabs>
        <w:spacing w:after="0"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осознание объективно значимости основ химической науки как области современного естествознания, химических превращений органических и неорганических веществ как основы многих явлений живой и неживой природы; углубление представлений о материальном единстве мира;   </w:t>
      </w:r>
    </w:p>
    <w:p w14:paraId="117DDBD4">
      <w:pPr>
        <w:numPr>
          <w:ilvl w:val="0"/>
          <w:numId w:val="5"/>
        </w:numPr>
        <w:tabs>
          <w:tab w:val="left" w:pos="142"/>
        </w:tabs>
        <w:spacing w:after="0"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сбережения здоровья и окружающей среды;</w:t>
      </w:r>
    </w:p>
    <w:p w14:paraId="09C58846">
      <w:pPr>
        <w:numPr>
          <w:ilvl w:val="0"/>
          <w:numId w:val="5"/>
        </w:numPr>
        <w:tabs>
          <w:tab w:val="left" w:pos="142"/>
        </w:tabs>
        <w:spacing w:after="0"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p>
    <w:p w14:paraId="2526804E">
      <w:pPr>
        <w:numPr>
          <w:ilvl w:val="0"/>
          <w:numId w:val="5"/>
        </w:numPr>
        <w:tabs>
          <w:tab w:val="left" w:pos="142"/>
        </w:tabs>
        <w:spacing w:after="0"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приобретения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p w14:paraId="694617DB">
      <w:pPr>
        <w:numPr>
          <w:ilvl w:val="0"/>
          <w:numId w:val="5"/>
        </w:numPr>
        <w:tabs>
          <w:tab w:val="left" w:pos="142"/>
        </w:tabs>
        <w:spacing w:after="0"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умение оказывать первую помощь при отравлениях, ожогах и других травмах, связанных с веществами и лабораторным оборудованием;</w:t>
      </w:r>
    </w:p>
    <w:p w14:paraId="73DE87EC">
      <w:pPr>
        <w:numPr>
          <w:ilvl w:val="0"/>
          <w:numId w:val="5"/>
        </w:numPr>
        <w:tabs>
          <w:tab w:val="left" w:pos="142"/>
        </w:tabs>
        <w:spacing w:after="0"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овладение приемами работы с информацией химического содержания, представленной в разно форме (в виде текста, формул, графиков, табличных данных, схем, фотографий и др.)</w:t>
      </w:r>
    </w:p>
    <w:p w14:paraId="547B9CC9">
      <w:pPr>
        <w:numPr>
          <w:ilvl w:val="0"/>
          <w:numId w:val="5"/>
        </w:numPr>
        <w:tabs>
          <w:tab w:val="left" w:pos="142"/>
        </w:tabs>
        <w:spacing w:after="0"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(полного) общего образования, а в дальнейшем и в качестве сферы свое профессиональной деятельности;</w:t>
      </w:r>
    </w:p>
    <w:p w14:paraId="341936E6">
      <w:pPr>
        <w:numPr>
          <w:ilvl w:val="0"/>
          <w:numId w:val="5"/>
        </w:numPr>
        <w:tabs>
          <w:tab w:val="left" w:pos="142"/>
        </w:tabs>
        <w:spacing w:after="0"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p>
    <w:p w14:paraId="429BDAAB">
      <w:pPr>
        <w:spacing w:after="0" w:line="240" w:lineRule="auto"/>
        <w:ind w:firstLine="709"/>
        <w:jc w:val="both"/>
        <w:rPr>
          <w:rFonts w:ascii="Times New Roman" w:hAnsi="Times New Roman" w:cs="Times New Roman"/>
          <w:b/>
          <w:i/>
          <w:sz w:val="24"/>
          <w:szCs w:val="24"/>
        </w:rPr>
      </w:pPr>
    </w:p>
    <w:p w14:paraId="1AEBA18C">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Содержание учебного предмета «Химия» 8 класс</w:t>
      </w:r>
    </w:p>
    <w:p w14:paraId="16511FE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практическая часть учебного содержания предмета усилена материально-технической базой центра «Точка роста», используемого для реализации образовательных программ в рамках преподавания химии)</w:t>
      </w:r>
    </w:p>
    <w:p w14:paraId="1E67C767">
      <w:pPr>
        <w:tabs>
          <w:tab w:val="left" w:pos="180"/>
        </w:tabs>
        <w:spacing w:before="346" w:after="0"/>
        <w:ind w:right="144"/>
      </w:pPr>
      <w:r>
        <w:tab/>
      </w:r>
      <w:r>
        <w:rPr>
          <w:rFonts w:ascii="Times New Roman" w:hAnsi="Times New Roman"/>
          <w:b/>
          <w:sz w:val="24"/>
        </w:rPr>
        <w:t xml:space="preserve">Первоначальные химические понятия </w:t>
      </w:r>
      <w:r>
        <w:br w:type="textWrapping"/>
      </w:r>
      <w:r>
        <w:tab/>
      </w:r>
      <w:r>
        <w:rPr>
          <w:rFonts w:ascii="Times New Roman" w:hAnsi="Times New Roman"/>
          <w:sz w:val="24"/>
        </w:rPr>
        <w:t>Предмет химии. Роль химии в жизни человека. Тела и вещества. Физические свойства веществ. Агрегатное состояние веществ. Понятие о методах познания в химии. Химия в системе наук. Чистые вещества и смеси. Способы разделения смесей.</w:t>
      </w:r>
    </w:p>
    <w:p w14:paraId="629FBDB3">
      <w:pPr>
        <w:tabs>
          <w:tab w:val="left" w:pos="180"/>
        </w:tabs>
        <w:spacing w:before="70" w:after="0" w:line="264" w:lineRule="auto"/>
        <w:ind w:right="288"/>
        <w:jc w:val="both"/>
      </w:pPr>
      <w:r>
        <w:tab/>
      </w:r>
      <w:r>
        <w:rPr>
          <w:rFonts w:ascii="Times New Roman" w:hAnsi="Times New Roman"/>
          <w:sz w:val="24"/>
        </w:rPr>
        <w:t>Атомы и молекулы. Химические элементы. Символы химических элементов. Простые и сложные вещества. Атомно-молекулярное учение.</w:t>
      </w:r>
    </w:p>
    <w:p w14:paraId="2FE3B9FC">
      <w:pPr>
        <w:spacing w:before="70" w:after="0"/>
        <w:ind w:right="720" w:firstLine="180"/>
        <w:jc w:val="both"/>
      </w:pPr>
      <w:r>
        <w:rPr>
          <w:rFonts w:ascii="Times New Roman" w:hAnsi="Times New Roman"/>
          <w:sz w:val="24"/>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14:paraId="52BF73E6">
      <w:pPr>
        <w:spacing w:before="72" w:after="0"/>
        <w:ind w:right="432" w:firstLine="180"/>
        <w:jc w:val="both"/>
      </w:pPr>
      <w:r>
        <w:rPr>
          <w:rFonts w:ascii="Times New Roman" w:hAnsi="Times New Roman"/>
          <w:sz w:val="24"/>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14:paraId="103323E8">
      <w:pPr>
        <w:spacing w:before="70" w:after="0" w:line="288" w:lineRule="auto"/>
        <w:ind w:firstLine="180"/>
        <w:jc w:val="both"/>
      </w:pPr>
      <w:r>
        <w:rPr>
          <w:rFonts w:ascii="Times New Roman" w:hAnsi="Times New Roman"/>
          <w:sz w:val="24"/>
        </w:rPr>
        <w:t xml:space="preserve">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меди(II) при нагревании, взаимодействие железа с раствором соли меди(II)); изучение способов разделения смесей (с помощью магнита, фильтрование, выпаривание, </w:t>
      </w:r>
      <w:r>
        <w:br w:type="textWrapping"/>
      </w:r>
      <w:r>
        <w:rPr>
          <w:rFonts w:ascii="Times New Roman" w:hAnsi="Times New Roman"/>
          <w:sz w:val="24"/>
        </w:rPr>
        <w:t>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14:paraId="1F2E0EB7">
      <w:pPr>
        <w:tabs>
          <w:tab w:val="left" w:pos="180"/>
        </w:tabs>
        <w:spacing w:before="190" w:after="0"/>
      </w:pPr>
      <w:r>
        <w:tab/>
      </w:r>
      <w:r>
        <w:rPr>
          <w:rFonts w:ascii="Times New Roman" w:hAnsi="Times New Roman"/>
          <w:b/>
          <w:sz w:val="24"/>
        </w:rPr>
        <w:t xml:space="preserve">Важнейшие представители неорганических веществ </w:t>
      </w:r>
      <w:r>
        <w:br w:type="textWrapping"/>
      </w:r>
      <w:r>
        <w:tab/>
      </w:r>
      <w:r>
        <w:rPr>
          <w:rFonts w:ascii="Times New Roman" w:hAnsi="Times New Roman"/>
          <w:sz w:val="24"/>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14:paraId="26C7563D">
      <w:pPr>
        <w:spacing w:before="70" w:after="0"/>
        <w:ind w:right="288" w:firstLine="180"/>
        <w:jc w:val="both"/>
      </w:pPr>
      <w:r>
        <w:rPr>
          <w:rFonts w:ascii="Times New Roman" w:hAnsi="Times New Roman"/>
          <w:sz w:val="24"/>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14:paraId="3A678766">
      <w:pPr>
        <w:tabs>
          <w:tab w:val="left" w:pos="180"/>
        </w:tabs>
        <w:spacing w:before="70" w:after="0" w:line="264" w:lineRule="auto"/>
        <w:jc w:val="both"/>
      </w:pPr>
      <w:r>
        <w:tab/>
      </w:r>
      <w:r>
        <w:rPr>
          <w:rFonts w:ascii="Times New Roman" w:hAnsi="Times New Roman"/>
          <w:sz w:val="24"/>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14:paraId="1951CEC0">
      <w:pPr>
        <w:tabs>
          <w:tab w:val="left" w:pos="180"/>
        </w:tabs>
        <w:spacing w:before="70" w:after="0" w:line="264" w:lineRule="auto"/>
        <w:ind w:right="144"/>
        <w:jc w:val="both"/>
      </w:pPr>
      <w:r>
        <w:tab/>
      </w:r>
      <w:r>
        <w:rPr>
          <w:rFonts w:ascii="Times New Roman" w:hAnsi="Times New Roman"/>
          <w:sz w:val="24"/>
        </w:rPr>
        <w:t>Количество вещества. Моль. Молярная масса. Закон Авогадро. Молярный объём газов. Расчёты по химическим уравне​ниям.</w:t>
      </w:r>
    </w:p>
    <w:p w14:paraId="3BCFA2F8">
      <w:pPr>
        <w:spacing w:before="70" w:after="0"/>
        <w:ind w:right="288" w:firstLine="180"/>
        <w:jc w:val="both"/>
      </w:pPr>
      <w:r>
        <w:rPr>
          <w:rFonts w:ascii="Times New Roman" w:hAnsi="Times New Roman"/>
          <w:sz w:val="24"/>
        </w:rPr>
        <w:t>Физические свойства воды. Вода как растворитель. Растворы. Насыщенные и ненасыщенные растворы. Растворимость веществ в воде.Массовая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14:paraId="744C60C7">
      <w:pPr>
        <w:spacing w:before="70" w:after="0"/>
        <w:ind w:right="144" w:firstLine="180"/>
        <w:jc w:val="both"/>
      </w:pPr>
      <w:r>
        <w:rPr>
          <w:rFonts w:ascii="Times New Roman" w:hAnsi="Times New Roman"/>
          <w:sz w:val="24"/>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(международная и тривиальная). Физические и химические свойства оксидов. Получение оксидов.</w:t>
      </w:r>
    </w:p>
    <w:p w14:paraId="03ABF2B0">
      <w:pPr>
        <w:tabs>
          <w:tab w:val="left" w:pos="180"/>
        </w:tabs>
        <w:spacing w:before="70" w:after="0" w:line="264" w:lineRule="auto"/>
        <w:ind w:right="864"/>
        <w:rPr>
          <w:rFonts w:ascii="Times New Roman" w:hAnsi="Times New Roman"/>
          <w:sz w:val="24"/>
        </w:rPr>
      </w:pPr>
      <w:r>
        <w:tab/>
      </w:r>
      <w:r>
        <w:rPr>
          <w:rFonts w:ascii="Times New Roman" w:hAnsi="Times New Roman"/>
          <w:sz w:val="24"/>
        </w:rPr>
        <w:t>Основания. Классификация оснований: щёлочи и нерастворимые основания. Номенклатура оснований (международная и тривиальная). Физические и химические свойства оснований.</w:t>
      </w:r>
    </w:p>
    <w:p w14:paraId="2F007A4D">
      <w:pPr>
        <w:tabs>
          <w:tab w:val="left" w:pos="180"/>
        </w:tabs>
        <w:spacing w:before="70" w:after="0" w:line="264" w:lineRule="auto"/>
        <w:ind w:right="864"/>
        <w:rPr>
          <w:rFonts w:ascii="Times New Roman" w:hAnsi="Times New Roman"/>
          <w:sz w:val="24"/>
        </w:rPr>
      </w:pPr>
    </w:p>
    <w:p w14:paraId="4904BBB3">
      <w:pPr>
        <w:spacing w:after="0" w:line="228" w:lineRule="auto"/>
        <w:jc w:val="both"/>
      </w:pPr>
      <w:r>
        <w:rPr>
          <w:rFonts w:ascii="Times New Roman" w:hAnsi="Times New Roman"/>
          <w:sz w:val="24"/>
        </w:rPr>
        <w:t>Получение оснований.</w:t>
      </w:r>
    </w:p>
    <w:p w14:paraId="25828DE7">
      <w:pPr>
        <w:spacing w:before="70" w:after="0" w:line="228" w:lineRule="auto"/>
        <w:ind w:left="180"/>
        <w:jc w:val="both"/>
      </w:pPr>
      <w:r>
        <w:rPr>
          <w:rFonts w:ascii="Times New Roman" w:hAnsi="Times New Roman"/>
          <w:sz w:val="24"/>
        </w:rPr>
        <w:t>Кислоты. Классификация кислот. Номенклатура кислот (международная и тривиальная).</w:t>
      </w:r>
    </w:p>
    <w:p w14:paraId="2D62AD0C">
      <w:pPr>
        <w:spacing w:before="70" w:after="0" w:line="264" w:lineRule="auto"/>
        <w:ind w:right="576"/>
        <w:jc w:val="both"/>
      </w:pPr>
      <w:r>
        <w:rPr>
          <w:rFonts w:ascii="Times New Roman" w:hAnsi="Times New Roman"/>
          <w:sz w:val="24"/>
        </w:rPr>
        <w:t>Физические и химические свойства кислот. Ряд активности металлов Н. Н. Бекетова. Получение кислот.</w:t>
      </w:r>
    </w:p>
    <w:p w14:paraId="1BE5BDC7">
      <w:pPr>
        <w:tabs>
          <w:tab w:val="left" w:pos="180"/>
        </w:tabs>
        <w:spacing w:before="70" w:after="0" w:line="264" w:lineRule="auto"/>
        <w:ind w:right="288"/>
        <w:jc w:val="both"/>
      </w:pPr>
      <w:r>
        <w:tab/>
      </w:r>
      <w:r>
        <w:rPr>
          <w:rFonts w:ascii="Times New Roman" w:hAnsi="Times New Roman"/>
          <w:sz w:val="24"/>
        </w:rPr>
        <w:t>Соли. Номенклатура солей (международная и тривиальная). Физические и химические свойства солей. Получение солей.</w:t>
      </w:r>
    </w:p>
    <w:p w14:paraId="663B0342">
      <w:pPr>
        <w:spacing w:before="70" w:after="0" w:line="228" w:lineRule="auto"/>
        <w:ind w:left="180"/>
        <w:jc w:val="both"/>
      </w:pPr>
      <w:r>
        <w:rPr>
          <w:rFonts w:ascii="Times New Roman" w:hAnsi="Times New Roman"/>
          <w:sz w:val="24"/>
        </w:rPr>
        <w:t>Генетическая связь между классами неорганических соединений.</w:t>
      </w:r>
    </w:p>
    <w:p w14:paraId="108E3A13">
      <w:pPr>
        <w:spacing w:before="70" w:after="0" w:line="288" w:lineRule="auto"/>
        <w:ind w:firstLine="180"/>
        <w:jc w:val="both"/>
      </w:pPr>
      <w:r>
        <w:rPr>
          <w:rFonts w:ascii="Times New Roman" w:hAnsi="Times New Roman"/>
          <w:sz w:val="24"/>
        </w:rPr>
        <w:t xml:space="preserve">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меди(II)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w:t>
      </w:r>
      <w:r>
        <w:br w:type="textWrapping"/>
      </w:r>
      <w:r>
        <w:rPr>
          <w:rFonts w:ascii="Times New Roman" w:hAnsi="Times New Roman"/>
          <w:sz w:val="24"/>
        </w:rPr>
        <w:t>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меди(II)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14:paraId="55EF6F95">
      <w:pPr>
        <w:tabs>
          <w:tab w:val="left" w:pos="180"/>
        </w:tabs>
        <w:spacing w:before="70" w:after="0" w:line="264" w:lineRule="auto"/>
        <w:ind w:right="864"/>
      </w:pPr>
    </w:p>
    <w:p w14:paraId="1F52326B">
      <w:pPr>
        <w:spacing w:before="190" w:after="0" w:line="228" w:lineRule="auto"/>
        <w:ind w:left="180"/>
        <w:jc w:val="both"/>
      </w:pPr>
      <w:r>
        <w:rPr>
          <w:rFonts w:ascii="Times New Roman" w:hAnsi="Times New Roman"/>
          <w:b/>
          <w:sz w:val="24"/>
        </w:rPr>
        <w:t>Периодический закон и Периодическая система химических элементов Д. И. Менделеева.</w:t>
      </w:r>
      <w:r>
        <w:t xml:space="preserve"> </w:t>
      </w:r>
      <w:r>
        <w:rPr>
          <w:rFonts w:ascii="Times New Roman" w:hAnsi="Times New Roman"/>
          <w:b/>
          <w:sz w:val="24"/>
        </w:rPr>
        <w:t xml:space="preserve">Строение атомов. Химическая связь. Окислительно-восстановительные реакции </w:t>
      </w:r>
    </w:p>
    <w:p w14:paraId="1C3FDE56">
      <w:pPr>
        <w:tabs>
          <w:tab w:val="left" w:pos="180"/>
        </w:tabs>
        <w:spacing w:before="70" w:after="0"/>
        <w:ind w:right="144"/>
        <w:jc w:val="both"/>
      </w:pPr>
      <w:r>
        <w:br w:type="textWrapping"/>
      </w:r>
      <w:r>
        <w:tab/>
      </w:r>
      <w:r>
        <w:rPr>
          <w:rFonts w:ascii="Times New Roman" w:hAnsi="Times New Roman"/>
          <w:sz w:val="24"/>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14:paraId="6A484A5D">
      <w:pPr>
        <w:spacing w:before="70" w:after="0" w:line="228" w:lineRule="auto"/>
        <w:ind w:left="180"/>
        <w:jc w:val="both"/>
      </w:pPr>
      <w:r>
        <w:rPr>
          <w:rFonts w:ascii="Times New Roman" w:hAnsi="Times New Roman"/>
          <w:sz w:val="24"/>
        </w:rPr>
        <w:t>Периодический закон. Периодическая система химических элементов Д. И. Менделеева.</w:t>
      </w:r>
    </w:p>
    <w:p w14:paraId="77508FA2">
      <w:pPr>
        <w:spacing w:before="70" w:after="0" w:line="228" w:lineRule="auto"/>
        <w:jc w:val="both"/>
      </w:pPr>
      <w:r>
        <w:rPr>
          <w:rFonts w:ascii="Times New Roman" w:hAnsi="Times New Roman"/>
          <w:sz w:val="24"/>
        </w:rPr>
        <w:t>Короткопериодная и длиннопериодная формы Периодической системы химических элементов Д.</w:t>
      </w:r>
    </w:p>
    <w:p w14:paraId="003DE4A1">
      <w:pPr>
        <w:spacing w:before="70" w:after="0" w:line="264" w:lineRule="auto"/>
        <w:ind w:right="576"/>
        <w:jc w:val="both"/>
      </w:pPr>
      <w:r>
        <w:rPr>
          <w:rFonts w:ascii="Times New Roman" w:hAnsi="Times New Roman"/>
          <w:sz w:val="24"/>
        </w:rPr>
        <w:t>И. Менделеева. Периоды и группы. Физический смысл порядкового номера, номеров периода и группы элемента.</w:t>
      </w:r>
    </w:p>
    <w:p w14:paraId="1A3E9F70">
      <w:pPr>
        <w:spacing w:before="70" w:after="0"/>
        <w:ind w:firstLine="180"/>
        <w:jc w:val="both"/>
      </w:pPr>
      <w:r>
        <w:rPr>
          <w:rFonts w:ascii="Times New Roman" w:hAnsi="Times New Roman"/>
          <w:sz w:val="24"/>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14:paraId="466CB00D">
      <w:pPr>
        <w:spacing w:before="70" w:after="0"/>
        <w:ind w:firstLine="180"/>
        <w:jc w:val="both"/>
      </w:pPr>
      <w:r>
        <w:rPr>
          <w:rFonts w:ascii="Times New Roman" w:hAnsi="Times New Roman"/>
          <w:sz w:val="24"/>
        </w:rPr>
        <w:t xml:space="preserve">Закономерности изменения радиуса атомов химических элементов, металлических и </w:t>
      </w:r>
      <w:r>
        <w:br w:type="textWrapping"/>
      </w:r>
      <w:r>
        <w:rPr>
          <w:rFonts w:ascii="Times New Roman" w:hAnsi="Times New Roman"/>
          <w:sz w:val="24"/>
        </w:rPr>
        <w:t>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Д. И. Менделеев — учёный и гражданин.</w:t>
      </w:r>
    </w:p>
    <w:p w14:paraId="3C7E1F90">
      <w:pPr>
        <w:tabs>
          <w:tab w:val="left" w:pos="180"/>
        </w:tabs>
        <w:spacing w:before="70" w:after="0" w:line="264" w:lineRule="auto"/>
        <w:ind w:right="1152"/>
        <w:jc w:val="both"/>
      </w:pPr>
      <w:r>
        <w:tab/>
      </w:r>
      <w:r>
        <w:rPr>
          <w:rFonts w:ascii="Times New Roman" w:hAnsi="Times New Roman"/>
          <w:sz w:val="24"/>
        </w:rPr>
        <w:t>Химическая связь. Ковалентная (полярная и неполярная) связь. Электроотрицательность химических элементов. Ионная связь.</w:t>
      </w:r>
    </w:p>
    <w:p w14:paraId="1347DDE1">
      <w:pPr>
        <w:tabs>
          <w:tab w:val="left" w:pos="180"/>
        </w:tabs>
        <w:spacing w:before="70" w:after="0" w:line="264" w:lineRule="auto"/>
        <w:ind w:right="1296"/>
        <w:jc w:val="both"/>
        <w:sectPr>
          <w:pgSz w:w="11900" w:h="16840"/>
          <w:pgMar w:top="1134" w:right="850" w:bottom="1134" w:left="1701" w:header="720" w:footer="720" w:gutter="0"/>
          <w:cols w:space="720" w:num="1"/>
          <w:docGrid w:linePitch="299" w:charSpace="0"/>
        </w:sectPr>
      </w:pPr>
      <w:r>
        <w:tab/>
      </w:r>
      <w:r>
        <w:rPr>
          <w:rFonts w:ascii="Times New Roman" w:hAnsi="Times New Roman"/>
          <w:sz w:val="24"/>
        </w:rPr>
        <w:t>Степень окисления. Окислительно-восстановительные реакции. Процессы окисления и восстановления. Окислители и восстановители</w:t>
      </w:r>
    </w:p>
    <w:p w14:paraId="54240ECF">
      <w:pPr>
        <w:spacing w:after="0" w:line="240" w:lineRule="auto"/>
        <w:jc w:val="both"/>
        <w:rPr>
          <w:rFonts w:ascii="Times New Roman" w:hAnsi="Times New Roman" w:cs="Times New Roman"/>
          <w:b/>
          <w:i/>
          <w:sz w:val="24"/>
          <w:szCs w:val="24"/>
        </w:rPr>
      </w:pPr>
    </w:p>
    <w:p w14:paraId="425C6D1C">
      <w:pPr>
        <w:spacing w:after="0" w:line="240" w:lineRule="auto"/>
        <w:ind w:firstLine="709"/>
        <w:jc w:val="both"/>
        <w:rPr>
          <w:rFonts w:ascii="Times New Roman" w:hAnsi="Times New Roman" w:cs="Times New Roman"/>
          <w:b/>
          <w:i/>
          <w:sz w:val="24"/>
          <w:szCs w:val="24"/>
        </w:rPr>
      </w:pPr>
    </w:p>
    <w:p w14:paraId="28B8BFD0">
      <w:pPr>
        <w:spacing w:after="0" w:line="240" w:lineRule="auto"/>
        <w:contextualSpacing/>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Календарно-тематическое планирование по химии 8 класс</w:t>
      </w:r>
    </w:p>
    <w:p w14:paraId="4052CBEB">
      <w:pPr>
        <w:spacing w:after="0" w:line="240" w:lineRule="auto"/>
        <w:contextualSpacing/>
        <w:jc w:val="center"/>
        <w:rPr>
          <w:rFonts w:ascii="Times New Roman" w:hAnsi="Times New Roman" w:eastAsia="Times New Roman" w:cs="Times New Roman"/>
          <w:b/>
          <w:sz w:val="24"/>
          <w:szCs w:val="24"/>
        </w:rPr>
      </w:pPr>
    </w:p>
    <w:tbl>
      <w:tblPr>
        <w:tblStyle w:val="8"/>
        <w:tblW w:w="4752"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3964"/>
        <w:gridCol w:w="993"/>
        <w:gridCol w:w="1275"/>
        <w:gridCol w:w="1133"/>
        <w:gridCol w:w="880"/>
      </w:tblGrid>
      <w:tr w14:paraId="038CC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467" w:type="pct"/>
            <w:vMerge w:val="restart"/>
          </w:tcPr>
          <w:p w14:paraId="6BAF27C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урока</w:t>
            </w:r>
          </w:p>
        </w:tc>
        <w:tc>
          <w:tcPr>
            <w:tcW w:w="2179" w:type="pct"/>
            <w:vMerge w:val="restart"/>
            <w:vAlign w:val="center"/>
          </w:tcPr>
          <w:p w14:paraId="3E69CB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Тема урока</w:t>
            </w:r>
          </w:p>
          <w:p w14:paraId="3747D5DC">
            <w:pPr>
              <w:spacing w:after="0" w:line="240" w:lineRule="auto"/>
              <w:jc w:val="center"/>
              <w:rPr>
                <w:rFonts w:ascii="Times New Roman" w:hAnsi="Times New Roman" w:cs="Times New Roman"/>
                <w:b/>
                <w:sz w:val="24"/>
                <w:szCs w:val="24"/>
              </w:rPr>
            </w:pPr>
          </w:p>
        </w:tc>
        <w:tc>
          <w:tcPr>
            <w:tcW w:w="546" w:type="pct"/>
            <w:vMerge w:val="restart"/>
            <w:tcBorders>
              <w:right w:val="single" w:color="auto" w:sz="4" w:space="0"/>
            </w:tcBorders>
          </w:tcPr>
          <w:p w14:paraId="1945CD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Кол-во часов</w:t>
            </w:r>
          </w:p>
        </w:tc>
        <w:tc>
          <w:tcPr>
            <w:tcW w:w="701" w:type="pct"/>
            <w:vMerge w:val="restart"/>
            <w:tcBorders>
              <w:left w:val="single" w:color="auto" w:sz="4" w:space="0"/>
            </w:tcBorders>
          </w:tcPr>
          <w:p w14:paraId="6B0A5FDB">
            <w:pPr>
              <w:spacing w:after="0" w:line="240" w:lineRule="auto"/>
              <w:jc w:val="center"/>
              <w:rPr>
                <w:rFonts w:ascii="Times New Roman" w:hAnsi="Times New Roman" w:cs="Times New Roman"/>
                <w:b/>
                <w:sz w:val="24"/>
                <w:szCs w:val="24"/>
              </w:rPr>
            </w:pPr>
            <w:r>
              <w:rPr>
                <w:rFonts w:ascii="Times New Roman" w:hAnsi="Times New Roman" w:eastAsia="Calibri" w:cs="Times New Roman"/>
                <w:b/>
                <w:sz w:val="24"/>
                <w:szCs w:val="24"/>
                <w:lang w:eastAsia="en-US"/>
              </w:rPr>
              <w:t>Использование оборудования центра «Точка роста»</w:t>
            </w:r>
          </w:p>
        </w:tc>
        <w:tc>
          <w:tcPr>
            <w:tcW w:w="1104" w:type="pct"/>
            <w:gridSpan w:val="2"/>
            <w:vAlign w:val="center"/>
          </w:tcPr>
          <w:p w14:paraId="5E18484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Дата урока</w:t>
            </w:r>
          </w:p>
        </w:tc>
      </w:tr>
      <w:tr w14:paraId="0BEE7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vMerge w:val="continue"/>
          </w:tcPr>
          <w:p w14:paraId="615DEC32">
            <w:pPr>
              <w:spacing w:after="0" w:line="240" w:lineRule="auto"/>
              <w:jc w:val="center"/>
              <w:rPr>
                <w:rFonts w:ascii="Times New Roman" w:hAnsi="Times New Roman" w:cs="Times New Roman"/>
                <w:b/>
                <w:sz w:val="24"/>
                <w:szCs w:val="24"/>
              </w:rPr>
            </w:pPr>
          </w:p>
        </w:tc>
        <w:tc>
          <w:tcPr>
            <w:tcW w:w="2179" w:type="pct"/>
            <w:vMerge w:val="continue"/>
          </w:tcPr>
          <w:p w14:paraId="4A230AB3">
            <w:pPr>
              <w:spacing w:after="0" w:line="240" w:lineRule="auto"/>
              <w:jc w:val="center"/>
              <w:rPr>
                <w:rFonts w:ascii="Times New Roman" w:hAnsi="Times New Roman" w:cs="Times New Roman"/>
                <w:b/>
                <w:sz w:val="24"/>
                <w:szCs w:val="24"/>
              </w:rPr>
            </w:pPr>
          </w:p>
        </w:tc>
        <w:tc>
          <w:tcPr>
            <w:tcW w:w="546" w:type="pct"/>
            <w:vMerge w:val="continue"/>
            <w:tcBorders>
              <w:right w:val="single" w:color="auto" w:sz="4" w:space="0"/>
            </w:tcBorders>
          </w:tcPr>
          <w:p w14:paraId="0F6CAA37">
            <w:pPr>
              <w:spacing w:after="0" w:line="240" w:lineRule="auto"/>
              <w:jc w:val="center"/>
              <w:rPr>
                <w:rFonts w:ascii="Times New Roman" w:hAnsi="Times New Roman" w:cs="Times New Roman"/>
                <w:b/>
                <w:sz w:val="24"/>
                <w:szCs w:val="24"/>
              </w:rPr>
            </w:pPr>
          </w:p>
        </w:tc>
        <w:tc>
          <w:tcPr>
            <w:tcW w:w="701" w:type="pct"/>
            <w:vMerge w:val="continue"/>
            <w:tcBorders>
              <w:left w:val="single" w:color="auto" w:sz="4" w:space="0"/>
            </w:tcBorders>
          </w:tcPr>
          <w:p w14:paraId="4B5366D3">
            <w:pPr>
              <w:spacing w:after="0" w:line="240" w:lineRule="auto"/>
              <w:jc w:val="center"/>
              <w:rPr>
                <w:rFonts w:ascii="Times New Roman" w:hAnsi="Times New Roman" w:cs="Times New Roman"/>
                <w:b/>
                <w:sz w:val="24"/>
                <w:szCs w:val="24"/>
              </w:rPr>
            </w:pPr>
          </w:p>
        </w:tc>
        <w:tc>
          <w:tcPr>
            <w:tcW w:w="623" w:type="pct"/>
            <w:vAlign w:val="center"/>
          </w:tcPr>
          <w:p w14:paraId="01E13B9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план</w:t>
            </w:r>
          </w:p>
        </w:tc>
        <w:tc>
          <w:tcPr>
            <w:tcW w:w="480" w:type="pct"/>
            <w:vAlign w:val="center"/>
          </w:tcPr>
          <w:p w14:paraId="58BD727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факт</w:t>
            </w:r>
          </w:p>
        </w:tc>
      </w:tr>
      <w:tr w14:paraId="4E9CA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5000" w:type="pct"/>
            <w:gridSpan w:val="6"/>
          </w:tcPr>
          <w:p w14:paraId="14D8D57B">
            <w:pPr>
              <w:numPr>
                <w:ilvl w:val="0"/>
                <w:numId w:val="6"/>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Первоначальные химические понятия</w:t>
            </w:r>
          </w:p>
        </w:tc>
      </w:tr>
      <w:tr w14:paraId="7359D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58FCF1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79" w:type="pct"/>
          </w:tcPr>
          <w:p w14:paraId="7EBD7D7E">
            <w:pPr>
              <w:spacing w:before="98" w:after="0" w:line="264" w:lineRule="auto"/>
              <w:ind w:left="72" w:right="288"/>
              <w:rPr>
                <w:rFonts w:ascii="Times New Roman" w:hAnsi="Times New Roman" w:cs="Times New Roman"/>
                <w:sz w:val="24"/>
                <w:szCs w:val="24"/>
              </w:rPr>
            </w:pPr>
            <w:r>
              <w:rPr>
                <w:rFonts w:ascii="Times New Roman" w:hAnsi="Times New Roman"/>
                <w:sz w:val="24"/>
              </w:rPr>
              <w:t>Предмет химии. Вещества и их свойства.</w:t>
            </w:r>
          </w:p>
        </w:tc>
        <w:tc>
          <w:tcPr>
            <w:tcW w:w="546" w:type="pct"/>
            <w:tcBorders>
              <w:right w:val="single" w:color="auto" w:sz="4" w:space="0"/>
            </w:tcBorders>
          </w:tcPr>
          <w:p w14:paraId="1AEBBF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1" w:type="pct"/>
            <w:tcBorders>
              <w:left w:val="single" w:color="auto" w:sz="4" w:space="0"/>
            </w:tcBorders>
          </w:tcPr>
          <w:p w14:paraId="5AC75881">
            <w:pPr>
              <w:spacing w:after="0" w:line="240" w:lineRule="auto"/>
              <w:jc w:val="center"/>
              <w:rPr>
                <w:rFonts w:ascii="Times New Roman" w:hAnsi="Times New Roman" w:cs="Times New Roman"/>
                <w:sz w:val="24"/>
                <w:szCs w:val="24"/>
              </w:rPr>
            </w:pPr>
          </w:p>
        </w:tc>
        <w:tc>
          <w:tcPr>
            <w:tcW w:w="623" w:type="pct"/>
            <w:vAlign w:val="center"/>
          </w:tcPr>
          <w:p w14:paraId="441511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04.09</w:t>
            </w:r>
          </w:p>
        </w:tc>
        <w:tc>
          <w:tcPr>
            <w:tcW w:w="480" w:type="pct"/>
            <w:vAlign w:val="center"/>
          </w:tcPr>
          <w:p w14:paraId="378BDBC7">
            <w:pPr>
              <w:spacing w:after="0" w:line="240" w:lineRule="auto"/>
              <w:jc w:val="center"/>
              <w:rPr>
                <w:rFonts w:ascii="Times New Roman" w:hAnsi="Times New Roman" w:cs="Times New Roman"/>
                <w:b/>
                <w:sz w:val="24"/>
                <w:szCs w:val="24"/>
              </w:rPr>
            </w:pPr>
          </w:p>
        </w:tc>
      </w:tr>
      <w:tr w14:paraId="3777F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795E32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79" w:type="pct"/>
          </w:tcPr>
          <w:p w14:paraId="26E1ABF4">
            <w:pPr>
              <w:spacing w:before="98" w:after="0" w:line="228" w:lineRule="auto"/>
              <w:ind w:left="72"/>
              <w:rPr>
                <w:rFonts w:ascii="Times New Roman" w:hAnsi="Times New Roman" w:cs="Times New Roman"/>
                <w:sz w:val="24"/>
                <w:szCs w:val="24"/>
              </w:rPr>
            </w:pPr>
            <w:r>
              <w:rPr>
                <w:rFonts w:ascii="Times New Roman" w:hAnsi="Times New Roman"/>
                <w:sz w:val="24"/>
              </w:rPr>
              <w:t>Методы познания в химии</w:t>
            </w:r>
          </w:p>
        </w:tc>
        <w:tc>
          <w:tcPr>
            <w:tcW w:w="546" w:type="pct"/>
            <w:tcBorders>
              <w:right w:val="single" w:color="auto" w:sz="4" w:space="0"/>
            </w:tcBorders>
          </w:tcPr>
          <w:p w14:paraId="6DD72C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1" w:type="pct"/>
            <w:tcBorders>
              <w:left w:val="single" w:color="auto" w:sz="4" w:space="0"/>
            </w:tcBorders>
          </w:tcPr>
          <w:p w14:paraId="61765FFC">
            <w:pPr>
              <w:spacing w:after="0" w:line="240" w:lineRule="auto"/>
              <w:jc w:val="center"/>
              <w:rPr>
                <w:rFonts w:ascii="Times New Roman" w:hAnsi="Times New Roman" w:cs="Times New Roman"/>
                <w:sz w:val="24"/>
                <w:szCs w:val="24"/>
              </w:rPr>
            </w:pPr>
          </w:p>
        </w:tc>
        <w:tc>
          <w:tcPr>
            <w:tcW w:w="623" w:type="pct"/>
            <w:vAlign w:val="center"/>
          </w:tcPr>
          <w:p w14:paraId="7E3C5B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06.09</w:t>
            </w:r>
          </w:p>
        </w:tc>
        <w:tc>
          <w:tcPr>
            <w:tcW w:w="480" w:type="pct"/>
            <w:vAlign w:val="center"/>
          </w:tcPr>
          <w:p w14:paraId="3373B661">
            <w:pPr>
              <w:spacing w:after="0" w:line="240" w:lineRule="auto"/>
              <w:jc w:val="center"/>
              <w:rPr>
                <w:rFonts w:ascii="Times New Roman" w:hAnsi="Times New Roman" w:cs="Times New Roman"/>
                <w:b/>
                <w:sz w:val="24"/>
                <w:szCs w:val="24"/>
              </w:rPr>
            </w:pPr>
          </w:p>
        </w:tc>
      </w:tr>
      <w:tr w14:paraId="0A222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052390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179" w:type="pct"/>
          </w:tcPr>
          <w:p w14:paraId="5AB42371">
            <w:pPr>
              <w:spacing w:before="100" w:after="0" w:line="240" w:lineRule="auto"/>
              <w:ind w:left="72" w:right="288"/>
            </w:pPr>
            <w:r>
              <w:rPr>
                <w:rFonts w:ascii="Times New Roman" w:hAnsi="Times New Roman"/>
                <w:b/>
                <w:i/>
                <w:sz w:val="24"/>
              </w:rPr>
              <w:t>Практическая работа</w:t>
            </w:r>
            <w:r>
              <w:rPr>
                <w:b/>
                <w:i/>
              </w:rPr>
              <w:br w:type="textWrapping"/>
            </w:r>
            <w:r>
              <w:rPr>
                <w:rFonts w:ascii="Times New Roman" w:hAnsi="Times New Roman"/>
                <w:b/>
                <w:i/>
                <w:sz w:val="24"/>
              </w:rPr>
              <w:t>№1.</w:t>
            </w:r>
            <w:r>
              <w:rPr>
                <w:rFonts w:ascii="Times New Roman" w:hAnsi="Times New Roman"/>
                <w:sz w:val="24"/>
              </w:rPr>
              <w:t xml:space="preserve"> Правила техники </w:t>
            </w:r>
            <w:r>
              <w:br w:type="textWrapping"/>
            </w:r>
            <w:r>
              <w:rPr>
                <w:rFonts w:ascii="Times New Roman" w:hAnsi="Times New Roman"/>
                <w:sz w:val="24"/>
              </w:rPr>
              <w:t>безопасности при работе в химическом кабинете.</w:t>
            </w:r>
          </w:p>
          <w:p w14:paraId="4CC314C4">
            <w:pPr>
              <w:spacing w:before="70" w:after="0" w:line="240" w:lineRule="auto"/>
              <w:ind w:left="72" w:right="-38"/>
              <w:rPr>
                <w:rFonts w:ascii="Times New Roman" w:hAnsi="Times New Roman" w:cs="Times New Roman"/>
                <w:b/>
                <w:sz w:val="24"/>
                <w:szCs w:val="24"/>
              </w:rPr>
            </w:pPr>
            <w:r>
              <w:rPr>
                <w:rFonts w:ascii="Times New Roman" w:hAnsi="Times New Roman"/>
                <w:sz w:val="24"/>
              </w:rPr>
              <w:t xml:space="preserve">Ознакомление с лабораторным </w:t>
            </w:r>
            <w:r>
              <w:br w:type="textWrapping"/>
            </w:r>
            <w:r>
              <w:rPr>
                <w:rFonts w:ascii="Times New Roman" w:hAnsi="Times New Roman"/>
                <w:sz w:val="24"/>
              </w:rPr>
              <w:t>оборудованием.</w:t>
            </w:r>
          </w:p>
        </w:tc>
        <w:tc>
          <w:tcPr>
            <w:tcW w:w="546" w:type="pct"/>
            <w:tcBorders>
              <w:right w:val="single" w:color="auto" w:sz="4" w:space="0"/>
            </w:tcBorders>
          </w:tcPr>
          <w:p w14:paraId="1D2DA8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1" w:type="pct"/>
            <w:tcBorders>
              <w:left w:val="single" w:color="auto" w:sz="4" w:space="0"/>
            </w:tcBorders>
          </w:tcPr>
          <w:p w14:paraId="58B256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Датчик температуры</w:t>
            </w:r>
          </w:p>
        </w:tc>
        <w:tc>
          <w:tcPr>
            <w:tcW w:w="623" w:type="pct"/>
            <w:vAlign w:val="center"/>
          </w:tcPr>
          <w:p w14:paraId="2E303E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11.09</w:t>
            </w:r>
          </w:p>
        </w:tc>
        <w:tc>
          <w:tcPr>
            <w:tcW w:w="480" w:type="pct"/>
            <w:vAlign w:val="center"/>
          </w:tcPr>
          <w:p w14:paraId="140FB20A">
            <w:pPr>
              <w:spacing w:after="0" w:line="240" w:lineRule="auto"/>
              <w:jc w:val="center"/>
              <w:rPr>
                <w:rFonts w:ascii="Times New Roman" w:hAnsi="Times New Roman" w:cs="Times New Roman"/>
                <w:b/>
                <w:sz w:val="24"/>
                <w:szCs w:val="24"/>
              </w:rPr>
            </w:pPr>
          </w:p>
        </w:tc>
      </w:tr>
      <w:tr w14:paraId="61867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65490E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179" w:type="pct"/>
          </w:tcPr>
          <w:p w14:paraId="788664A6">
            <w:pPr>
              <w:spacing w:before="98" w:after="0" w:line="264" w:lineRule="auto"/>
              <w:ind w:left="72" w:right="144"/>
              <w:rPr>
                <w:rFonts w:ascii="Times New Roman" w:hAnsi="Times New Roman" w:cs="Times New Roman"/>
                <w:sz w:val="24"/>
                <w:szCs w:val="24"/>
              </w:rPr>
            </w:pPr>
            <w:r>
              <w:rPr>
                <w:rFonts w:ascii="Times New Roman" w:hAnsi="Times New Roman"/>
                <w:sz w:val="24"/>
              </w:rPr>
              <w:t>Чистые вещества и смеси. Способы разделения смесей</w:t>
            </w:r>
          </w:p>
        </w:tc>
        <w:tc>
          <w:tcPr>
            <w:tcW w:w="546" w:type="pct"/>
            <w:tcBorders>
              <w:right w:val="single" w:color="auto" w:sz="4" w:space="0"/>
            </w:tcBorders>
          </w:tcPr>
          <w:p w14:paraId="66C32E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1" w:type="pct"/>
            <w:tcBorders>
              <w:left w:val="single" w:color="auto" w:sz="4" w:space="0"/>
            </w:tcBorders>
          </w:tcPr>
          <w:p w14:paraId="43A651F8">
            <w:pPr>
              <w:spacing w:after="0" w:line="240" w:lineRule="auto"/>
              <w:jc w:val="center"/>
              <w:rPr>
                <w:rFonts w:ascii="Times New Roman" w:hAnsi="Times New Roman" w:cs="Times New Roman"/>
                <w:sz w:val="24"/>
                <w:szCs w:val="24"/>
              </w:rPr>
            </w:pPr>
          </w:p>
        </w:tc>
        <w:tc>
          <w:tcPr>
            <w:tcW w:w="623" w:type="pct"/>
            <w:vAlign w:val="center"/>
          </w:tcPr>
          <w:p w14:paraId="61BED3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13.09</w:t>
            </w:r>
          </w:p>
        </w:tc>
        <w:tc>
          <w:tcPr>
            <w:tcW w:w="480" w:type="pct"/>
            <w:vAlign w:val="center"/>
          </w:tcPr>
          <w:p w14:paraId="382AB05F">
            <w:pPr>
              <w:spacing w:after="0" w:line="240" w:lineRule="auto"/>
              <w:jc w:val="center"/>
              <w:rPr>
                <w:rFonts w:ascii="Times New Roman" w:hAnsi="Times New Roman" w:cs="Times New Roman"/>
                <w:b/>
                <w:sz w:val="24"/>
                <w:szCs w:val="24"/>
              </w:rPr>
            </w:pPr>
          </w:p>
        </w:tc>
      </w:tr>
      <w:tr w14:paraId="6659A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75288E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179" w:type="pct"/>
          </w:tcPr>
          <w:p w14:paraId="2804B579">
            <w:pPr>
              <w:spacing w:before="98" w:after="0" w:line="240" w:lineRule="auto"/>
              <w:ind w:left="72" w:right="288"/>
              <w:rPr>
                <w:rFonts w:ascii="Times New Roman" w:hAnsi="Times New Roman" w:cs="Times New Roman"/>
                <w:sz w:val="24"/>
                <w:szCs w:val="24"/>
              </w:rPr>
            </w:pPr>
            <w:r>
              <w:rPr>
                <w:rFonts w:ascii="Times New Roman" w:hAnsi="Times New Roman"/>
                <w:b/>
                <w:i/>
                <w:sz w:val="24"/>
              </w:rPr>
              <w:t>Практическая работа № 2</w:t>
            </w:r>
            <w:r>
              <w:rPr>
                <w:rFonts w:ascii="Times New Roman" w:hAnsi="Times New Roman"/>
                <w:sz w:val="24"/>
              </w:rPr>
              <w:t xml:space="preserve">. Очистка загрязненной </w:t>
            </w:r>
            <w:r>
              <w:br w:type="textWrapping"/>
            </w:r>
            <w:r>
              <w:rPr>
                <w:rFonts w:ascii="Times New Roman" w:hAnsi="Times New Roman"/>
                <w:sz w:val="24"/>
              </w:rPr>
              <w:t>поваренной соли.</w:t>
            </w:r>
          </w:p>
        </w:tc>
        <w:tc>
          <w:tcPr>
            <w:tcW w:w="546" w:type="pct"/>
            <w:tcBorders>
              <w:right w:val="single" w:color="auto" w:sz="4" w:space="0"/>
            </w:tcBorders>
          </w:tcPr>
          <w:p w14:paraId="29A9119E">
            <w:pPr>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1</w:t>
            </w:r>
          </w:p>
        </w:tc>
        <w:tc>
          <w:tcPr>
            <w:tcW w:w="701" w:type="pct"/>
            <w:tcBorders>
              <w:left w:val="single" w:color="auto" w:sz="4" w:space="0"/>
            </w:tcBorders>
          </w:tcPr>
          <w:p w14:paraId="27809C27">
            <w:pPr>
              <w:spacing w:after="0" w:line="240" w:lineRule="auto"/>
              <w:jc w:val="center"/>
              <w:rPr>
                <w:rFonts w:ascii="Times New Roman" w:hAnsi="Times New Roman" w:cs="Times New Roman"/>
                <w:snapToGrid w:val="0"/>
                <w:sz w:val="24"/>
                <w:szCs w:val="24"/>
              </w:rPr>
            </w:pPr>
          </w:p>
        </w:tc>
        <w:tc>
          <w:tcPr>
            <w:tcW w:w="623" w:type="pct"/>
            <w:vAlign w:val="center"/>
          </w:tcPr>
          <w:p w14:paraId="349A56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18.09</w:t>
            </w:r>
          </w:p>
        </w:tc>
        <w:tc>
          <w:tcPr>
            <w:tcW w:w="480" w:type="pct"/>
            <w:vAlign w:val="center"/>
          </w:tcPr>
          <w:p w14:paraId="1F8CBA50">
            <w:pPr>
              <w:spacing w:after="0" w:line="240" w:lineRule="auto"/>
              <w:jc w:val="center"/>
              <w:rPr>
                <w:rFonts w:ascii="Times New Roman" w:hAnsi="Times New Roman" w:cs="Times New Roman"/>
                <w:b/>
                <w:sz w:val="24"/>
                <w:szCs w:val="24"/>
              </w:rPr>
            </w:pPr>
          </w:p>
        </w:tc>
      </w:tr>
      <w:tr w14:paraId="7143C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4F7319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179" w:type="pct"/>
          </w:tcPr>
          <w:p w14:paraId="5FD5B9B0">
            <w:pPr>
              <w:spacing w:before="98" w:after="0" w:line="240" w:lineRule="auto"/>
              <w:ind w:left="72" w:right="432"/>
              <w:rPr>
                <w:rFonts w:ascii="Times New Roman" w:hAnsi="Times New Roman" w:cs="Times New Roman"/>
                <w:b/>
                <w:sz w:val="24"/>
                <w:szCs w:val="24"/>
              </w:rPr>
            </w:pPr>
            <w:r>
              <w:rPr>
                <w:rFonts w:ascii="Times New Roman" w:hAnsi="Times New Roman"/>
                <w:sz w:val="24"/>
              </w:rPr>
              <w:t xml:space="preserve">Физические и </w:t>
            </w:r>
            <w:r>
              <w:br w:type="textWrapping"/>
            </w:r>
            <w:r>
              <w:rPr>
                <w:rFonts w:ascii="Times New Roman" w:hAnsi="Times New Roman"/>
                <w:sz w:val="24"/>
              </w:rPr>
              <w:t>химические явления . Химические реакции.</w:t>
            </w:r>
          </w:p>
        </w:tc>
        <w:tc>
          <w:tcPr>
            <w:tcW w:w="546" w:type="pct"/>
            <w:tcBorders>
              <w:right w:val="single" w:color="auto" w:sz="4" w:space="0"/>
            </w:tcBorders>
          </w:tcPr>
          <w:p w14:paraId="54E3CFB9">
            <w:pPr>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1</w:t>
            </w:r>
          </w:p>
        </w:tc>
        <w:tc>
          <w:tcPr>
            <w:tcW w:w="701" w:type="pct"/>
            <w:tcBorders>
              <w:left w:val="single" w:color="auto" w:sz="4" w:space="0"/>
            </w:tcBorders>
          </w:tcPr>
          <w:p w14:paraId="5E479B40">
            <w:pPr>
              <w:spacing w:after="0" w:line="240" w:lineRule="auto"/>
              <w:jc w:val="center"/>
              <w:rPr>
                <w:rFonts w:ascii="Times New Roman" w:hAnsi="Times New Roman" w:cs="Times New Roman"/>
                <w:color w:val="000000"/>
                <w:sz w:val="24"/>
                <w:szCs w:val="24"/>
              </w:rPr>
            </w:pPr>
          </w:p>
        </w:tc>
        <w:tc>
          <w:tcPr>
            <w:tcW w:w="623" w:type="pct"/>
            <w:vAlign w:val="center"/>
          </w:tcPr>
          <w:p w14:paraId="01F528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20.09</w:t>
            </w:r>
          </w:p>
        </w:tc>
        <w:tc>
          <w:tcPr>
            <w:tcW w:w="480" w:type="pct"/>
            <w:vAlign w:val="center"/>
          </w:tcPr>
          <w:p w14:paraId="68CC3D3A">
            <w:pPr>
              <w:spacing w:after="0" w:line="240" w:lineRule="auto"/>
              <w:jc w:val="center"/>
              <w:rPr>
                <w:rFonts w:ascii="Times New Roman" w:hAnsi="Times New Roman" w:cs="Times New Roman"/>
                <w:b/>
                <w:sz w:val="24"/>
                <w:szCs w:val="24"/>
              </w:rPr>
            </w:pPr>
          </w:p>
        </w:tc>
      </w:tr>
      <w:tr w14:paraId="5C1EB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41FD66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179" w:type="pct"/>
          </w:tcPr>
          <w:p w14:paraId="27A75CBC">
            <w:pPr>
              <w:spacing w:before="100" w:after="0" w:line="228" w:lineRule="auto"/>
              <w:ind w:left="72"/>
              <w:rPr>
                <w:rFonts w:ascii="Times New Roman" w:hAnsi="Times New Roman" w:cs="Times New Roman"/>
                <w:sz w:val="24"/>
                <w:szCs w:val="24"/>
              </w:rPr>
            </w:pPr>
            <w:r>
              <w:rPr>
                <w:rFonts w:ascii="Times New Roman" w:hAnsi="Times New Roman"/>
                <w:sz w:val="24"/>
              </w:rPr>
              <w:t>Атомы и молекулы, ионы.</w:t>
            </w:r>
          </w:p>
        </w:tc>
        <w:tc>
          <w:tcPr>
            <w:tcW w:w="546" w:type="pct"/>
            <w:tcBorders>
              <w:right w:val="single" w:color="auto" w:sz="4" w:space="0"/>
            </w:tcBorders>
          </w:tcPr>
          <w:p w14:paraId="6733F5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1" w:type="pct"/>
            <w:tcBorders>
              <w:left w:val="single" w:color="auto" w:sz="4" w:space="0"/>
            </w:tcBorders>
          </w:tcPr>
          <w:p w14:paraId="7E6789A4">
            <w:pPr>
              <w:spacing w:after="0" w:line="240" w:lineRule="auto"/>
              <w:jc w:val="center"/>
              <w:rPr>
                <w:rFonts w:ascii="Times New Roman" w:hAnsi="Times New Roman" w:cs="Times New Roman"/>
                <w:sz w:val="24"/>
                <w:szCs w:val="24"/>
              </w:rPr>
            </w:pPr>
          </w:p>
        </w:tc>
        <w:tc>
          <w:tcPr>
            <w:tcW w:w="623" w:type="pct"/>
            <w:vAlign w:val="center"/>
          </w:tcPr>
          <w:p w14:paraId="6F3EDA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25.09</w:t>
            </w:r>
          </w:p>
        </w:tc>
        <w:tc>
          <w:tcPr>
            <w:tcW w:w="480" w:type="pct"/>
            <w:vAlign w:val="center"/>
          </w:tcPr>
          <w:p w14:paraId="56805CC3">
            <w:pPr>
              <w:spacing w:after="0" w:line="240" w:lineRule="auto"/>
              <w:jc w:val="center"/>
              <w:rPr>
                <w:rFonts w:ascii="Times New Roman" w:hAnsi="Times New Roman" w:cs="Times New Roman"/>
                <w:b/>
                <w:sz w:val="24"/>
                <w:szCs w:val="24"/>
              </w:rPr>
            </w:pPr>
          </w:p>
        </w:tc>
      </w:tr>
      <w:tr w14:paraId="6290F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4DA161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179" w:type="pct"/>
          </w:tcPr>
          <w:p w14:paraId="1591EAA5">
            <w:pPr>
              <w:spacing w:before="100" w:after="0" w:line="240" w:lineRule="auto"/>
              <w:ind w:right="-38"/>
              <w:rPr>
                <w:rFonts w:ascii="Times New Roman" w:hAnsi="Times New Roman" w:cs="Times New Roman"/>
                <w:b/>
                <w:sz w:val="24"/>
                <w:szCs w:val="24"/>
              </w:rPr>
            </w:pPr>
            <w:r>
              <w:rPr>
                <w:rFonts w:ascii="Times New Roman" w:hAnsi="Times New Roman"/>
                <w:sz w:val="24"/>
              </w:rPr>
              <w:t>Вещества молекулярного и немолекулярного строения. Кристаллические решетки.</w:t>
            </w:r>
          </w:p>
        </w:tc>
        <w:tc>
          <w:tcPr>
            <w:tcW w:w="546" w:type="pct"/>
            <w:tcBorders>
              <w:right w:val="single" w:color="auto" w:sz="4" w:space="0"/>
            </w:tcBorders>
          </w:tcPr>
          <w:p w14:paraId="44B3ED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1" w:type="pct"/>
            <w:tcBorders>
              <w:left w:val="single" w:color="auto" w:sz="4" w:space="0"/>
            </w:tcBorders>
          </w:tcPr>
          <w:p w14:paraId="14AD4BCF">
            <w:pPr>
              <w:spacing w:after="0" w:line="240" w:lineRule="auto"/>
              <w:jc w:val="center"/>
              <w:rPr>
                <w:rFonts w:ascii="Times New Roman" w:hAnsi="Times New Roman" w:cs="Times New Roman"/>
                <w:sz w:val="24"/>
                <w:szCs w:val="24"/>
              </w:rPr>
            </w:pPr>
          </w:p>
        </w:tc>
        <w:tc>
          <w:tcPr>
            <w:tcW w:w="623" w:type="pct"/>
            <w:vAlign w:val="center"/>
          </w:tcPr>
          <w:p w14:paraId="75DD9A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27.09</w:t>
            </w:r>
          </w:p>
        </w:tc>
        <w:tc>
          <w:tcPr>
            <w:tcW w:w="480" w:type="pct"/>
            <w:vAlign w:val="center"/>
          </w:tcPr>
          <w:p w14:paraId="0F6F219F">
            <w:pPr>
              <w:spacing w:after="0" w:line="240" w:lineRule="auto"/>
              <w:jc w:val="center"/>
              <w:rPr>
                <w:rFonts w:ascii="Times New Roman" w:hAnsi="Times New Roman" w:cs="Times New Roman"/>
                <w:b/>
                <w:sz w:val="24"/>
                <w:szCs w:val="24"/>
              </w:rPr>
            </w:pPr>
          </w:p>
        </w:tc>
      </w:tr>
      <w:tr w14:paraId="039B7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3E8B59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179" w:type="pct"/>
          </w:tcPr>
          <w:p w14:paraId="5EF15C49">
            <w:pPr>
              <w:spacing w:before="98" w:after="0" w:line="240" w:lineRule="auto"/>
              <w:ind w:left="72" w:right="720"/>
              <w:rPr>
                <w:rFonts w:ascii="Times New Roman" w:hAnsi="Times New Roman" w:cs="Times New Roman"/>
                <w:sz w:val="24"/>
                <w:szCs w:val="24"/>
              </w:rPr>
            </w:pPr>
            <w:r>
              <w:rPr>
                <w:rFonts w:ascii="Times New Roman" w:hAnsi="Times New Roman"/>
                <w:sz w:val="24"/>
              </w:rPr>
              <w:t xml:space="preserve">Простые и сложные </w:t>
            </w:r>
            <w:r>
              <w:br w:type="textWrapping"/>
            </w:r>
            <w:r>
              <w:rPr>
                <w:rFonts w:ascii="Times New Roman" w:hAnsi="Times New Roman"/>
                <w:sz w:val="24"/>
              </w:rPr>
              <w:t xml:space="preserve">вещества. Химический элемент. </w:t>
            </w:r>
          </w:p>
        </w:tc>
        <w:tc>
          <w:tcPr>
            <w:tcW w:w="546" w:type="pct"/>
            <w:tcBorders>
              <w:right w:val="single" w:color="auto" w:sz="4" w:space="0"/>
            </w:tcBorders>
          </w:tcPr>
          <w:p w14:paraId="60C3EE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1" w:type="pct"/>
            <w:tcBorders>
              <w:left w:val="single" w:color="auto" w:sz="4" w:space="0"/>
            </w:tcBorders>
          </w:tcPr>
          <w:p w14:paraId="377749F7">
            <w:pPr>
              <w:spacing w:after="0" w:line="240" w:lineRule="auto"/>
              <w:jc w:val="center"/>
              <w:rPr>
                <w:rFonts w:ascii="Times New Roman" w:hAnsi="Times New Roman" w:cs="Times New Roman"/>
                <w:snapToGrid w:val="0"/>
                <w:sz w:val="24"/>
                <w:szCs w:val="24"/>
              </w:rPr>
            </w:pPr>
          </w:p>
        </w:tc>
        <w:tc>
          <w:tcPr>
            <w:tcW w:w="623" w:type="pct"/>
            <w:vAlign w:val="center"/>
          </w:tcPr>
          <w:p w14:paraId="27D227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02.10</w:t>
            </w:r>
          </w:p>
        </w:tc>
        <w:tc>
          <w:tcPr>
            <w:tcW w:w="480" w:type="pct"/>
            <w:vAlign w:val="center"/>
          </w:tcPr>
          <w:p w14:paraId="305FEB86">
            <w:pPr>
              <w:spacing w:after="0" w:line="240" w:lineRule="auto"/>
              <w:jc w:val="center"/>
              <w:rPr>
                <w:rFonts w:ascii="Times New Roman" w:hAnsi="Times New Roman" w:cs="Times New Roman"/>
                <w:b/>
                <w:sz w:val="24"/>
                <w:szCs w:val="24"/>
              </w:rPr>
            </w:pPr>
          </w:p>
        </w:tc>
      </w:tr>
      <w:tr w14:paraId="77681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14F1B7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179" w:type="pct"/>
          </w:tcPr>
          <w:p w14:paraId="61B89767">
            <w:pPr>
              <w:spacing w:before="98" w:after="0" w:line="240" w:lineRule="auto"/>
              <w:ind w:left="72"/>
              <w:rPr>
                <w:rFonts w:ascii="Times New Roman" w:hAnsi="Times New Roman" w:cs="Times New Roman"/>
                <w:sz w:val="24"/>
                <w:szCs w:val="24"/>
              </w:rPr>
            </w:pPr>
            <w:r>
              <w:rPr>
                <w:rFonts w:ascii="Times New Roman" w:hAnsi="Times New Roman"/>
                <w:sz w:val="24"/>
              </w:rPr>
              <w:t xml:space="preserve">Знаки </w:t>
            </w:r>
            <w:r>
              <w:br w:type="textWrapping"/>
            </w:r>
            <w:r>
              <w:rPr>
                <w:rFonts w:ascii="Times New Roman" w:hAnsi="Times New Roman"/>
                <w:sz w:val="24"/>
              </w:rPr>
              <w:t>химических элементов. Относительная атомная масса.</w:t>
            </w:r>
          </w:p>
        </w:tc>
        <w:tc>
          <w:tcPr>
            <w:tcW w:w="546" w:type="pct"/>
            <w:tcBorders>
              <w:right w:val="single" w:color="auto" w:sz="4" w:space="0"/>
            </w:tcBorders>
          </w:tcPr>
          <w:p w14:paraId="052F7CA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1" w:type="pct"/>
            <w:tcBorders>
              <w:left w:val="single" w:color="auto" w:sz="4" w:space="0"/>
            </w:tcBorders>
          </w:tcPr>
          <w:p w14:paraId="69F81B18">
            <w:pPr>
              <w:spacing w:after="0" w:line="240" w:lineRule="auto"/>
              <w:jc w:val="center"/>
              <w:rPr>
                <w:rFonts w:ascii="Times New Roman" w:hAnsi="Times New Roman" w:cs="Times New Roman"/>
                <w:color w:val="000000"/>
                <w:sz w:val="24"/>
                <w:szCs w:val="24"/>
              </w:rPr>
            </w:pPr>
          </w:p>
        </w:tc>
        <w:tc>
          <w:tcPr>
            <w:tcW w:w="623" w:type="pct"/>
            <w:vAlign w:val="center"/>
          </w:tcPr>
          <w:p w14:paraId="772363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Pr>
                <w:rFonts w:hint="default" w:ascii="Times New Roman" w:hAnsi="Times New Roman" w:cs="Times New Roman"/>
                <w:sz w:val="24"/>
                <w:szCs w:val="24"/>
                <w:lang w:val="ru-RU"/>
              </w:rPr>
              <w:t>5</w:t>
            </w:r>
            <w:r>
              <w:rPr>
                <w:rFonts w:ascii="Times New Roman" w:hAnsi="Times New Roman" w:cs="Times New Roman"/>
                <w:sz w:val="24"/>
                <w:szCs w:val="24"/>
              </w:rPr>
              <w:t>.10</w:t>
            </w:r>
          </w:p>
        </w:tc>
        <w:tc>
          <w:tcPr>
            <w:tcW w:w="480" w:type="pct"/>
            <w:vAlign w:val="center"/>
          </w:tcPr>
          <w:p w14:paraId="63CB5632">
            <w:pPr>
              <w:spacing w:after="0" w:line="240" w:lineRule="auto"/>
              <w:jc w:val="center"/>
              <w:rPr>
                <w:rFonts w:ascii="Times New Roman" w:hAnsi="Times New Roman" w:cs="Times New Roman"/>
                <w:b/>
                <w:sz w:val="24"/>
                <w:szCs w:val="24"/>
              </w:rPr>
            </w:pPr>
          </w:p>
        </w:tc>
      </w:tr>
      <w:tr w14:paraId="42D08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508C0F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179" w:type="pct"/>
          </w:tcPr>
          <w:p w14:paraId="1E488255">
            <w:pPr>
              <w:spacing w:before="98" w:after="0" w:line="264" w:lineRule="auto"/>
              <w:ind w:left="72" w:right="288"/>
              <w:rPr>
                <w:rFonts w:ascii="Times New Roman" w:hAnsi="Times New Roman" w:cs="Times New Roman"/>
                <w:sz w:val="24"/>
                <w:szCs w:val="24"/>
              </w:rPr>
            </w:pPr>
            <w:r>
              <w:rPr>
                <w:rFonts w:ascii="Times New Roman" w:hAnsi="Times New Roman"/>
                <w:sz w:val="24"/>
              </w:rPr>
              <w:t>Закон постоянства состава веществ</w:t>
            </w:r>
          </w:p>
        </w:tc>
        <w:tc>
          <w:tcPr>
            <w:tcW w:w="546" w:type="pct"/>
            <w:tcBorders>
              <w:right w:val="single" w:color="auto" w:sz="4" w:space="0"/>
            </w:tcBorders>
          </w:tcPr>
          <w:p w14:paraId="11BAF07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1" w:type="pct"/>
            <w:tcBorders>
              <w:left w:val="single" w:color="auto" w:sz="4" w:space="0"/>
            </w:tcBorders>
          </w:tcPr>
          <w:p w14:paraId="3603CE5D">
            <w:pPr>
              <w:spacing w:after="0" w:line="240" w:lineRule="auto"/>
              <w:jc w:val="center"/>
              <w:rPr>
                <w:rFonts w:ascii="Times New Roman" w:hAnsi="Times New Roman" w:cs="Times New Roman"/>
                <w:color w:val="000000"/>
                <w:sz w:val="24"/>
                <w:szCs w:val="24"/>
              </w:rPr>
            </w:pPr>
          </w:p>
        </w:tc>
        <w:tc>
          <w:tcPr>
            <w:tcW w:w="623" w:type="pct"/>
            <w:vAlign w:val="center"/>
          </w:tcPr>
          <w:p w14:paraId="34F6D9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11.10</w:t>
            </w:r>
          </w:p>
        </w:tc>
        <w:tc>
          <w:tcPr>
            <w:tcW w:w="480" w:type="pct"/>
            <w:vAlign w:val="center"/>
          </w:tcPr>
          <w:p w14:paraId="41DA4DB6">
            <w:pPr>
              <w:spacing w:after="0" w:line="240" w:lineRule="auto"/>
              <w:jc w:val="center"/>
              <w:rPr>
                <w:rFonts w:ascii="Times New Roman" w:hAnsi="Times New Roman" w:cs="Times New Roman"/>
                <w:b/>
                <w:sz w:val="24"/>
                <w:szCs w:val="24"/>
              </w:rPr>
            </w:pPr>
          </w:p>
        </w:tc>
      </w:tr>
      <w:tr w14:paraId="6C134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262F6C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179" w:type="pct"/>
          </w:tcPr>
          <w:p w14:paraId="3DCDB48D">
            <w:pPr>
              <w:spacing w:before="98" w:after="0" w:line="228" w:lineRule="auto"/>
              <w:ind w:left="72"/>
            </w:pPr>
            <w:r>
              <w:rPr>
                <w:rFonts w:ascii="Times New Roman" w:hAnsi="Times New Roman"/>
                <w:sz w:val="24"/>
              </w:rPr>
              <w:t>Химические формулы.</w:t>
            </w:r>
          </w:p>
          <w:p w14:paraId="3E2C308E">
            <w:pPr>
              <w:spacing w:before="70" w:after="0" w:line="240" w:lineRule="auto"/>
              <w:ind w:left="72"/>
              <w:rPr>
                <w:rFonts w:ascii="Times New Roman" w:hAnsi="Times New Roman" w:cs="Times New Roman"/>
                <w:sz w:val="24"/>
                <w:szCs w:val="24"/>
              </w:rPr>
            </w:pPr>
            <w:r>
              <w:rPr>
                <w:rFonts w:ascii="Times New Roman" w:hAnsi="Times New Roman"/>
                <w:sz w:val="24"/>
              </w:rPr>
              <w:t xml:space="preserve">Относительная молекулярная масса. </w:t>
            </w:r>
          </w:p>
        </w:tc>
        <w:tc>
          <w:tcPr>
            <w:tcW w:w="546" w:type="pct"/>
            <w:tcBorders>
              <w:right w:val="single" w:color="auto" w:sz="4" w:space="0"/>
            </w:tcBorders>
          </w:tcPr>
          <w:p w14:paraId="4B8B13B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1" w:type="pct"/>
            <w:tcBorders>
              <w:left w:val="single" w:color="auto" w:sz="4" w:space="0"/>
            </w:tcBorders>
          </w:tcPr>
          <w:p w14:paraId="7AF17478">
            <w:pPr>
              <w:spacing w:after="0" w:line="240" w:lineRule="auto"/>
              <w:jc w:val="center"/>
              <w:rPr>
                <w:rFonts w:ascii="Times New Roman" w:hAnsi="Times New Roman" w:cs="Times New Roman"/>
                <w:color w:val="000000"/>
                <w:sz w:val="24"/>
                <w:szCs w:val="24"/>
              </w:rPr>
            </w:pPr>
          </w:p>
        </w:tc>
        <w:tc>
          <w:tcPr>
            <w:tcW w:w="623" w:type="pct"/>
            <w:vAlign w:val="center"/>
          </w:tcPr>
          <w:p w14:paraId="210FBE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16.10</w:t>
            </w:r>
          </w:p>
        </w:tc>
        <w:tc>
          <w:tcPr>
            <w:tcW w:w="480" w:type="pct"/>
            <w:vAlign w:val="center"/>
          </w:tcPr>
          <w:p w14:paraId="44279802">
            <w:pPr>
              <w:spacing w:after="0" w:line="240" w:lineRule="auto"/>
              <w:jc w:val="center"/>
              <w:rPr>
                <w:rFonts w:ascii="Times New Roman" w:hAnsi="Times New Roman" w:cs="Times New Roman"/>
                <w:b/>
                <w:sz w:val="24"/>
                <w:szCs w:val="24"/>
              </w:rPr>
            </w:pPr>
          </w:p>
        </w:tc>
      </w:tr>
      <w:tr w14:paraId="18188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05AECE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179" w:type="pct"/>
          </w:tcPr>
          <w:p w14:paraId="66992F7C">
            <w:pPr>
              <w:spacing w:before="98" w:after="0" w:line="264" w:lineRule="auto"/>
              <w:ind w:left="72" w:right="144"/>
              <w:rPr>
                <w:rFonts w:ascii="Open Sans" w:hAnsi="Open Sans" w:eastAsia="Times New Roman" w:cs="Open Sans"/>
                <w:color w:val="181818"/>
                <w:sz w:val="21"/>
                <w:szCs w:val="21"/>
              </w:rPr>
            </w:pPr>
            <w:r>
              <w:rPr>
                <w:rFonts w:ascii="Times New Roman" w:hAnsi="Times New Roman"/>
                <w:sz w:val="24"/>
              </w:rPr>
              <w:t>Массовая доля химического элемента в соединении.</w:t>
            </w:r>
          </w:p>
        </w:tc>
        <w:tc>
          <w:tcPr>
            <w:tcW w:w="546" w:type="pct"/>
            <w:tcBorders>
              <w:right w:val="single" w:color="auto" w:sz="4" w:space="0"/>
            </w:tcBorders>
          </w:tcPr>
          <w:p w14:paraId="0960536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1" w:type="pct"/>
            <w:tcBorders>
              <w:left w:val="single" w:color="auto" w:sz="4" w:space="0"/>
            </w:tcBorders>
          </w:tcPr>
          <w:p w14:paraId="711864EB">
            <w:pPr>
              <w:spacing w:after="0" w:line="240" w:lineRule="auto"/>
              <w:jc w:val="center"/>
              <w:rPr>
                <w:rFonts w:ascii="Times New Roman" w:hAnsi="Times New Roman" w:cs="Times New Roman"/>
                <w:color w:val="000000"/>
                <w:sz w:val="24"/>
                <w:szCs w:val="24"/>
              </w:rPr>
            </w:pPr>
          </w:p>
        </w:tc>
        <w:tc>
          <w:tcPr>
            <w:tcW w:w="623" w:type="pct"/>
            <w:vAlign w:val="center"/>
          </w:tcPr>
          <w:p w14:paraId="2E67F3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18.10</w:t>
            </w:r>
          </w:p>
        </w:tc>
        <w:tc>
          <w:tcPr>
            <w:tcW w:w="480" w:type="pct"/>
            <w:vAlign w:val="center"/>
          </w:tcPr>
          <w:p w14:paraId="29F88A62">
            <w:pPr>
              <w:spacing w:after="0" w:line="240" w:lineRule="auto"/>
              <w:jc w:val="center"/>
              <w:rPr>
                <w:rFonts w:ascii="Times New Roman" w:hAnsi="Times New Roman" w:cs="Times New Roman"/>
                <w:b/>
                <w:sz w:val="24"/>
                <w:szCs w:val="24"/>
              </w:rPr>
            </w:pPr>
          </w:p>
        </w:tc>
      </w:tr>
      <w:tr w14:paraId="0DD5B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7DB8DC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179" w:type="pct"/>
          </w:tcPr>
          <w:p w14:paraId="0A2C88F9">
            <w:pPr>
              <w:spacing w:before="98" w:after="0" w:line="240" w:lineRule="auto"/>
              <w:ind w:left="72" w:right="432"/>
              <w:rPr>
                <w:rFonts w:ascii="Times New Roman" w:hAnsi="Times New Roman" w:cs="Times New Roman"/>
                <w:sz w:val="24"/>
                <w:szCs w:val="24"/>
              </w:rPr>
            </w:pPr>
            <w:r>
              <w:rPr>
                <w:rFonts w:ascii="Times New Roman" w:hAnsi="Times New Roman"/>
                <w:sz w:val="24"/>
              </w:rPr>
              <w:t xml:space="preserve">Валентность химических элементов. Определение валентности элементов по формулам бинарных </w:t>
            </w:r>
            <w:r>
              <w:br w:type="textWrapping"/>
            </w:r>
            <w:r>
              <w:rPr>
                <w:rFonts w:ascii="Times New Roman" w:hAnsi="Times New Roman"/>
                <w:sz w:val="24"/>
              </w:rPr>
              <w:t>соединений.</w:t>
            </w:r>
          </w:p>
        </w:tc>
        <w:tc>
          <w:tcPr>
            <w:tcW w:w="546" w:type="pct"/>
            <w:tcBorders>
              <w:right w:val="single" w:color="auto" w:sz="4" w:space="0"/>
            </w:tcBorders>
          </w:tcPr>
          <w:p w14:paraId="360FBFA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1" w:type="pct"/>
            <w:tcBorders>
              <w:left w:val="single" w:color="auto" w:sz="4" w:space="0"/>
            </w:tcBorders>
          </w:tcPr>
          <w:p w14:paraId="160BB60A">
            <w:pPr>
              <w:spacing w:after="0" w:line="240" w:lineRule="auto"/>
              <w:jc w:val="center"/>
              <w:rPr>
                <w:rFonts w:ascii="Times New Roman" w:hAnsi="Times New Roman" w:cs="Times New Roman"/>
                <w:color w:val="000000"/>
                <w:sz w:val="24"/>
                <w:szCs w:val="24"/>
              </w:rPr>
            </w:pPr>
          </w:p>
        </w:tc>
        <w:tc>
          <w:tcPr>
            <w:tcW w:w="623" w:type="pct"/>
            <w:vAlign w:val="center"/>
          </w:tcPr>
          <w:p w14:paraId="63419E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22.10</w:t>
            </w:r>
          </w:p>
        </w:tc>
        <w:tc>
          <w:tcPr>
            <w:tcW w:w="480" w:type="pct"/>
            <w:vAlign w:val="center"/>
          </w:tcPr>
          <w:p w14:paraId="441CA68E">
            <w:pPr>
              <w:spacing w:after="0" w:line="240" w:lineRule="auto"/>
              <w:jc w:val="center"/>
              <w:rPr>
                <w:rFonts w:ascii="Times New Roman" w:hAnsi="Times New Roman" w:cs="Times New Roman"/>
                <w:b/>
                <w:sz w:val="24"/>
                <w:szCs w:val="24"/>
              </w:rPr>
            </w:pPr>
          </w:p>
        </w:tc>
      </w:tr>
      <w:tr w14:paraId="0D321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119BC3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179" w:type="pct"/>
          </w:tcPr>
          <w:p w14:paraId="3AA687DB">
            <w:pPr>
              <w:spacing w:before="98" w:after="0" w:line="240" w:lineRule="auto"/>
              <w:ind w:left="72" w:right="144"/>
              <w:rPr>
                <w:rFonts w:ascii="Times New Roman" w:hAnsi="Times New Roman" w:cs="Times New Roman"/>
                <w:sz w:val="24"/>
                <w:szCs w:val="24"/>
              </w:rPr>
            </w:pPr>
            <w:r>
              <w:rPr>
                <w:rFonts w:ascii="Times New Roman" w:hAnsi="Times New Roman"/>
                <w:sz w:val="24"/>
              </w:rPr>
              <w:t xml:space="preserve">Составление химических </w:t>
            </w:r>
            <w:r>
              <w:br w:type="textWrapping"/>
            </w:r>
            <w:r>
              <w:rPr>
                <w:rFonts w:ascii="Times New Roman" w:hAnsi="Times New Roman"/>
                <w:sz w:val="24"/>
              </w:rPr>
              <w:t xml:space="preserve">формул бинарных </w:t>
            </w:r>
            <w:r>
              <w:br w:type="textWrapping"/>
            </w:r>
            <w:r>
              <w:rPr>
                <w:rFonts w:ascii="Times New Roman" w:hAnsi="Times New Roman"/>
                <w:sz w:val="24"/>
              </w:rPr>
              <w:t>соединений по валентности.</w:t>
            </w:r>
          </w:p>
        </w:tc>
        <w:tc>
          <w:tcPr>
            <w:tcW w:w="546" w:type="pct"/>
            <w:tcBorders>
              <w:right w:val="single" w:color="auto" w:sz="4" w:space="0"/>
            </w:tcBorders>
          </w:tcPr>
          <w:p w14:paraId="07287AC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1" w:type="pct"/>
            <w:tcBorders>
              <w:left w:val="single" w:color="auto" w:sz="4" w:space="0"/>
            </w:tcBorders>
          </w:tcPr>
          <w:p w14:paraId="5D5DA959">
            <w:pPr>
              <w:spacing w:after="0" w:line="240" w:lineRule="auto"/>
              <w:jc w:val="center"/>
              <w:rPr>
                <w:rFonts w:ascii="Times New Roman" w:hAnsi="Times New Roman" w:cs="Times New Roman"/>
                <w:color w:val="000000"/>
                <w:sz w:val="24"/>
                <w:szCs w:val="24"/>
              </w:rPr>
            </w:pPr>
          </w:p>
        </w:tc>
        <w:tc>
          <w:tcPr>
            <w:tcW w:w="623" w:type="pct"/>
            <w:vAlign w:val="center"/>
          </w:tcPr>
          <w:p w14:paraId="2BDA773C">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25.10</w:t>
            </w:r>
          </w:p>
        </w:tc>
        <w:tc>
          <w:tcPr>
            <w:tcW w:w="480" w:type="pct"/>
            <w:vAlign w:val="center"/>
          </w:tcPr>
          <w:p w14:paraId="2843F36E">
            <w:pPr>
              <w:spacing w:after="0" w:line="240" w:lineRule="auto"/>
              <w:jc w:val="center"/>
              <w:rPr>
                <w:rFonts w:ascii="Times New Roman" w:hAnsi="Times New Roman" w:cs="Times New Roman"/>
                <w:b/>
                <w:sz w:val="24"/>
                <w:szCs w:val="24"/>
              </w:rPr>
            </w:pPr>
          </w:p>
        </w:tc>
      </w:tr>
      <w:tr w14:paraId="61D74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260B17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2179" w:type="pct"/>
          </w:tcPr>
          <w:p w14:paraId="6707CE27">
            <w:pPr>
              <w:spacing w:before="98" w:after="0" w:line="264" w:lineRule="auto"/>
              <w:ind w:left="72" w:right="720"/>
              <w:rPr>
                <w:rFonts w:ascii="Times New Roman" w:hAnsi="Times New Roman" w:cs="Times New Roman"/>
                <w:sz w:val="24"/>
                <w:szCs w:val="24"/>
              </w:rPr>
            </w:pPr>
            <w:r>
              <w:rPr>
                <w:rFonts w:ascii="Times New Roman" w:hAnsi="Times New Roman"/>
                <w:sz w:val="24"/>
              </w:rPr>
              <w:t xml:space="preserve">Атомно-молекулярное учение. </w:t>
            </w:r>
            <w:r>
              <w:rPr>
                <w:rFonts w:ascii="Times New Roman" w:hAnsi="Times New Roman"/>
                <w:b/>
                <w:bCs/>
                <w:sz w:val="24"/>
              </w:rPr>
              <w:t>Контрольный тест за 1 четверть</w:t>
            </w:r>
          </w:p>
        </w:tc>
        <w:tc>
          <w:tcPr>
            <w:tcW w:w="546" w:type="pct"/>
            <w:tcBorders>
              <w:right w:val="single" w:color="auto" w:sz="4" w:space="0"/>
            </w:tcBorders>
          </w:tcPr>
          <w:p w14:paraId="54B4EE36">
            <w:pPr>
              <w:widowControl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1" w:type="pct"/>
            <w:tcBorders>
              <w:left w:val="single" w:color="auto" w:sz="4" w:space="0"/>
            </w:tcBorders>
          </w:tcPr>
          <w:p w14:paraId="0E812016">
            <w:pPr>
              <w:widowControl w:val="0"/>
              <w:spacing w:after="0" w:line="240" w:lineRule="auto"/>
              <w:jc w:val="center"/>
              <w:rPr>
                <w:rFonts w:ascii="Times New Roman" w:hAnsi="Times New Roman" w:cs="Times New Roman"/>
                <w:color w:val="000000"/>
                <w:sz w:val="24"/>
                <w:szCs w:val="24"/>
              </w:rPr>
            </w:pPr>
          </w:p>
        </w:tc>
        <w:tc>
          <w:tcPr>
            <w:tcW w:w="623" w:type="pct"/>
            <w:vAlign w:val="center"/>
          </w:tcPr>
          <w:p w14:paraId="17D494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27.10</w:t>
            </w:r>
          </w:p>
          <w:p w14:paraId="2230A9C0">
            <w:pPr>
              <w:spacing w:after="0" w:line="240" w:lineRule="auto"/>
              <w:jc w:val="center"/>
              <w:rPr>
                <w:rFonts w:ascii="Times New Roman" w:hAnsi="Times New Roman" w:cs="Times New Roman"/>
                <w:sz w:val="24"/>
                <w:szCs w:val="24"/>
              </w:rPr>
            </w:pPr>
          </w:p>
        </w:tc>
        <w:tc>
          <w:tcPr>
            <w:tcW w:w="480" w:type="pct"/>
            <w:vAlign w:val="center"/>
          </w:tcPr>
          <w:p w14:paraId="40646E4C">
            <w:pPr>
              <w:spacing w:after="0" w:line="240" w:lineRule="auto"/>
              <w:jc w:val="center"/>
              <w:rPr>
                <w:rFonts w:ascii="Times New Roman" w:hAnsi="Times New Roman" w:cs="Times New Roman"/>
                <w:b/>
                <w:sz w:val="24"/>
                <w:szCs w:val="24"/>
              </w:rPr>
            </w:pPr>
          </w:p>
        </w:tc>
      </w:tr>
      <w:tr w14:paraId="7B6AE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trPr>
        <w:tc>
          <w:tcPr>
            <w:tcW w:w="467" w:type="pct"/>
          </w:tcPr>
          <w:p w14:paraId="4CF93F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2179" w:type="pct"/>
          </w:tcPr>
          <w:p w14:paraId="5DD7F23D">
            <w:pPr>
              <w:spacing w:before="98" w:after="0" w:line="264" w:lineRule="auto"/>
              <w:ind w:left="72" w:right="576"/>
              <w:rPr>
                <w:rFonts w:ascii="Times New Roman" w:hAnsi="Times New Roman" w:cs="Times New Roman"/>
                <w:sz w:val="24"/>
                <w:szCs w:val="24"/>
              </w:rPr>
            </w:pPr>
            <w:r>
              <w:rPr>
                <w:rFonts w:ascii="Times New Roman" w:hAnsi="Times New Roman"/>
                <w:sz w:val="24"/>
              </w:rPr>
              <w:t>Закон сохранения массы веществ.</w:t>
            </w:r>
          </w:p>
        </w:tc>
        <w:tc>
          <w:tcPr>
            <w:tcW w:w="546" w:type="pct"/>
            <w:tcBorders>
              <w:right w:val="single" w:color="auto" w:sz="4" w:space="0"/>
            </w:tcBorders>
          </w:tcPr>
          <w:p w14:paraId="6718E7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1" w:type="pct"/>
            <w:tcBorders>
              <w:left w:val="single" w:color="auto" w:sz="4" w:space="0"/>
            </w:tcBorders>
          </w:tcPr>
          <w:p w14:paraId="76858F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Электронные весы</w:t>
            </w:r>
          </w:p>
        </w:tc>
        <w:tc>
          <w:tcPr>
            <w:tcW w:w="623" w:type="pct"/>
            <w:vAlign w:val="center"/>
          </w:tcPr>
          <w:p w14:paraId="5DFAA6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06.11</w:t>
            </w:r>
          </w:p>
          <w:p w14:paraId="7F9F92E3">
            <w:pPr>
              <w:spacing w:after="0" w:line="240" w:lineRule="auto"/>
              <w:jc w:val="center"/>
              <w:rPr>
                <w:rFonts w:ascii="Times New Roman" w:hAnsi="Times New Roman" w:cs="Times New Roman"/>
                <w:sz w:val="24"/>
                <w:szCs w:val="24"/>
              </w:rPr>
            </w:pPr>
          </w:p>
        </w:tc>
        <w:tc>
          <w:tcPr>
            <w:tcW w:w="480" w:type="pct"/>
            <w:vAlign w:val="center"/>
          </w:tcPr>
          <w:p w14:paraId="2F29D614">
            <w:pPr>
              <w:spacing w:after="0" w:line="240" w:lineRule="auto"/>
              <w:jc w:val="center"/>
              <w:rPr>
                <w:rFonts w:ascii="Times New Roman" w:hAnsi="Times New Roman" w:cs="Times New Roman"/>
                <w:b/>
                <w:sz w:val="24"/>
                <w:szCs w:val="24"/>
              </w:rPr>
            </w:pPr>
          </w:p>
        </w:tc>
      </w:tr>
      <w:tr w14:paraId="5DD58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668221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2179" w:type="pct"/>
          </w:tcPr>
          <w:p w14:paraId="0CA93F6E">
            <w:pPr>
              <w:spacing w:before="98" w:after="0" w:line="228" w:lineRule="auto"/>
              <w:ind w:left="72"/>
              <w:rPr>
                <w:rFonts w:ascii="Times New Roman" w:hAnsi="Times New Roman" w:cs="Times New Roman"/>
                <w:sz w:val="24"/>
                <w:szCs w:val="24"/>
              </w:rPr>
            </w:pPr>
            <w:r>
              <w:rPr>
                <w:rFonts w:ascii="Times New Roman" w:hAnsi="Times New Roman"/>
                <w:sz w:val="24"/>
              </w:rPr>
              <w:t>Химические уравнения.</w:t>
            </w:r>
          </w:p>
        </w:tc>
        <w:tc>
          <w:tcPr>
            <w:tcW w:w="546" w:type="pct"/>
            <w:tcBorders>
              <w:right w:val="single" w:color="auto" w:sz="4" w:space="0"/>
            </w:tcBorders>
          </w:tcPr>
          <w:p w14:paraId="5B0E01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1" w:type="pct"/>
            <w:tcBorders>
              <w:left w:val="single" w:color="auto" w:sz="4" w:space="0"/>
            </w:tcBorders>
          </w:tcPr>
          <w:p w14:paraId="38C0756B">
            <w:pPr>
              <w:spacing w:after="0" w:line="240" w:lineRule="auto"/>
              <w:jc w:val="center"/>
              <w:rPr>
                <w:rFonts w:ascii="Times New Roman" w:hAnsi="Times New Roman" w:cs="Times New Roman"/>
                <w:sz w:val="24"/>
                <w:szCs w:val="24"/>
              </w:rPr>
            </w:pPr>
          </w:p>
        </w:tc>
        <w:tc>
          <w:tcPr>
            <w:tcW w:w="623" w:type="pct"/>
            <w:vAlign w:val="center"/>
          </w:tcPr>
          <w:p w14:paraId="6F4E94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08.11</w:t>
            </w:r>
          </w:p>
          <w:p w14:paraId="67059FD3">
            <w:pPr>
              <w:spacing w:after="0" w:line="240" w:lineRule="auto"/>
              <w:jc w:val="center"/>
              <w:rPr>
                <w:rFonts w:ascii="Times New Roman" w:hAnsi="Times New Roman" w:cs="Times New Roman"/>
                <w:sz w:val="24"/>
                <w:szCs w:val="24"/>
              </w:rPr>
            </w:pPr>
          </w:p>
        </w:tc>
        <w:tc>
          <w:tcPr>
            <w:tcW w:w="480" w:type="pct"/>
            <w:vAlign w:val="center"/>
          </w:tcPr>
          <w:p w14:paraId="762EDAD1">
            <w:pPr>
              <w:spacing w:after="0" w:line="240" w:lineRule="auto"/>
              <w:jc w:val="center"/>
              <w:rPr>
                <w:rFonts w:ascii="Times New Roman" w:hAnsi="Times New Roman" w:cs="Times New Roman"/>
                <w:b/>
                <w:sz w:val="24"/>
                <w:szCs w:val="24"/>
              </w:rPr>
            </w:pPr>
          </w:p>
        </w:tc>
      </w:tr>
      <w:tr w14:paraId="4151D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7965A9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2179" w:type="pct"/>
          </w:tcPr>
          <w:p w14:paraId="246D413D">
            <w:pPr>
              <w:spacing w:before="98" w:after="0" w:line="228" w:lineRule="auto"/>
              <w:ind w:left="72"/>
              <w:rPr>
                <w:rFonts w:ascii="Times New Roman" w:hAnsi="Times New Roman" w:cs="Times New Roman"/>
                <w:sz w:val="24"/>
                <w:szCs w:val="24"/>
              </w:rPr>
            </w:pPr>
            <w:r>
              <w:rPr>
                <w:rFonts w:ascii="Times New Roman" w:hAnsi="Times New Roman"/>
                <w:sz w:val="24"/>
              </w:rPr>
              <w:t>Типы химических реакций</w:t>
            </w:r>
          </w:p>
        </w:tc>
        <w:tc>
          <w:tcPr>
            <w:tcW w:w="546" w:type="pct"/>
            <w:tcBorders>
              <w:right w:val="single" w:color="auto" w:sz="4" w:space="0"/>
            </w:tcBorders>
          </w:tcPr>
          <w:p w14:paraId="17AB0F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1" w:type="pct"/>
            <w:tcBorders>
              <w:left w:val="single" w:color="auto" w:sz="4" w:space="0"/>
            </w:tcBorders>
          </w:tcPr>
          <w:p w14:paraId="28AB6D4A">
            <w:pPr>
              <w:spacing w:after="0" w:line="240" w:lineRule="auto"/>
              <w:jc w:val="center"/>
              <w:rPr>
                <w:rFonts w:ascii="Times New Roman" w:hAnsi="Times New Roman" w:cs="Times New Roman"/>
                <w:sz w:val="24"/>
                <w:szCs w:val="24"/>
              </w:rPr>
            </w:pPr>
          </w:p>
        </w:tc>
        <w:tc>
          <w:tcPr>
            <w:tcW w:w="623" w:type="pct"/>
            <w:vAlign w:val="center"/>
          </w:tcPr>
          <w:p w14:paraId="5411AC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13.11</w:t>
            </w:r>
          </w:p>
          <w:p w14:paraId="1190D7F5">
            <w:pPr>
              <w:spacing w:after="0" w:line="240" w:lineRule="auto"/>
              <w:jc w:val="center"/>
              <w:rPr>
                <w:rFonts w:ascii="Times New Roman" w:hAnsi="Times New Roman" w:cs="Times New Roman"/>
                <w:sz w:val="24"/>
                <w:szCs w:val="24"/>
              </w:rPr>
            </w:pPr>
          </w:p>
        </w:tc>
        <w:tc>
          <w:tcPr>
            <w:tcW w:w="480" w:type="pct"/>
            <w:vAlign w:val="center"/>
          </w:tcPr>
          <w:p w14:paraId="54738C3C">
            <w:pPr>
              <w:spacing w:after="0" w:line="240" w:lineRule="auto"/>
              <w:jc w:val="center"/>
              <w:rPr>
                <w:rFonts w:ascii="Times New Roman" w:hAnsi="Times New Roman" w:cs="Times New Roman"/>
                <w:b/>
                <w:sz w:val="24"/>
                <w:szCs w:val="24"/>
              </w:rPr>
            </w:pPr>
          </w:p>
        </w:tc>
      </w:tr>
      <w:tr w14:paraId="7EB81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514B2D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179" w:type="pct"/>
          </w:tcPr>
          <w:p w14:paraId="59359227">
            <w:pPr>
              <w:spacing w:before="98" w:after="0" w:line="240" w:lineRule="auto"/>
              <w:ind w:left="72" w:right="144"/>
              <w:rPr>
                <w:rFonts w:ascii="Times New Roman" w:hAnsi="Times New Roman" w:cs="Times New Roman"/>
                <w:sz w:val="24"/>
                <w:szCs w:val="24"/>
              </w:rPr>
            </w:pPr>
            <w:r>
              <w:rPr>
                <w:rFonts w:ascii="Times New Roman" w:hAnsi="Times New Roman"/>
                <w:sz w:val="24"/>
              </w:rPr>
              <w:t xml:space="preserve">Повторение и обобщение по теме «Первоначальные </w:t>
            </w:r>
            <w:r>
              <w:br w:type="textWrapping"/>
            </w:r>
            <w:r>
              <w:rPr>
                <w:rFonts w:ascii="Times New Roman" w:hAnsi="Times New Roman"/>
                <w:sz w:val="24"/>
              </w:rPr>
              <w:t>химические понятия»</w:t>
            </w:r>
          </w:p>
        </w:tc>
        <w:tc>
          <w:tcPr>
            <w:tcW w:w="546" w:type="pct"/>
            <w:tcBorders>
              <w:right w:val="single" w:color="auto" w:sz="4" w:space="0"/>
            </w:tcBorders>
          </w:tcPr>
          <w:p w14:paraId="487202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1" w:type="pct"/>
            <w:tcBorders>
              <w:left w:val="single" w:color="auto" w:sz="4" w:space="0"/>
            </w:tcBorders>
          </w:tcPr>
          <w:p w14:paraId="6FD75DFF">
            <w:pPr>
              <w:spacing w:after="0" w:line="240" w:lineRule="auto"/>
              <w:jc w:val="center"/>
              <w:rPr>
                <w:rFonts w:ascii="Times New Roman" w:hAnsi="Times New Roman" w:cs="Times New Roman"/>
                <w:sz w:val="24"/>
                <w:szCs w:val="24"/>
              </w:rPr>
            </w:pPr>
          </w:p>
        </w:tc>
        <w:tc>
          <w:tcPr>
            <w:tcW w:w="623" w:type="pct"/>
            <w:vAlign w:val="center"/>
          </w:tcPr>
          <w:p w14:paraId="75265B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15.11</w:t>
            </w:r>
          </w:p>
          <w:p w14:paraId="07399C1D">
            <w:pPr>
              <w:spacing w:after="0" w:line="240" w:lineRule="auto"/>
              <w:jc w:val="center"/>
              <w:rPr>
                <w:rFonts w:ascii="Times New Roman" w:hAnsi="Times New Roman" w:cs="Times New Roman"/>
                <w:sz w:val="24"/>
                <w:szCs w:val="24"/>
              </w:rPr>
            </w:pPr>
          </w:p>
        </w:tc>
        <w:tc>
          <w:tcPr>
            <w:tcW w:w="480" w:type="pct"/>
            <w:vAlign w:val="center"/>
          </w:tcPr>
          <w:p w14:paraId="298F9F19">
            <w:pPr>
              <w:spacing w:after="0" w:line="240" w:lineRule="auto"/>
              <w:jc w:val="center"/>
              <w:rPr>
                <w:rFonts w:ascii="Times New Roman" w:hAnsi="Times New Roman" w:cs="Times New Roman"/>
                <w:b/>
                <w:sz w:val="24"/>
                <w:szCs w:val="24"/>
              </w:rPr>
            </w:pPr>
          </w:p>
        </w:tc>
      </w:tr>
      <w:tr w14:paraId="7F361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3C344F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2179" w:type="pct"/>
          </w:tcPr>
          <w:p w14:paraId="166AF93E">
            <w:pPr>
              <w:spacing w:before="100" w:after="0" w:line="240" w:lineRule="auto"/>
              <w:ind w:left="72" w:right="288"/>
              <w:rPr>
                <w:rFonts w:ascii="Times New Roman" w:hAnsi="Times New Roman" w:cs="Times New Roman"/>
                <w:sz w:val="24"/>
                <w:szCs w:val="24"/>
              </w:rPr>
            </w:pPr>
            <w:r>
              <w:rPr>
                <w:rFonts w:ascii="Times New Roman" w:hAnsi="Times New Roman"/>
                <w:b/>
                <w:i/>
                <w:sz w:val="24"/>
              </w:rPr>
              <w:t xml:space="preserve">Контрольная работа №1 </w:t>
            </w:r>
            <w:r>
              <w:rPr>
                <w:rFonts w:ascii="Times New Roman" w:hAnsi="Times New Roman"/>
                <w:sz w:val="24"/>
              </w:rPr>
              <w:t xml:space="preserve">по теме: «Первоначальные </w:t>
            </w:r>
            <w:r>
              <w:br w:type="textWrapping"/>
            </w:r>
            <w:r>
              <w:rPr>
                <w:rFonts w:ascii="Times New Roman" w:hAnsi="Times New Roman"/>
                <w:sz w:val="24"/>
              </w:rPr>
              <w:t>химические понятия».</w:t>
            </w:r>
          </w:p>
        </w:tc>
        <w:tc>
          <w:tcPr>
            <w:tcW w:w="546" w:type="pct"/>
            <w:tcBorders>
              <w:right w:val="single" w:color="auto" w:sz="4" w:space="0"/>
            </w:tcBorders>
          </w:tcPr>
          <w:p w14:paraId="1051C5D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701" w:type="pct"/>
            <w:tcBorders>
              <w:left w:val="single" w:color="auto" w:sz="4" w:space="0"/>
            </w:tcBorders>
          </w:tcPr>
          <w:p w14:paraId="14E48A8E">
            <w:pPr>
              <w:spacing w:after="0" w:line="240" w:lineRule="auto"/>
              <w:jc w:val="center"/>
              <w:rPr>
                <w:rFonts w:ascii="Times New Roman" w:hAnsi="Times New Roman" w:cs="Times New Roman"/>
                <w:b/>
                <w:sz w:val="24"/>
                <w:szCs w:val="24"/>
              </w:rPr>
            </w:pPr>
          </w:p>
        </w:tc>
        <w:tc>
          <w:tcPr>
            <w:tcW w:w="623" w:type="pct"/>
            <w:vAlign w:val="center"/>
          </w:tcPr>
          <w:p w14:paraId="659EA7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20.11</w:t>
            </w:r>
          </w:p>
          <w:p w14:paraId="46C84D77">
            <w:pPr>
              <w:spacing w:after="0" w:line="240" w:lineRule="auto"/>
              <w:jc w:val="center"/>
              <w:rPr>
                <w:rFonts w:ascii="Times New Roman" w:hAnsi="Times New Roman" w:cs="Times New Roman"/>
                <w:sz w:val="24"/>
                <w:szCs w:val="24"/>
                <w:highlight w:val="yellow"/>
              </w:rPr>
            </w:pPr>
          </w:p>
        </w:tc>
        <w:tc>
          <w:tcPr>
            <w:tcW w:w="480" w:type="pct"/>
            <w:vAlign w:val="center"/>
          </w:tcPr>
          <w:p w14:paraId="63126CF4">
            <w:pPr>
              <w:spacing w:after="0" w:line="240" w:lineRule="auto"/>
              <w:jc w:val="center"/>
              <w:rPr>
                <w:rFonts w:ascii="Times New Roman" w:hAnsi="Times New Roman" w:cs="Times New Roman"/>
                <w:b/>
                <w:sz w:val="24"/>
                <w:szCs w:val="24"/>
              </w:rPr>
            </w:pPr>
          </w:p>
        </w:tc>
      </w:tr>
      <w:tr w14:paraId="07339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5000" w:type="pct"/>
            <w:gridSpan w:val="6"/>
          </w:tcPr>
          <w:p w14:paraId="2B08165F">
            <w:pPr>
              <w:numPr>
                <w:ilvl w:val="0"/>
                <w:numId w:val="7"/>
              </w:numPr>
              <w:spacing w:after="0" w:line="240" w:lineRule="auto"/>
              <w:jc w:val="center"/>
              <w:rPr>
                <w:rFonts w:ascii="Times New Roman" w:hAnsi="Times New Roman" w:cs="Times New Roman"/>
                <w:b/>
                <w:sz w:val="24"/>
                <w:szCs w:val="24"/>
              </w:rPr>
            </w:pPr>
            <w:r>
              <w:rPr>
                <w:rFonts w:ascii="Times New Roman" w:hAnsi="Times New Roman"/>
                <w:b/>
                <w:sz w:val="24"/>
              </w:rPr>
              <w:t xml:space="preserve">Важнейшие представители неорганических веществ </w:t>
            </w:r>
          </w:p>
        </w:tc>
      </w:tr>
      <w:tr w14:paraId="32A1B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678954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2179" w:type="pct"/>
          </w:tcPr>
          <w:p w14:paraId="1F4BF954">
            <w:pPr>
              <w:spacing w:before="98" w:after="0" w:line="240" w:lineRule="auto"/>
              <w:ind w:left="72" w:right="720"/>
            </w:pPr>
            <w:r>
              <w:rPr>
                <w:rFonts w:ascii="Times New Roman" w:hAnsi="Times New Roman"/>
                <w:sz w:val="24"/>
              </w:rPr>
              <w:t xml:space="preserve">Кислород, его общая характеристика и </w:t>
            </w:r>
            <w:r>
              <w:br w:type="textWrapping"/>
            </w:r>
            <w:r>
              <w:rPr>
                <w:rFonts w:ascii="Times New Roman" w:hAnsi="Times New Roman"/>
                <w:sz w:val="24"/>
              </w:rPr>
              <w:t>нахождение в природе.</w:t>
            </w:r>
          </w:p>
          <w:p w14:paraId="398570B4">
            <w:pPr>
              <w:spacing w:before="70" w:after="0" w:line="264" w:lineRule="auto"/>
              <w:ind w:left="72" w:right="288"/>
              <w:rPr>
                <w:rFonts w:ascii="Times New Roman" w:hAnsi="Times New Roman" w:cs="Times New Roman"/>
                <w:sz w:val="24"/>
                <w:szCs w:val="24"/>
              </w:rPr>
            </w:pPr>
            <w:r>
              <w:rPr>
                <w:rFonts w:ascii="Times New Roman" w:hAnsi="Times New Roman"/>
                <w:sz w:val="24"/>
              </w:rPr>
              <w:t>Получение кислорода и его физические свойства</w:t>
            </w:r>
          </w:p>
        </w:tc>
        <w:tc>
          <w:tcPr>
            <w:tcW w:w="546" w:type="pct"/>
            <w:tcBorders>
              <w:right w:val="single" w:color="auto" w:sz="4" w:space="0"/>
            </w:tcBorders>
          </w:tcPr>
          <w:p w14:paraId="640B60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1" w:type="pct"/>
            <w:tcBorders>
              <w:left w:val="single" w:color="auto" w:sz="4" w:space="0"/>
            </w:tcBorders>
          </w:tcPr>
          <w:p w14:paraId="0749D714">
            <w:pPr>
              <w:spacing w:after="0" w:line="240" w:lineRule="auto"/>
              <w:jc w:val="center"/>
              <w:rPr>
                <w:rFonts w:ascii="Times New Roman" w:hAnsi="Times New Roman" w:cs="Times New Roman"/>
                <w:sz w:val="24"/>
                <w:szCs w:val="24"/>
              </w:rPr>
            </w:pPr>
          </w:p>
        </w:tc>
        <w:tc>
          <w:tcPr>
            <w:tcW w:w="623" w:type="pct"/>
            <w:vAlign w:val="center"/>
          </w:tcPr>
          <w:p w14:paraId="322C6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22.11</w:t>
            </w:r>
          </w:p>
          <w:p w14:paraId="34A880AF">
            <w:pPr>
              <w:spacing w:after="0" w:line="240" w:lineRule="auto"/>
              <w:jc w:val="center"/>
              <w:rPr>
                <w:rFonts w:ascii="Times New Roman" w:hAnsi="Times New Roman" w:cs="Times New Roman"/>
                <w:sz w:val="24"/>
                <w:szCs w:val="24"/>
                <w:highlight w:val="yellow"/>
              </w:rPr>
            </w:pPr>
          </w:p>
        </w:tc>
        <w:tc>
          <w:tcPr>
            <w:tcW w:w="480" w:type="pct"/>
            <w:vAlign w:val="center"/>
          </w:tcPr>
          <w:p w14:paraId="37E83B56">
            <w:pPr>
              <w:spacing w:after="0" w:line="240" w:lineRule="auto"/>
              <w:jc w:val="center"/>
              <w:rPr>
                <w:rFonts w:ascii="Times New Roman" w:hAnsi="Times New Roman" w:cs="Times New Roman"/>
                <w:b/>
                <w:sz w:val="24"/>
                <w:szCs w:val="24"/>
                <w:highlight w:val="yellow"/>
              </w:rPr>
            </w:pPr>
          </w:p>
        </w:tc>
      </w:tr>
      <w:tr w14:paraId="3BFA9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7689DF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2179" w:type="pct"/>
          </w:tcPr>
          <w:p w14:paraId="423CAF68">
            <w:pPr>
              <w:spacing w:before="98" w:after="0" w:line="264" w:lineRule="auto"/>
              <w:ind w:left="72" w:right="864"/>
            </w:pPr>
            <w:r>
              <w:rPr>
                <w:rFonts w:ascii="Times New Roman" w:hAnsi="Times New Roman"/>
                <w:sz w:val="24"/>
              </w:rPr>
              <w:t>Химические свойства кислорода. Оксиды.</w:t>
            </w:r>
          </w:p>
          <w:p w14:paraId="1D566A22">
            <w:pPr>
              <w:spacing w:before="70" w:after="0" w:line="264" w:lineRule="auto"/>
              <w:ind w:left="72" w:right="432"/>
              <w:rPr>
                <w:rFonts w:ascii="Times New Roman" w:hAnsi="Times New Roman" w:cs="Times New Roman"/>
                <w:sz w:val="24"/>
                <w:szCs w:val="24"/>
              </w:rPr>
            </w:pPr>
            <w:r>
              <w:rPr>
                <w:rFonts w:ascii="Times New Roman" w:hAnsi="Times New Roman"/>
                <w:sz w:val="24"/>
              </w:rPr>
              <w:t>Применение. Круговорот кислорода в природе.</w:t>
            </w:r>
          </w:p>
        </w:tc>
        <w:tc>
          <w:tcPr>
            <w:tcW w:w="546" w:type="pct"/>
            <w:tcBorders>
              <w:right w:val="single" w:color="auto" w:sz="4" w:space="0"/>
            </w:tcBorders>
          </w:tcPr>
          <w:p w14:paraId="3ACF35C3">
            <w:pPr>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1</w:t>
            </w:r>
          </w:p>
        </w:tc>
        <w:tc>
          <w:tcPr>
            <w:tcW w:w="701" w:type="pct"/>
            <w:tcBorders>
              <w:left w:val="single" w:color="auto" w:sz="4" w:space="0"/>
            </w:tcBorders>
          </w:tcPr>
          <w:p w14:paraId="1E9C5261">
            <w:pPr>
              <w:spacing w:after="0" w:line="240" w:lineRule="auto"/>
              <w:jc w:val="center"/>
              <w:rPr>
                <w:rFonts w:ascii="Times New Roman" w:hAnsi="Times New Roman" w:cs="Times New Roman"/>
                <w:snapToGrid w:val="0"/>
                <w:sz w:val="24"/>
                <w:szCs w:val="24"/>
              </w:rPr>
            </w:pPr>
          </w:p>
        </w:tc>
        <w:tc>
          <w:tcPr>
            <w:tcW w:w="623" w:type="pct"/>
            <w:vAlign w:val="center"/>
          </w:tcPr>
          <w:p w14:paraId="402FDC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27.11</w:t>
            </w:r>
          </w:p>
          <w:p w14:paraId="4FA7C0E0">
            <w:pPr>
              <w:spacing w:after="0" w:line="240" w:lineRule="auto"/>
              <w:jc w:val="center"/>
              <w:rPr>
                <w:rFonts w:ascii="Times New Roman" w:hAnsi="Times New Roman" w:cs="Times New Roman"/>
                <w:sz w:val="24"/>
                <w:szCs w:val="24"/>
              </w:rPr>
            </w:pPr>
          </w:p>
        </w:tc>
        <w:tc>
          <w:tcPr>
            <w:tcW w:w="480" w:type="pct"/>
            <w:vAlign w:val="center"/>
          </w:tcPr>
          <w:p w14:paraId="36268D36">
            <w:pPr>
              <w:spacing w:after="0" w:line="240" w:lineRule="auto"/>
              <w:jc w:val="center"/>
              <w:rPr>
                <w:rFonts w:ascii="Times New Roman" w:hAnsi="Times New Roman" w:cs="Times New Roman"/>
                <w:b/>
                <w:sz w:val="24"/>
                <w:szCs w:val="24"/>
              </w:rPr>
            </w:pPr>
          </w:p>
        </w:tc>
      </w:tr>
      <w:tr w14:paraId="1FD70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2718DB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2179" w:type="pct"/>
          </w:tcPr>
          <w:p w14:paraId="57DB9644">
            <w:pPr>
              <w:spacing w:before="98" w:after="0" w:line="264" w:lineRule="auto"/>
              <w:ind w:left="72" w:right="720"/>
              <w:rPr>
                <w:rFonts w:ascii="Times New Roman" w:hAnsi="Times New Roman" w:cs="Times New Roman"/>
                <w:sz w:val="24"/>
                <w:szCs w:val="24"/>
              </w:rPr>
            </w:pPr>
            <w:r>
              <w:rPr>
                <w:rFonts w:ascii="Times New Roman" w:hAnsi="Times New Roman"/>
                <w:b/>
                <w:i/>
                <w:sz w:val="24"/>
              </w:rPr>
              <w:t>Практическая работа</w:t>
            </w:r>
            <w:r>
              <w:rPr>
                <w:b/>
                <w:i/>
              </w:rPr>
              <w:br w:type="textWrapping"/>
            </w:r>
            <w:r>
              <w:rPr>
                <w:rFonts w:ascii="Times New Roman" w:hAnsi="Times New Roman"/>
                <w:b/>
                <w:i/>
                <w:sz w:val="24"/>
              </w:rPr>
              <w:t>№3.</w:t>
            </w:r>
            <w:r>
              <w:rPr>
                <w:rFonts w:ascii="Times New Roman" w:hAnsi="Times New Roman"/>
                <w:sz w:val="24"/>
              </w:rPr>
              <w:t xml:space="preserve"> Получение и свойства кислорода.</w:t>
            </w:r>
          </w:p>
        </w:tc>
        <w:tc>
          <w:tcPr>
            <w:tcW w:w="546" w:type="pct"/>
            <w:tcBorders>
              <w:right w:val="single" w:color="auto" w:sz="4" w:space="0"/>
            </w:tcBorders>
          </w:tcPr>
          <w:p w14:paraId="00B2EB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1" w:type="pct"/>
            <w:tcBorders>
              <w:left w:val="single" w:color="auto" w:sz="4" w:space="0"/>
            </w:tcBorders>
          </w:tcPr>
          <w:p w14:paraId="6229D7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Датчик температуры</w:t>
            </w:r>
          </w:p>
        </w:tc>
        <w:tc>
          <w:tcPr>
            <w:tcW w:w="623" w:type="pct"/>
            <w:vAlign w:val="center"/>
          </w:tcPr>
          <w:p w14:paraId="4CB391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29.11</w:t>
            </w:r>
          </w:p>
          <w:p w14:paraId="16B5A3AE">
            <w:pPr>
              <w:spacing w:after="0" w:line="240" w:lineRule="auto"/>
              <w:jc w:val="center"/>
              <w:rPr>
                <w:rFonts w:ascii="Times New Roman" w:hAnsi="Times New Roman" w:cs="Times New Roman"/>
                <w:sz w:val="24"/>
                <w:szCs w:val="24"/>
              </w:rPr>
            </w:pPr>
          </w:p>
        </w:tc>
        <w:tc>
          <w:tcPr>
            <w:tcW w:w="480" w:type="pct"/>
            <w:vAlign w:val="center"/>
          </w:tcPr>
          <w:p w14:paraId="2C84975C">
            <w:pPr>
              <w:spacing w:after="0" w:line="240" w:lineRule="auto"/>
              <w:jc w:val="center"/>
              <w:rPr>
                <w:rFonts w:ascii="Times New Roman" w:hAnsi="Times New Roman" w:cs="Times New Roman"/>
                <w:b/>
                <w:sz w:val="24"/>
                <w:szCs w:val="24"/>
              </w:rPr>
            </w:pPr>
          </w:p>
        </w:tc>
      </w:tr>
      <w:tr w14:paraId="3FD2A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6E00B0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2179" w:type="pct"/>
          </w:tcPr>
          <w:p w14:paraId="225A3EFF">
            <w:pPr>
              <w:spacing w:after="0" w:line="240" w:lineRule="auto"/>
              <w:rPr>
                <w:rFonts w:ascii="Times New Roman" w:hAnsi="Times New Roman" w:cs="Times New Roman"/>
                <w:sz w:val="24"/>
                <w:szCs w:val="24"/>
              </w:rPr>
            </w:pPr>
            <w:r>
              <w:rPr>
                <w:rFonts w:ascii="Times New Roman" w:hAnsi="Times New Roman"/>
                <w:b/>
                <w:bCs/>
                <w:sz w:val="24"/>
              </w:rPr>
              <w:t>Озон. Аллотропия кислорода</w:t>
            </w:r>
          </w:p>
        </w:tc>
        <w:tc>
          <w:tcPr>
            <w:tcW w:w="546" w:type="pct"/>
            <w:tcBorders>
              <w:right w:val="single" w:color="auto" w:sz="4" w:space="0"/>
            </w:tcBorders>
          </w:tcPr>
          <w:p w14:paraId="542F4D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1" w:type="pct"/>
            <w:tcBorders>
              <w:left w:val="single" w:color="auto" w:sz="4" w:space="0"/>
            </w:tcBorders>
          </w:tcPr>
          <w:p w14:paraId="1413B7A9">
            <w:pPr>
              <w:spacing w:after="0" w:line="240" w:lineRule="auto"/>
              <w:jc w:val="center"/>
              <w:rPr>
                <w:rFonts w:ascii="Times New Roman" w:hAnsi="Times New Roman" w:cs="Times New Roman"/>
                <w:sz w:val="24"/>
                <w:szCs w:val="24"/>
              </w:rPr>
            </w:pPr>
          </w:p>
        </w:tc>
        <w:tc>
          <w:tcPr>
            <w:tcW w:w="623" w:type="pct"/>
            <w:vAlign w:val="center"/>
          </w:tcPr>
          <w:p w14:paraId="7F9400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04.12</w:t>
            </w:r>
          </w:p>
          <w:p w14:paraId="02A02C38">
            <w:pPr>
              <w:spacing w:after="0" w:line="240" w:lineRule="auto"/>
              <w:jc w:val="center"/>
              <w:rPr>
                <w:rFonts w:ascii="Times New Roman" w:hAnsi="Times New Roman" w:cs="Times New Roman"/>
                <w:sz w:val="24"/>
                <w:szCs w:val="24"/>
              </w:rPr>
            </w:pPr>
          </w:p>
        </w:tc>
        <w:tc>
          <w:tcPr>
            <w:tcW w:w="480" w:type="pct"/>
            <w:vAlign w:val="center"/>
          </w:tcPr>
          <w:p w14:paraId="24E7673F">
            <w:pPr>
              <w:spacing w:after="0" w:line="240" w:lineRule="auto"/>
              <w:jc w:val="center"/>
              <w:rPr>
                <w:rFonts w:ascii="Times New Roman" w:hAnsi="Times New Roman" w:cs="Times New Roman"/>
                <w:b/>
                <w:sz w:val="24"/>
                <w:szCs w:val="24"/>
              </w:rPr>
            </w:pPr>
          </w:p>
        </w:tc>
      </w:tr>
      <w:tr w14:paraId="2644B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2508C3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2179" w:type="pct"/>
          </w:tcPr>
          <w:p w14:paraId="21C1DA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Воздух и его состав.  Защита атмосферного воздуха от загрязнения.</w:t>
            </w:r>
          </w:p>
        </w:tc>
        <w:tc>
          <w:tcPr>
            <w:tcW w:w="546" w:type="pct"/>
            <w:tcBorders>
              <w:right w:val="single" w:color="auto" w:sz="4" w:space="0"/>
            </w:tcBorders>
          </w:tcPr>
          <w:p w14:paraId="369FE1B8">
            <w:pPr>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1</w:t>
            </w:r>
          </w:p>
        </w:tc>
        <w:tc>
          <w:tcPr>
            <w:tcW w:w="701" w:type="pct"/>
            <w:tcBorders>
              <w:left w:val="single" w:color="auto" w:sz="4" w:space="0"/>
            </w:tcBorders>
          </w:tcPr>
          <w:p w14:paraId="18E777A4">
            <w:pPr>
              <w:spacing w:after="0" w:line="240" w:lineRule="auto"/>
              <w:jc w:val="center"/>
              <w:rPr>
                <w:rFonts w:ascii="Times New Roman" w:hAnsi="Times New Roman" w:cs="Times New Roman"/>
                <w:snapToGrid w:val="0"/>
                <w:sz w:val="24"/>
                <w:szCs w:val="24"/>
              </w:rPr>
            </w:pPr>
          </w:p>
        </w:tc>
        <w:tc>
          <w:tcPr>
            <w:tcW w:w="623" w:type="pct"/>
            <w:vAlign w:val="center"/>
          </w:tcPr>
          <w:p w14:paraId="1BB7B3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06.12</w:t>
            </w:r>
          </w:p>
          <w:p w14:paraId="0A6876E1">
            <w:pPr>
              <w:spacing w:after="0" w:line="240" w:lineRule="auto"/>
              <w:jc w:val="center"/>
              <w:rPr>
                <w:rFonts w:ascii="Times New Roman" w:hAnsi="Times New Roman" w:cs="Times New Roman"/>
                <w:sz w:val="24"/>
                <w:szCs w:val="24"/>
              </w:rPr>
            </w:pPr>
          </w:p>
        </w:tc>
        <w:tc>
          <w:tcPr>
            <w:tcW w:w="480" w:type="pct"/>
            <w:vAlign w:val="center"/>
          </w:tcPr>
          <w:p w14:paraId="32F0F671">
            <w:pPr>
              <w:spacing w:after="0" w:line="240" w:lineRule="auto"/>
              <w:jc w:val="center"/>
              <w:rPr>
                <w:rFonts w:ascii="Times New Roman" w:hAnsi="Times New Roman" w:cs="Times New Roman"/>
                <w:b/>
                <w:sz w:val="24"/>
                <w:szCs w:val="24"/>
              </w:rPr>
            </w:pPr>
          </w:p>
        </w:tc>
      </w:tr>
      <w:tr w14:paraId="6F555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588BDB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2179" w:type="pct"/>
          </w:tcPr>
          <w:p w14:paraId="3C90A86D">
            <w:pPr>
              <w:spacing w:after="0" w:line="240" w:lineRule="auto"/>
              <w:rPr>
                <w:rFonts w:ascii="Times New Roman" w:hAnsi="Times New Roman" w:cs="Times New Roman"/>
                <w:sz w:val="24"/>
                <w:szCs w:val="24"/>
              </w:rPr>
            </w:pPr>
            <w:r>
              <w:rPr>
                <w:rFonts w:ascii="Times New Roman" w:hAnsi="Times New Roman" w:cs="Times New Roman"/>
                <w:sz w:val="24"/>
                <w:szCs w:val="24"/>
              </w:rPr>
              <w:t>Водород, его общая характеристика и нахож</w:t>
            </w:r>
            <w:r>
              <w:rPr>
                <w:rFonts w:ascii="Times New Roman" w:hAnsi="Times New Roman" w:cs="Times New Roman"/>
                <w:sz w:val="24"/>
                <w:szCs w:val="24"/>
              </w:rPr>
              <w:softHyphen/>
            </w:r>
            <w:r>
              <w:rPr>
                <w:rFonts w:ascii="Times New Roman" w:hAnsi="Times New Roman" w:cs="Times New Roman"/>
                <w:sz w:val="24"/>
                <w:szCs w:val="24"/>
              </w:rPr>
              <w:t xml:space="preserve">дение в природе. Получение водорода и </w:t>
            </w:r>
            <w:r>
              <w:rPr>
                <w:rFonts w:ascii="Times New Roman" w:hAnsi="Times New Roman" w:cs="Times New Roman"/>
                <w:bCs/>
                <w:sz w:val="24"/>
                <w:szCs w:val="24"/>
              </w:rPr>
              <w:t xml:space="preserve">его </w:t>
            </w:r>
            <w:r>
              <w:rPr>
                <w:rFonts w:ascii="Times New Roman" w:hAnsi="Times New Roman" w:cs="Times New Roman"/>
                <w:sz w:val="24"/>
                <w:szCs w:val="24"/>
              </w:rPr>
              <w:t xml:space="preserve">физические свойства. </w:t>
            </w:r>
          </w:p>
        </w:tc>
        <w:tc>
          <w:tcPr>
            <w:tcW w:w="546" w:type="pct"/>
            <w:tcBorders>
              <w:right w:val="single" w:color="auto" w:sz="4" w:space="0"/>
            </w:tcBorders>
          </w:tcPr>
          <w:p w14:paraId="03F702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1" w:type="pct"/>
            <w:tcBorders>
              <w:left w:val="single" w:color="auto" w:sz="4" w:space="0"/>
            </w:tcBorders>
          </w:tcPr>
          <w:p w14:paraId="3EF0EDB9">
            <w:pPr>
              <w:spacing w:after="0" w:line="240" w:lineRule="auto"/>
              <w:jc w:val="center"/>
              <w:rPr>
                <w:rFonts w:ascii="Times New Roman" w:hAnsi="Times New Roman" w:cs="Times New Roman"/>
                <w:sz w:val="24"/>
                <w:szCs w:val="24"/>
              </w:rPr>
            </w:pPr>
          </w:p>
        </w:tc>
        <w:tc>
          <w:tcPr>
            <w:tcW w:w="623" w:type="pct"/>
            <w:vAlign w:val="center"/>
          </w:tcPr>
          <w:p w14:paraId="53E439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11.12</w:t>
            </w:r>
          </w:p>
          <w:p w14:paraId="39530A06">
            <w:pPr>
              <w:spacing w:after="0" w:line="240" w:lineRule="auto"/>
              <w:jc w:val="center"/>
              <w:rPr>
                <w:rFonts w:ascii="Times New Roman" w:hAnsi="Times New Roman" w:cs="Times New Roman"/>
                <w:sz w:val="24"/>
                <w:szCs w:val="24"/>
              </w:rPr>
            </w:pPr>
          </w:p>
        </w:tc>
        <w:tc>
          <w:tcPr>
            <w:tcW w:w="480" w:type="pct"/>
            <w:vAlign w:val="center"/>
          </w:tcPr>
          <w:p w14:paraId="43A517EB">
            <w:pPr>
              <w:spacing w:after="0" w:line="240" w:lineRule="auto"/>
              <w:jc w:val="center"/>
              <w:rPr>
                <w:rFonts w:ascii="Times New Roman" w:hAnsi="Times New Roman" w:cs="Times New Roman"/>
                <w:b/>
                <w:sz w:val="24"/>
                <w:szCs w:val="24"/>
              </w:rPr>
            </w:pPr>
          </w:p>
        </w:tc>
      </w:tr>
      <w:tr w14:paraId="47BF3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1D9623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2179" w:type="pct"/>
          </w:tcPr>
          <w:p w14:paraId="46DA22A0">
            <w:pPr>
              <w:spacing w:before="98" w:after="0" w:line="264" w:lineRule="auto"/>
              <w:ind w:left="72" w:right="720"/>
              <w:rPr>
                <w:rFonts w:ascii="Times New Roman" w:hAnsi="Times New Roman" w:cs="Times New Roman"/>
                <w:sz w:val="24"/>
                <w:szCs w:val="24"/>
              </w:rPr>
            </w:pPr>
            <w:r>
              <w:rPr>
                <w:rFonts w:ascii="Times New Roman" w:hAnsi="Times New Roman"/>
                <w:sz w:val="24"/>
              </w:rPr>
              <w:t>Химические свойства водорода. Применение.</w:t>
            </w:r>
          </w:p>
        </w:tc>
        <w:tc>
          <w:tcPr>
            <w:tcW w:w="546" w:type="pct"/>
            <w:tcBorders>
              <w:right w:val="single" w:color="auto" w:sz="4" w:space="0"/>
            </w:tcBorders>
          </w:tcPr>
          <w:p w14:paraId="68C18C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1" w:type="pct"/>
            <w:tcBorders>
              <w:left w:val="single" w:color="auto" w:sz="4" w:space="0"/>
            </w:tcBorders>
          </w:tcPr>
          <w:p w14:paraId="7E3BEF78">
            <w:pPr>
              <w:spacing w:after="0" w:line="240" w:lineRule="auto"/>
              <w:jc w:val="center"/>
              <w:rPr>
                <w:rFonts w:ascii="Times New Roman" w:hAnsi="Times New Roman" w:cs="Times New Roman"/>
                <w:sz w:val="24"/>
                <w:szCs w:val="24"/>
              </w:rPr>
            </w:pPr>
          </w:p>
        </w:tc>
        <w:tc>
          <w:tcPr>
            <w:tcW w:w="623" w:type="pct"/>
            <w:vAlign w:val="center"/>
          </w:tcPr>
          <w:p w14:paraId="181B80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13.12</w:t>
            </w:r>
          </w:p>
          <w:p w14:paraId="111683BF">
            <w:pPr>
              <w:spacing w:after="0" w:line="240" w:lineRule="auto"/>
              <w:jc w:val="center"/>
              <w:rPr>
                <w:rFonts w:ascii="Times New Roman" w:hAnsi="Times New Roman" w:cs="Times New Roman"/>
                <w:sz w:val="24"/>
                <w:szCs w:val="24"/>
              </w:rPr>
            </w:pPr>
          </w:p>
        </w:tc>
        <w:tc>
          <w:tcPr>
            <w:tcW w:w="480" w:type="pct"/>
            <w:vAlign w:val="center"/>
          </w:tcPr>
          <w:p w14:paraId="153864ED">
            <w:pPr>
              <w:spacing w:after="0" w:line="240" w:lineRule="auto"/>
              <w:jc w:val="center"/>
              <w:rPr>
                <w:rFonts w:ascii="Times New Roman" w:hAnsi="Times New Roman" w:cs="Times New Roman"/>
                <w:b/>
                <w:sz w:val="24"/>
                <w:szCs w:val="24"/>
              </w:rPr>
            </w:pPr>
          </w:p>
        </w:tc>
      </w:tr>
      <w:tr w14:paraId="416E0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43E59A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2179" w:type="pct"/>
          </w:tcPr>
          <w:p w14:paraId="552B6694">
            <w:pPr>
              <w:spacing w:before="98" w:after="0" w:line="228" w:lineRule="auto"/>
              <w:ind w:left="72"/>
              <w:rPr>
                <w:b/>
                <w:i/>
              </w:rPr>
            </w:pPr>
            <w:r>
              <w:rPr>
                <w:rFonts w:ascii="Times New Roman" w:hAnsi="Times New Roman"/>
                <w:b/>
                <w:i/>
                <w:sz w:val="24"/>
              </w:rPr>
              <w:t>Практическая работа №4.</w:t>
            </w:r>
          </w:p>
          <w:p w14:paraId="128E0DF6">
            <w:pPr>
              <w:spacing w:before="70" w:after="0" w:line="264" w:lineRule="auto"/>
              <w:ind w:left="72" w:right="288"/>
              <w:rPr>
                <w:rFonts w:ascii="Times New Roman" w:hAnsi="Times New Roman" w:cs="Times New Roman"/>
                <w:sz w:val="24"/>
                <w:szCs w:val="24"/>
              </w:rPr>
            </w:pPr>
            <w:r>
              <w:rPr>
                <w:rFonts w:ascii="Times New Roman" w:hAnsi="Times New Roman"/>
                <w:sz w:val="24"/>
              </w:rPr>
              <w:t xml:space="preserve"> «Получение водорода и исследование его свойств»</w:t>
            </w:r>
          </w:p>
        </w:tc>
        <w:tc>
          <w:tcPr>
            <w:tcW w:w="546" w:type="pct"/>
            <w:tcBorders>
              <w:right w:val="single" w:color="auto" w:sz="4" w:space="0"/>
            </w:tcBorders>
          </w:tcPr>
          <w:p w14:paraId="274063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1" w:type="pct"/>
            <w:tcBorders>
              <w:left w:val="single" w:color="auto" w:sz="4" w:space="0"/>
            </w:tcBorders>
          </w:tcPr>
          <w:p w14:paraId="76544E05">
            <w:pPr>
              <w:spacing w:after="0" w:line="240" w:lineRule="auto"/>
              <w:jc w:val="center"/>
              <w:rPr>
                <w:rFonts w:ascii="Times New Roman" w:hAnsi="Times New Roman" w:cs="Times New Roman"/>
                <w:sz w:val="24"/>
                <w:szCs w:val="24"/>
              </w:rPr>
            </w:pPr>
          </w:p>
        </w:tc>
        <w:tc>
          <w:tcPr>
            <w:tcW w:w="623" w:type="pct"/>
            <w:vAlign w:val="center"/>
          </w:tcPr>
          <w:p w14:paraId="2209B3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18.12</w:t>
            </w:r>
          </w:p>
          <w:p w14:paraId="08080D8B">
            <w:pPr>
              <w:spacing w:after="0" w:line="240" w:lineRule="auto"/>
              <w:jc w:val="center"/>
              <w:rPr>
                <w:rFonts w:ascii="Times New Roman" w:hAnsi="Times New Roman" w:cs="Times New Roman"/>
                <w:sz w:val="24"/>
                <w:szCs w:val="24"/>
              </w:rPr>
            </w:pPr>
          </w:p>
        </w:tc>
        <w:tc>
          <w:tcPr>
            <w:tcW w:w="480" w:type="pct"/>
            <w:vAlign w:val="center"/>
          </w:tcPr>
          <w:p w14:paraId="7180794B">
            <w:pPr>
              <w:spacing w:after="0" w:line="240" w:lineRule="auto"/>
              <w:jc w:val="center"/>
              <w:rPr>
                <w:rFonts w:ascii="Times New Roman" w:hAnsi="Times New Roman" w:cs="Times New Roman"/>
                <w:b/>
                <w:sz w:val="24"/>
                <w:szCs w:val="24"/>
              </w:rPr>
            </w:pPr>
          </w:p>
        </w:tc>
      </w:tr>
      <w:tr w14:paraId="7C5EF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60968F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179" w:type="pct"/>
            <w:shd w:val="clear" w:color="auto" w:fill="auto"/>
          </w:tcPr>
          <w:p w14:paraId="3763C59F">
            <w:pPr>
              <w:spacing w:before="98" w:after="0" w:line="240" w:lineRule="auto"/>
              <w:ind w:left="72"/>
            </w:pPr>
            <w:r>
              <w:rPr>
                <w:rFonts w:ascii="Times New Roman" w:hAnsi="Times New Roman"/>
                <w:sz w:val="24"/>
              </w:rPr>
              <w:t xml:space="preserve">Вода. Методы определения состава воды  - анализ и </w:t>
            </w:r>
            <w:r>
              <w:br w:type="textWrapping"/>
            </w:r>
            <w:r>
              <w:rPr>
                <w:rFonts w:ascii="Times New Roman" w:hAnsi="Times New Roman"/>
                <w:sz w:val="24"/>
              </w:rPr>
              <w:t xml:space="preserve">синтез. Вода в природе и </w:t>
            </w:r>
            <w:r>
              <w:br w:type="textWrapping"/>
            </w:r>
            <w:r>
              <w:rPr>
                <w:rFonts w:ascii="Times New Roman" w:hAnsi="Times New Roman"/>
                <w:sz w:val="24"/>
              </w:rPr>
              <w:t>способы её очистки. Аэрация воды.</w:t>
            </w:r>
          </w:p>
        </w:tc>
        <w:tc>
          <w:tcPr>
            <w:tcW w:w="546" w:type="pct"/>
            <w:tcBorders>
              <w:right w:val="single" w:color="auto" w:sz="4" w:space="0"/>
            </w:tcBorders>
          </w:tcPr>
          <w:p w14:paraId="63034A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1" w:type="pct"/>
            <w:tcBorders>
              <w:left w:val="single" w:color="auto" w:sz="4" w:space="0"/>
            </w:tcBorders>
          </w:tcPr>
          <w:p w14:paraId="3D4BA848">
            <w:pPr>
              <w:spacing w:after="0" w:line="240" w:lineRule="auto"/>
              <w:jc w:val="center"/>
              <w:rPr>
                <w:rFonts w:ascii="Times New Roman" w:hAnsi="Times New Roman" w:cs="Times New Roman"/>
                <w:sz w:val="24"/>
                <w:szCs w:val="24"/>
              </w:rPr>
            </w:pPr>
          </w:p>
        </w:tc>
        <w:tc>
          <w:tcPr>
            <w:tcW w:w="623" w:type="pct"/>
            <w:vAlign w:val="center"/>
          </w:tcPr>
          <w:p w14:paraId="5648F5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20.12</w:t>
            </w:r>
          </w:p>
          <w:p w14:paraId="2745B8AF">
            <w:pPr>
              <w:spacing w:after="0" w:line="240" w:lineRule="auto"/>
              <w:jc w:val="center"/>
              <w:rPr>
                <w:rFonts w:ascii="Times New Roman" w:hAnsi="Times New Roman" w:cs="Times New Roman"/>
                <w:sz w:val="24"/>
                <w:szCs w:val="24"/>
              </w:rPr>
            </w:pPr>
          </w:p>
        </w:tc>
        <w:tc>
          <w:tcPr>
            <w:tcW w:w="480" w:type="pct"/>
            <w:vAlign w:val="center"/>
          </w:tcPr>
          <w:p w14:paraId="26834776">
            <w:pPr>
              <w:spacing w:after="0" w:line="240" w:lineRule="auto"/>
              <w:jc w:val="center"/>
              <w:rPr>
                <w:rFonts w:ascii="Times New Roman" w:hAnsi="Times New Roman" w:cs="Times New Roman"/>
                <w:b/>
                <w:sz w:val="24"/>
                <w:szCs w:val="24"/>
              </w:rPr>
            </w:pPr>
          </w:p>
        </w:tc>
      </w:tr>
      <w:tr w14:paraId="7BDD4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0C61C5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2179" w:type="pct"/>
          </w:tcPr>
          <w:p w14:paraId="422DF03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Контрольная работа за 2 четверть.</w:t>
            </w:r>
          </w:p>
        </w:tc>
        <w:tc>
          <w:tcPr>
            <w:tcW w:w="546" w:type="pct"/>
            <w:tcBorders>
              <w:left w:val="single" w:color="auto" w:sz="4" w:space="0"/>
            </w:tcBorders>
          </w:tcPr>
          <w:p w14:paraId="6C8824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1" w:type="pct"/>
            <w:tcBorders>
              <w:left w:val="single" w:color="auto" w:sz="4" w:space="0"/>
            </w:tcBorders>
          </w:tcPr>
          <w:p w14:paraId="5F24F7AB">
            <w:pPr>
              <w:spacing w:after="0" w:line="240" w:lineRule="auto"/>
              <w:jc w:val="center"/>
              <w:rPr>
                <w:rFonts w:ascii="Times New Roman" w:hAnsi="Times New Roman" w:cs="Times New Roman"/>
                <w:sz w:val="24"/>
                <w:szCs w:val="24"/>
              </w:rPr>
            </w:pPr>
          </w:p>
        </w:tc>
        <w:tc>
          <w:tcPr>
            <w:tcW w:w="623" w:type="pct"/>
            <w:vAlign w:val="center"/>
          </w:tcPr>
          <w:p w14:paraId="13FC7D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25.12</w:t>
            </w:r>
          </w:p>
          <w:p w14:paraId="4FD3834A">
            <w:pPr>
              <w:spacing w:after="0" w:line="240" w:lineRule="auto"/>
              <w:jc w:val="center"/>
              <w:rPr>
                <w:rFonts w:ascii="Times New Roman" w:hAnsi="Times New Roman" w:cs="Times New Roman"/>
                <w:sz w:val="24"/>
                <w:szCs w:val="24"/>
              </w:rPr>
            </w:pPr>
          </w:p>
        </w:tc>
        <w:tc>
          <w:tcPr>
            <w:tcW w:w="480" w:type="pct"/>
            <w:vAlign w:val="center"/>
          </w:tcPr>
          <w:p w14:paraId="6BA29D9E">
            <w:pPr>
              <w:spacing w:after="0" w:line="240" w:lineRule="auto"/>
              <w:jc w:val="center"/>
              <w:rPr>
                <w:rFonts w:ascii="Times New Roman" w:hAnsi="Times New Roman" w:cs="Times New Roman"/>
                <w:b/>
                <w:sz w:val="24"/>
                <w:szCs w:val="24"/>
              </w:rPr>
            </w:pPr>
          </w:p>
        </w:tc>
      </w:tr>
      <w:tr w14:paraId="6F4FB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26E6A2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2179" w:type="pct"/>
          </w:tcPr>
          <w:p w14:paraId="4A8921A3">
            <w:pPr>
              <w:spacing w:after="0" w:line="240" w:lineRule="auto"/>
              <w:jc w:val="both"/>
              <w:rPr>
                <w:rFonts w:ascii="Times New Roman" w:hAnsi="Times New Roman" w:cs="Times New Roman"/>
                <w:sz w:val="24"/>
                <w:szCs w:val="24"/>
              </w:rPr>
            </w:pPr>
            <w:r>
              <w:rPr>
                <w:rFonts w:ascii="Times New Roman" w:hAnsi="Times New Roman"/>
                <w:sz w:val="24"/>
              </w:rPr>
              <w:t>Физические и химические свойства воды. Применение воды.</w:t>
            </w:r>
          </w:p>
        </w:tc>
        <w:tc>
          <w:tcPr>
            <w:tcW w:w="546" w:type="pct"/>
            <w:tcBorders>
              <w:left w:val="single" w:color="auto" w:sz="4" w:space="0"/>
            </w:tcBorders>
          </w:tcPr>
          <w:p w14:paraId="1F3F07AF">
            <w:pPr>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1</w:t>
            </w:r>
          </w:p>
        </w:tc>
        <w:tc>
          <w:tcPr>
            <w:tcW w:w="701" w:type="pct"/>
            <w:tcBorders>
              <w:left w:val="single" w:color="auto" w:sz="4" w:space="0"/>
            </w:tcBorders>
          </w:tcPr>
          <w:p w14:paraId="32F125F1">
            <w:pPr>
              <w:spacing w:after="0" w:line="240" w:lineRule="auto"/>
              <w:jc w:val="center"/>
              <w:rPr>
                <w:rFonts w:ascii="Times New Roman" w:hAnsi="Times New Roman" w:cs="Times New Roman"/>
                <w:snapToGrid w:val="0"/>
                <w:sz w:val="24"/>
                <w:szCs w:val="24"/>
              </w:rPr>
            </w:pPr>
          </w:p>
        </w:tc>
        <w:tc>
          <w:tcPr>
            <w:tcW w:w="623" w:type="pct"/>
            <w:vAlign w:val="center"/>
          </w:tcPr>
          <w:p w14:paraId="50BCE7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27.12</w:t>
            </w:r>
          </w:p>
          <w:p w14:paraId="5EA04DA2">
            <w:pPr>
              <w:spacing w:after="0" w:line="240" w:lineRule="auto"/>
              <w:jc w:val="center"/>
              <w:rPr>
                <w:rFonts w:ascii="Times New Roman" w:hAnsi="Times New Roman" w:cs="Times New Roman"/>
                <w:sz w:val="24"/>
                <w:szCs w:val="24"/>
              </w:rPr>
            </w:pPr>
          </w:p>
        </w:tc>
        <w:tc>
          <w:tcPr>
            <w:tcW w:w="480" w:type="pct"/>
            <w:vAlign w:val="center"/>
          </w:tcPr>
          <w:p w14:paraId="28AE6C0E">
            <w:pPr>
              <w:spacing w:after="0" w:line="240" w:lineRule="auto"/>
              <w:jc w:val="center"/>
              <w:rPr>
                <w:rFonts w:ascii="Times New Roman" w:hAnsi="Times New Roman" w:cs="Times New Roman"/>
                <w:b/>
                <w:sz w:val="24"/>
                <w:szCs w:val="24"/>
              </w:rPr>
            </w:pPr>
          </w:p>
        </w:tc>
      </w:tr>
      <w:tr w14:paraId="15108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4829CC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2179" w:type="pct"/>
          </w:tcPr>
          <w:p w14:paraId="0FE42AE3">
            <w:pPr>
              <w:spacing w:before="100" w:after="0" w:line="228" w:lineRule="auto"/>
              <w:ind w:left="72"/>
            </w:pPr>
            <w:r>
              <w:rPr>
                <w:rFonts w:ascii="Times New Roman" w:hAnsi="Times New Roman"/>
                <w:sz w:val="24"/>
              </w:rPr>
              <w:t>Вода — растворитель.</w:t>
            </w:r>
          </w:p>
          <w:p w14:paraId="3B748C04">
            <w:pPr>
              <w:spacing w:before="72" w:after="0" w:line="240" w:lineRule="auto"/>
              <w:ind w:left="72" w:right="432"/>
              <w:rPr>
                <w:rFonts w:ascii="Times New Roman" w:hAnsi="Times New Roman" w:cs="Times New Roman"/>
                <w:sz w:val="24"/>
                <w:szCs w:val="24"/>
              </w:rPr>
            </w:pPr>
            <w:r>
              <w:rPr>
                <w:rFonts w:ascii="Times New Roman" w:hAnsi="Times New Roman"/>
                <w:sz w:val="24"/>
              </w:rPr>
              <w:t>Растворы. Насыщенные и ненасыщенные растворы. Растворимость веществ в воде.</w:t>
            </w:r>
          </w:p>
        </w:tc>
        <w:tc>
          <w:tcPr>
            <w:tcW w:w="546" w:type="pct"/>
            <w:tcBorders>
              <w:left w:val="single" w:color="auto" w:sz="4" w:space="0"/>
            </w:tcBorders>
          </w:tcPr>
          <w:p w14:paraId="0E805E0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1" w:type="pct"/>
            <w:tcBorders>
              <w:left w:val="single" w:color="auto" w:sz="4" w:space="0"/>
            </w:tcBorders>
          </w:tcPr>
          <w:p w14:paraId="5831DDBD">
            <w:pPr>
              <w:spacing w:after="0" w:line="240" w:lineRule="auto"/>
              <w:jc w:val="center"/>
              <w:rPr>
                <w:rFonts w:ascii="Times New Roman" w:hAnsi="Times New Roman" w:cs="Times New Roman"/>
                <w:color w:val="000000"/>
                <w:sz w:val="24"/>
                <w:szCs w:val="24"/>
              </w:rPr>
            </w:pPr>
          </w:p>
        </w:tc>
        <w:tc>
          <w:tcPr>
            <w:tcW w:w="623" w:type="pct"/>
            <w:vAlign w:val="center"/>
          </w:tcPr>
          <w:p w14:paraId="4AB6F6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15.01</w:t>
            </w:r>
          </w:p>
          <w:p w14:paraId="19558250">
            <w:pPr>
              <w:spacing w:after="0" w:line="240" w:lineRule="auto"/>
              <w:jc w:val="center"/>
              <w:rPr>
                <w:rFonts w:ascii="Times New Roman" w:hAnsi="Times New Roman" w:cs="Times New Roman"/>
                <w:sz w:val="24"/>
                <w:szCs w:val="24"/>
              </w:rPr>
            </w:pPr>
          </w:p>
        </w:tc>
        <w:tc>
          <w:tcPr>
            <w:tcW w:w="480" w:type="pct"/>
            <w:vAlign w:val="center"/>
          </w:tcPr>
          <w:p w14:paraId="26915719">
            <w:pPr>
              <w:spacing w:after="0" w:line="240" w:lineRule="auto"/>
              <w:jc w:val="center"/>
              <w:rPr>
                <w:rFonts w:ascii="Times New Roman" w:hAnsi="Times New Roman" w:cs="Times New Roman"/>
                <w:b/>
                <w:sz w:val="24"/>
                <w:szCs w:val="24"/>
              </w:rPr>
            </w:pPr>
          </w:p>
        </w:tc>
      </w:tr>
      <w:tr w14:paraId="08BB4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4BA5BA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2179" w:type="pct"/>
          </w:tcPr>
          <w:p w14:paraId="300130DD">
            <w:pPr>
              <w:spacing w:before="98" w:after="0" w:line="264" w:lineRule="auto"/>
              <w:ind w:left="72"/>
              <w:rPr>
                <w:rFonts w:ascii="Times New Roman" w:hAnsi="Times New Roman" w:cs="Times New Roman"/>
                <w:sz w:val="24"/>
                <w:szCs w:val="24"/>
              </w:rPr>
            </w:pPr>
            <w:r>
              <w:rPr>
                <w:rFonts w:ascii="Times New Roman" w:hAnsi="Times New Roman"/>
                <w:sz w:val="24"/>
              </w:rPr>
              <w:t>Массовая доля растворенного вещества.</w:t>
            </w:r>
          </w:p>
        </w:tc>
        <w:tc>
          <w:tcPr>
            <w:tcW w:w="546" w:type="pct"/>
            <w:tcBorders>
              <w:left w:val="single" w:color="auto" w:sz="4" w:space="0"/>
            </w:tcBorders>
          </w:tcPr>
          <w:p w14:paraId="4F57A5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1" w:type="pct"/>
            <w:tcBorders>
              <w:left w:val="single" w:color="auto" w:sz="4" w:space="0"/>
            </w:tcBorders>
          </w:tcPr>
          <w:p w14:paraId="2741BD30">
            <w:pPr>
              <w:spacing w:after="0" w:line="240" w:lineRule="auto"/>
              <w:jc w:val="center"/>
              <w:rPr>
                <w:rFonts w:ascii="Times New Roman" w:hAnsi="Times New Roman" w:cs="Times New Roman"/>
                <w:sz w:val="24"/>
                <w:szCs w:val="24"/>
              </w:rPr>
            </w:pPr>
          </w:p>
        </w:tc>
        <w:tc>
          <w:tcPr>
            <w:tcW w:w="623" w:type="pct"/>
            <w:vAlign w:val="center"/>
          </w:tcPr>
          <w:p w14:paraId="5F6E61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17.01</w:t>
            </w:r>
          </w:p>
        </w:tc>
        <w:tc>
          <w:tcPr>
            <w:tcW w:w="480" w:type="pct"/>
            <w:vAlign w:val="center"/>
          </w:tcPr>
          <w:p w14:paraId="1B242721">
            <w:pPr>
              <w:spacing w:after="0" w:line="240" w:lineRule="auto"/>
              <w:jc w:val="center"/>
              <w:rPr>
                <w:rFonts w:ascii="Times New Roman" w:hAnsi="Times New Roman" w:cs="Times New Roman"/>
                <w:b/>
                <w:sz w:val="24"/>
                <w:szCs w:val="24"/>
              </w:rPr>
            </w:pPr>
          </w:p>
        </w:tc>
      </w:tr>
      <w:tr w14:paraId="3DA91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0C5A77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2179" w:type="pct"/>
          </w:tcPr>
          <w:p w14:paraId="0F1BDF58">
            <w:pPr>
              <w:spacing w:before="98" w:after="0" w:line="288" w:lineRule="auto"/>
              <w:ind w:left="72" w:right="144"/>
              <w:rPr>
                <w:rFonts w:ascii="Times New Roman" w:hAnsi="Times New Roman" w:cs="Times New Roman"/>
                <w:sz w:val="24"/>
                <w:szCs w:val="24"/>
              </w:rPr>
            </w:pPr>
            <w:r>
              <w:rPr>
                <w:rFonts w:ascii="Times New Roman" w:hAnsi="Times New Roman"/>
                <w:sz w:val="24"/>
              </w:rPr>
              <w:t>Решение расчетных задач</w:t>
            </w:r>
            <w:r>
              <w:br w:type="textWrapping"/>
            </w:r>
            <w:r>
              <w:rPr>
                <w:rFonts w:ascii="Times New Roman" w:hAnsi="Times New Roman"/>
                <w:sz w:val="24"/>
              </w:rPr>
              <w:t xml:space="preserve">«Нахождение массовой доли растворенного вещества в </w:t>
            </w:r>
            <w:r>
              <w:br w:type="textWrapping"/>
            </w:r>
            <w:r>
              <w:rPr>
                <w:rFonts w:ascii="Times New Roman" w:hAnsi="Times New Roman"/>
                <w:sz w:val="24"/>
              </w:rPr>
              <w:t xml:space="preserve">растворе. Вычисление массы растворенного вещества и воды для приготовления </w:t>
            </w:r>
            <w:r>
              <w:br w:type="textWrapping"/>
            </w:r>
            <w:r>
              <w:rPr>
                <w:rFonts w:ascii="Times New Roman" w:hAnsi="Times New Roman"/>
                <w:sz w:val="24"/>
              </w:rPr>
              <w:t xml:space="preserve">раствора определенной </w:t>
            </w:r>
            <w:r>
              <w:br w:type="textWrapping"/>
            </w:r>
            <w:r>
              <w:rPr>
                <w:rFonts w:ascii="Times New Roman" w:hAnsi="Times New Roman"/>
                <w:sz w:val="24"/>
              </w:rPr>
              <w:t>концентрации»</w:t>
            </w:r>
          </w:p>
        </w:tc>
        <w:tc>
          <w:tcPr>
            <w:tcW w:w="546" w:type="pct"/>
            <w:tcBorders>
              <w:left w:val="single" w:color="auto" w:sz="4" w:space="0"/>
            </w:tcBorders>
          </w:tcPr>
          <w:p w14:paraId="63710F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1" w:type="pct"/>
            <w:tcBorders>
              <w:left w:val="single" w:color="auto" w:sz="4" w:space="0"/>
            </w:tcBorders>
          </w:tcPr>
          <w:p w14:paraId="4F082F16">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Датчик рН</w:t>
            </w:r>
          </w:p>
        </w:tc>
        <w:tc>
          <w:tcPr>
            <w:tcW w:w="623" w:type="pct"/>
            <w:vAlign w:val="center"/>
          </w:tcPr>
          <w:p w14:paraId="1E789B15">
            <w:pPr>
              <w:spacing w:after="0" w:line="240" w:lineRule="auto"/>
              <w:ind w:firstLine="240" w:firstLineChars="100"/>
              <w:jc w:val="both"/>
              <w:rPr>
                <w:rFonts w:ascii="Times New Roman" w:hAnsi="Times New Roman" w:cs="Times New Roman"/>
                <w:sz w:val="24"/>
                <w:szCs w:val="24"/>
              </w:rPr>
            </w:pPr>
            <w:r>
              <w:rPr>
                <w:rFonts w:ascii="Times New Roman" w:hAnsi="Times New Roman" w:cs="Times New Roman"/>
                <w:sz w:val="24"/>
                <w:szCs w:val="24"/>
              </w:rPr>
              <w:t>22.01</w:t>
            </w:r>
          </w:p>
        </w:tc>
        <w:tc>
          <w:tcPr>
            <w:tcW w:w="480" w:type="pct"/>
            <w:vAlign w:val="center"/>
          </w:tcPr>
          <w:p w14:paraId="5802BAD3">
            <w:pPr>
              <w:spacing w:after="0" w:line="240" w:lineRule="auto"/>
              <w:jc w:val="center"/>
              <w:rPr>
                <w:rFonts w:ascii="Times New Roman" w:hAnsi="Times New Roman" w:cs="Times New Roman"/>
                <w:b/>
                <w:sz w:val="24"/>
                <w:szCs w:val="24"/>
              </w:rPr>
            </w:pPr>
          </w:p>
        </w:tc>
      </w:tr>
      <w:tr w14:paraId="608EA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0E878F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2179" w:type="pct"/>
          </w:tcPr>
          <w:p w14:paraId="782B3A51">
            <w:pPr>
              <w:spacing w:before="98" w:after="0" w:line="240" w:lineRule="auto"/>
              <w:ind w:left="72" w:right="432"/>
              <w:rPr>
                <w:rFonts w:ascii="Times New Roman" w:hAnsi="Times New Roman" w:cs="Times New Roman"/>
                <w:sz w:val="24"/>
                <w:szCs w:val="24"/>
              </w:rPr>
            </w:pPr>
            <w:r>
              <w:rPr>
                <w:rFonts w:ascii="Times New Roman" w:hAnsi="Times New Roman"/>
                <w:b/>
                <w:i/>
                <w:sz w:val="24"/>
              </w:rPr>
              <w:t xml:space="preserve">Практическая работа №5. </w:t>
            </w:r>
            <w:r>
              <w:rPr>
                <w:rFonts w:ascii="Times New Roman" w:hAnsi="Times New Roman"/>
                <w:sz w:val="24"/>
              </w:rPr>
              <w:t xml:space="preserve">Приготовление растворов солей с определенной </w:t>
            </w:r>
            <w:r>
              <w:br w:type="textWrapping"/>
            </w:r>
            <w:r>
              <w:rPr>
                <w:rFonts w:ascii="Times New Roman" w:hAnsi="Times New Roman"/>
                <w:sz w:val="24"/>
              </w:rPr>
              <w:t xml:space="preserve">массовой долей </w:t>
            </w:r>
            <w:r>
              <w:br w:type="textWrapping"/>
            </w:r>
            <w:r>
              <w:rPr>
                <w:rFonts w:ascii="Times New Roman" w:hAnsi="Times New Roman"/>
                <w:sz w:val="24"/>
              </w:rPr>
              <w:t>растворенного вещества</w:t>
            </w:r>
          </w:p>
        </w:tc>
        <w:tc>
          <w:tcPr>
            <w:tcW w:w="546" w:type="pct"/>
            <w:tcBorders>
              <w:left w:val="single" w:color="auto" w:sz="4" w:space="0"/>
            </w:tcBorders>
          </w:tcPr>
          <w:p w14:paraId="13FEA1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1" w:type="pct"/>
            <w:tcBorders>
              <w:left w:val="single" w:color="auto" w:sz="4" w:space="0"/>
            </w:tcBorders>
          </w:tcPr>
          <w:p w14:paraId="36E742FA">
            <w:pPr>
              <w:spacing w:after="0" w:line="240" w:lineRule="auto"/>
              <w:jc w:val="center"/>
              <w:rPr>
                <w:rFonts w:ascii="Times New Roman" w:hAnsi="Times New Roman" w:cs="Times New Roman"/>
                <w:sz w:val="24"/>
                <w:szCs w:val="24"/>
              </w:rPr>
            </w:pPr>
          </w:p>
        </w:tc>
        <w:tc>
          <w:tcPr>
            <w:tcW w:w="623" w:type="pct"/>
            <w:vAlign w:val="center"/>
          </w:tcPr>
          <w:p w14:paraId="5D65CB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24.01</w:t>
            </w:r>
          </w:p>
        </w:tc>
        <w:tc>
          <w:tcPr>
            <w:tcW w:w="480" w:type="pct"/>
            <w:vAlign w:val="center"/>
          </w:tcPr>
          <w:p w14:paraId="560CD5D5">
            <w:pPr>
              <w:spacing w:after="0" w:line="240" w:lineRule="auto"/>
              <w:jc w:val="center"/>
              <w:rPr>
                <w:rFonts w:ascii="Times New Roman" w:hAnsi="Times New Roman" w:cs="Times New Roman"/>
                <w:b/>
                <w:sz w:val="24"/>
                <w:szCs w:val="24"/>
              </w:rPr>
            </w:pPr>
          </w:p>
        </w:tc>
      </w:tr>
      <w:tr w14:paraId="6855B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4B8AFB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2179" w:type="pct"/>
          </w:tcPr>
          <w:p w14:paraId="0E79497B">
            <w:pPr>
              <w:spacing w:before="98" w:after="0" w:line="240" w:lineRule="auto"/>
              <w:ind w:left="72" w:right="144"/>
              <w:rPr>
                <w:rFonts w:ascii="Times New Roman" w:hAnsi="Times New Roman" w:cs="Times New Roman"/>
                <w:sz w:val="24"/>
                <w:szCs w:val="24"/>
              </w:rPr>
            </w:pPr>
            <w:r>
              <w:rPr>
                <w:rFonts w:ascii="Times New Roman" w:hAnsi="Times New Roman"/>
                <w:b/>
                <w:bCs/>
                <w:sz w:val="24"/>
              </w:rPr>
              <w:t>Повторение и обобщение по темам</w:t>
            </w:r>
            <w:r>
              <w:rPr>
                <w:b/>
                <w:bCs/>
              </w:rPr>
              <w:br w:type="textWrapping"/>
            </w:r>
            <w:r>
              <w:rPr>
                <w:rFonts w:ascii="Times New Roman" w:hAnsi="Times New Roman"/>
                <w:b/>
                <w:bCs/>
                <w:sz w:val="24"/>
              </w:rPr>
              <w:t>«Кислород»,«Водород»,</w:t>
            </w:r>
            <w:r>
              <w:rPr>
                <w:b/>
                <w:bCs/>
              </w:rPr>
              <w:br w:type="textWrapping"/>
            </w:r>
            <w:r>
              <w:rPr>
                <w:rFonts w:ascii="Times New Roman" w:hAnsi="Times New Roman"/>
                <w:b/>
                <w:bCs/>
                <w:sz w:val="24"/>
              </w:rPr>
              <w:t xml:space="preserve"> «Вода. Растворы».</w:t>
            </w:r>
          </w:p>
        </w:tc>
        <w:tc>
          <w:tcPr>
            <w:tcW w:w="546" w:type="pct"/>
            <w:tcBorders>
              <w:left w:val="single" w:color="auto" w:sz="4" w:space="0"/>
            </w:tcBorders>
          </w:tcPr>
          <w:p w14:paraId="0166E2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1" w:type="pct"/>
            <w:tcBorders>
              <w:left w:val="single" w:color="auto" w:sz="4" w:space="0"/>
            </w:tcBorders>
          </w:tcPr>
          <w:p w14:paraId="602CE243">
            <w:pPr>
              <w:spacing w:after="0" w:line="240" w:lineRule="auto"/>
              <w:jc w:val="center"/>
              <w:rPr>
                <w:rFonts w:ascii="Times New Roman" w:hAnsi="Times New Roman" w:cs="Times New Roman"/>
                <w:sz w:val="24"/>
                <w:szCs w:val="24"/>
              </w:rPr>
            </w:pPr>
          </w:p>
        </w:tc>
        <w:tc>
          <w:tcPr>
            <w:tcW w:w="623" w:type="pct"/>
            <w:vAlign w:val="center"/>
          </w:tcPr>
          <w:p w14:paraId="522498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w:t>
            </w:r>
          </w:p>
          <w:p w14:paraId="5D3C1607">
            <w:pPr>
              <w:spacing w:after="0" w:line="240" w:lineRule="auto"/>
              <w:jc w:val="center"/>
              <w:rPr>
                <w:rFonts w:ascii="Times New Roman" w:hAnsi="Times New Roman" w:cs="Times New Roman"/>
                <w:sz w:val="24"/>
                <w:szCs w:val="24"/>
              </w:rPr>
            </w:pPr>
          </w:p>
        </w:tc>
        <w:tc>
          <w:tcPr>
            <w:tcW w:w="480" w:type="pct"/>
            <w:vAlign w:val="center"/>
          </w:tcPr>
          <w:p w14:paraId="3B30BD77">
            <w:pPr>
              <w:spacing w:after="0" w:line="240" w:lineRule="auto"/>
              <w:jc w:val="center"/>
              <w:rPr>
                <w:rFonts w:ascii="Times New Roman" w:hAnsi="Times New Roman" w:cs="Times New Roman"/>
                <w:b/>
                <w:sz w:val="24"/>
                <w:szCs w:val="24"/>
              </w:rPr>
            </w:pPr>
          </w:p>
        </w:tc>
      </w:tr>
      <w:tr w14:paraId="0D8D9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26D864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2179" w:type="pct"/>
          </w:tcPr>
          <w:p w14:paraId="241AE57A">
            <w:pPr>
              <w:spacing w:before="98" w:after="0" w:line="264" w:lineRule="auto"/>
              <w:ind w:left="72" w:right="144"/>
              <w:rPr>
                <w:rFonts w:ascii="Times New Roman" w:hAnsi="Times New Roman" w:cs="Times New Roman"/>
                <w:sz w:val="24"/>
                <w:szCs w:val="24"/>
              </w:rPr>
            </w:pPr>
            <w:r>
              <w:rPr>
                <w:rFonts w:ascii="Times New Roman" w:hAnsi="Times New Roman"/>
                <w:sz w:val="24"/>
              </w:rPr>
              <w:t>Моль — единица количества вещества. Молярная масса.</w:t>
            </w:r>
          </w:p>
        </w:tc>
        <w:tc>
          <w:tcPr>
            <w:tcW w:w="546" w:type="pct"/>
            <w:tcBorders>
              <w:left w:val="single" w:color="auto" w:sz="4" w:space="0"/>
            </w:tcBorders>
          </w:tcPr>
          <w:p w14:paraId="5987266A">
            <w:pPr>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1</w:t>
            </w:r>
          </w:p>
        </w:tc>
        <w:tc>
          <w:tcPr>
            <w:tcW w:w="701" w:type="pct"/>
            <w:tcBorders>
              <w:left w:val="single" w:color="auto" w:sz="4" w:space="0"/>
            </w:tcBorders>
          </w:tcPr>
          <w:p w14:paraId="46347458">
            <w:pPr>
              <w:spacing w:after="0" w:line="240" w:lineRule="auto"/>
              <w:jc w:val="center"/>
              <w:rPr>
                <w:rFonts w:ascii="Times New Roman" w:hAnsi="Times New Roman" w:cs="Times New Roman"/>
                <w:snapToGrid w:val="0"/>
                <w:sz w:val="24"/>
                <w:szCs w:val="24"/>
              </w:rPr>
            </w:pPr>
          </w:p>
        </w:tc>
        <w:tc>
          <w:tcPr>
            <w:tcW w:w="623" w:type="pct"/>
            <w:vAlign w:val="center"/>
          </w:tcPr>
          <w:p w14:paraId="646BC6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31.01</w:t>
            </w:r>
          </w:p>
        </w:tc>
        <w:tc>
          <w:tcPr>
            <w:tcW w:w="480" w:type="pct"/>
            <w:vAlign w:val="center"/>
          </w:tcPr>
          <w:p w14:paraId="11145A63">
            <w:pPr>
              <w:spacing w:after="0" w:line="240" w:lineRule="auto"/>
              <w:jc w:val="center"/>
              <w:rPr>
                <w:rFonts w:ascii="Times New Roman" w:hAnsi="Times New Roman" w:cs="Times New Roman"/>
                <w:b/>
                <w:sz w:val="24"/>
                <w:szCs w:val="24"/>
              </w:rPr>
            </w:pPr>
          </w:p>
        </w:tc>
      </w:tr>
      <w:tr w14:paraId="0895C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67E2F0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2179" w:type="pct"/>
          </w:tcPr>
          <w:p w14:paraId="03D16E0A">
            <w:pPr>
              <w:spacing w:before="98" w:after="0" w:line="264" w:lineRule="auto"/>
              <w:ind w:left="72" w:right="144"/>
              <w:rPr>
                <w:rFonts w:ascii="Times New Roman" w:hAnsi="Times New Roman" w:cs="Times New Roman"/>
                <w:sz w:val="24"/>
                <w:szCs w:val="24"/>
              </w:rPr>
            </w:pPr>
            <w:r>
              <w:rPr>
                <w:rFonts w:ascii="Times New Roman" w:hAnsi="Times New Roman"/>
                <w:sz w:val="24"/>
              </w:rPr>
              <w:t>Вычисления по химическим уравнениям.</w:t>
            </w:r>
          </w:p>
        </w:tc>
        <w:tc>
          <w:tcPr>
            <w:tcW w:w="546" w:type="pct"/>
            <w:tcBorders>
              <w:left w:val="single" w:color="auto" w:sz="4" w:space="0"/>
            </w:tcBorders>
          </w:tcPr>
          <w:p w14:paraId="3E67B5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1" w:type="pct"/>
            <w:tcBorders>
              <w:left w:val="single" w:color="auto" w:sz="4" w:space="0"/>
            </w:tcBorders>
          </w:tcPr>
          <w:p w14:paraId="71624D1F">
            <w:pPr>
              <w:spacing w:after="0" w:line="240" w:lineRule="auto"/>
              <w:jc w:val="center"/>
              <w:rPr>
                <w:rFonts w:ascii="Times New Roman" w:hAnsi="Times New Roman" w:cs="Times New Roman"/>
                <w:sz w:val="24"/>
                <w:szCs w:val="24"/>
              </w:rPr>
            </w:pPr>
          </w:p>
        </w:tc>
        <w:tc>
          <w:tcPr>
            <w:tcW w:w="623" w:type="pct"/>
            <w:vAlign w:val="center"/>
          </w:tcPr>
          <w:p w14:paraId="4F509D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05.02</w:t>
            </w:r>
          </w:p>
          <w:p w14:paraId="5341E2AA">
            <w:pPr>
              <w:spacing w:after="0" w:line="240" w:lineRule="auto"/>
              <w:jc w:val="center"/>
              <w:rPr>
                <w:rFonts w:ascii="Times New Roman" w:hAnsi="Times New Roman" w:cs="Times New Roman"/>
                <w:sz w:val="24"/>
                <w:szCs w:val="24"/>
              </w:rPr>
            </w:pPr>
          </w:p>
        </w:tc>
        <w:tc>
          <w:tcPr>
            <w:tcW w:w="480" w:type="pct"/>
            <w:vAlign w:val="center"/>
          </w:tcPr>
          <w:p w14:paraId="17EC470D">
            <w:pPr>
              <w:spacing w:after="0" w:line="240" w:lineRule="auto"/>
              <w:jc w:val="center"/>
              <w:rPr>
                <w:rFonts w:ascii="Times New Roman" w:hAnsi="Times New Roman" w:cs="Times New Roman"/>
                <w:b/>
                <w:sz w:val="24"/>
                <w:szCs w:val="24"/>
              </w:rPr>
            </w:pPr>
          </w:p>
        </w:tc>
      </w:tr>
      <w:tr w14:paraId="1F5F6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5F15B2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2179" w:type="pct"/>
          </w:tcPr>
          <w:p w14:paraId="6EBDFDD4">
            <w:pPr>
              <w:spacing w:before="98" w:after="0" w:line="264" w:lineRule="auto"/>
              <w:ind w:left="72" w:right="144"/>
              <w:rPr>
                <w:rFonts w:ascii="Times New Roman" w:hAnsi="Times New Roman" w:cs="Times New Roman"/>
                <w:b/>
                <w:i/>
                <w:sz w:val="24"/>
                <w:szCs w:val="24"/>
              </w:rPr>
            </w:pPr>
            <w:r>
              <w:rPr>
                <w:rFonts w:ascii="Times New Roman" w:hAnsi="Times New Roman"/>
                <w:sz w:val="24"/>
              </w:rPr>
              <w:t>Закон Авогадро. Молярный объем газов.</w:t>
            </w:r>
          </w:p>
        </w:tc>
        <w:tc>
          <w:tcPr>
            <w:tcW w:w="546" w:type="pct"/>
            <w:tcBorders>
              <w:left w:val="single" w:color="auto" w:sz="4" w:space="0"/>
            </w:tcBorders>
          </w:tcPr>
          <w:p w14:paraId="4278D007">
            <w:pPr>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1</w:t>
            </w:r>
          </w:p>
        </w:tc>
        <w:tc>
          <w:tcPr>
            <w:tcW w:w="701" w:type="pct"/>
            <w:tcBorders>
              <w:left w:val="single" w:color="auto" w:sz="4" w:space="0"/>
            </w:tcBorders>
          </w:tcPr>
          <w:p w14:paraId="6D7B0091">
            <w:pPr>
              <w:spacing w:after="0" w:line="240" w:lineRule="auto"/>
              <w:jc w:val="center"/>
              <w:rPr>
                <w:rFonts w:ascii="Times New Roman" w:hAnsi="Times New Roman" w:cs="Times New Roman"/>
                <w:snapToGrid w:val="0"/>
                <w:sz w:val="24"/>
                <w:szCs w:val="24"/>
              </w:rPr>
            </w:pPr>
          </w:p>
        </w:tc>
        <w:tc>
          <w:tcPr>
            <w:tcW w:w="623" w:type="pct"/>
            <w:vAlign w:val="center"/>
          </w:tcPr>
          <w:p w14:paraId="7C15F3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07.02</w:t>
            </w:r>
          </w:p>
        </w:tc>
        <w:tc>
          <w:tcPr>
            <w:tcW w:w="480" w:type="pct"/>
            <w:vAlign w:val="center"/>
          </w:tcPr>
          <w:p w14:paraId="076D0984">
            <w:pPr>
              <w:spacing w:after="0" w:line="240" w:lineRule="auto"/>
              <w:jc w:val="center"/>
              <w:rPr>
                <w:rFonts w:ascii="Times New Roman" w:hAnsi="Times New Roman" w:cs="Times New Roman"/>
                <w:b/>
                <w:sz w:val="24"/>
                <w:szCs w:val="24"/>
              </w:rPr>
            </w:pPr>
          </w:p>
        </w:tc>
      </w:tr>
      <w:tr w14:paraId="391AB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2A39AA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2179" w:type="pct"/>
          </w:tcPr>
          <w:p w14:paraId="465D829B">
            <w:pPr>
              <w:spacing w:before="100" w:after="0" w:line="264" w:lineRule="auto"/>
              <w:ind w:left="72" w:right="432"/>
              <w:rPr>
                <w:rFonts w:ascii="Times New Roman" w:hAnsi="Times New Roman" w:cs="Times New Roman"/>
                <w:sz w:val="24"/>
                <w:szCs w:val="24"/>
              </w:rPr>
            </w:pPr>
            <w:r>
              <w:rPr>
                <w:rFonts w:ascii="Times New Roman" w:hAnsi="Times New Roman"/>
                <w:sz w:val="24"/>
              </w:rPr>
              <w:t>Относительная плотность газов</w:t>
            </w:r>
          </w:p>
        </w:tc>
        <w:tc>
          <w:tcPr>
            <w:tcW w:w="546" w:type="pct"/>
            <w:tcBorders>
              <w:left w:val="single" w:color="auto" w:sz="4" w:space="0"/>
            </w:tcBorders>
          </w:tcPr>
          <w:p w14:paraId="082A0F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1" w:type="pct"/>
            <w:tcBorders>
              <w:left w:val="single" w:color="auto" w:sz="4" w:space="0"/>
            </w:tcBorders>
          </w:tcPr>
          <w:p w14:paraId="0E902E2E">
            <w:pPr>
              <w:spacing w:after="0" w:line="240" w:lineRule="auto"/>
              <w:jc w:val="center"/>
              <w:rPr>
                <w:rFonts w:ascii="Times New Roman" w:hAnsi="Times New Roman" w:cs="Times New Roman"/>
                <w:sz w:val="24"/>
                <w:szCs w:val="24"/>
              </w:rPr>
            </w:pPr>
          </w:p>
        </w:tc>
        <w:tc>
          <w:tcPr>
            <w:tcW w:w="623" w:type="pct"/>
            <w:vAlign w:val="center"/>
          </w:tcPr>
          <w:p w14:paraId="79C46F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12.02</w:t>
            </w:r>
          </w:p>
        </w:tc>
        <w:tc>
          <w:tcPr>
            <w:tcW w:w="480" w:type="pct"/>
            <w:vAlign w:val="center"/>
          </w:tcPr>
          <w:p w14:paraId="54A5B2D0">
            <w:pPr>
              <w:spacing w:after="0" w:line="240" w:lineRule="auto"/>
              <w:jc w:val="center"/>
              <w:rPr>
                <w:rFonts w:ascii="Times New Roman" w:hAnsi="Times New Roman" w:cs="Times New Roman"/>
                <w:b/>
                <w:sz w:val="24"/>
                <w:szCs w:val="24"/>
              </w:rPr>
            </w:pPr>
          </w:p>
        </w:tc>
      </w:tr>
      <w:tr w14:paraId="7B743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472955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2179" w:type="pct"/>
          </w:tcPr>
          <w:p w14:paraId="01860427">
            <w:pPr>
              <w:spacing w:before="100" w:after="0" w:line="264" w:lineRule="auto"/>
              <w:ind w:left="72" w:right="144"/>
              <w:rPr>
                <w:rFonts w:ascii="Times New Roman" w:hAnsi="Times New Roman" w:cs="Times New Roman"/>
                <w:sz w:val="24"/>
                <w:szCs w:val="24"/>
              </w:rPr>
            </w:pPr>
            <w:r>
              <w:rPr>
                <w:rFonts w:ascii="Times New Roman" w:hAnsi="Times New Roman"/>
                <w:sz w:val="24"/>
              </w:rPr>
              <w:t>Объемные отношения газов при химических реакциях</w:t>
            </w:r>
          </w:p>
        </w:tc>
        <w:tc>
          <w:tcPr>
            <w:tcW w:w="546" w:type="pct"/>
            <w:tcBorders>
              <w:left w:val="single" w:color="auto" w:sz="4" w:space="0"/>
            </w:tcBorders>
          </w:tcPr>
          <w:p w14:paraId="73E2229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1" w:type="pct"/>
            <w:tcBorders>
              <w:left w:val="single" w:color="auto" w:sz="4" w:space="0"/>
            </w:tcBorders>
          </w:tcPr>
          <w:p w14:paraId="5DCA63ED">
            <w:pPr>
              <w:widowControl w:val="0"/>
              <w:spacing w:after="0" w:line="240" w:lineRule="auto"/>
              <w:jc w:val="center"/>
              <w:rPr>
                <w:rFonts w:ascii="Times New Roman" w:hAnsi="Times New Roman" w:cs="Times New Roman"/>
                <w:sz w:val="24"/>
                <w:szCs w:val="24"/>
              </w:rPr>
            </w:pPr>
          </w:p>
        </w:tc>
        <w:tc>
          <w:tcPr>
            <w:tcW w:w="623" w:type="pct"/>
            <w:vAlign w:val="center"/>
          </w:tcPr>
          <w:p w14:paraId="682C92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14.02</w:t>
            </w:r>
          </w:p>
        </w:tc>
        <w:tc>
          <w:tcPr>
            <w:tcW w:w="480" w:type="pct"/>
            <w:vAlign w:val="center"/>
          </w:tcPr>
          <w:p w14:paraId="56B83140">
            <w:pPr>
              <w:spacing w:after="0" w:line="240" w:lineRule="auto"/>
              <w:jc w:val="center"/>
              <w:rPr>
                <w:rFonts w:ascii="Times New Roman" w:hAnsi="Times New Roman" w:cs="Times New Roman"/>
                <w:b/>
                <w:sz w:val="24"/>
                <w:szCs w:val="24"/>
              </w:rPr>
            </w:pPr>
          </w:p>
        </w:tc>
      </w:tr>
      <w:tr w14:paraId="53194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7A34C7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2179" w:type="pct"/>
          </w:tcPr>
          <w:p w14:paraId="1F228E4C">
            <w:pPr>
              <w:spacing w:before="98" w:after="0" w:line="240" w:lineRule="auto"/>
              <w:ind w:right="576"/>
              <w:rPr>
                <w:rFonts w:ascii="Times New Roman" w:hAnsi="Times New Roman" w:cs="Times New Roman"/>
                <w:sz w:val="24"/>
                <w:szCs w:val="24"/>
              </w:rPr>
            </w:pPr>
            <w:r>
              <w:rPr>
                <w:rFonts w:ascii="Times New Roman" w:hAnsi="Times New Roman"/>
                <w:sz w:val="24"/>
              </w:rPr>
              <w:t>Оксиды: классификация, номенклатура, свойства, получение, применение.</w:t>
            </w:r>
          </w:p>
        </w:tc>
        <w:tc>
          <w:tcPr>
            <w:tcW w:w="546" w:type="pct"/>
            <w:tcBorders>
              <w:left w:val="single" w:color="auto" w:sz="4" w:space="0"/>
            </w:tcBorders>
          </w:tcPr>
          <w:p w14:paraId="13CEDA5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1" w:type="pct"/>
            <w:tcBorders>
              <w:left w:val="single" w:color="auto" w:sz="4" w:space="0"/>
            </w:tcBorders>
          </w:tcPr>
          <w:p w14:paraId="3950B0C4">
            <w:pPr>
              <w:spacing w:after="0" w:line="240" w:lineRule="auto"/>
              <w:jc w:val="center"/>
              <w:rPr>
                <w:rFonts w:ascii="Times New Roman" w:hAnsi="Times New Roman" w:cs="Times New Roman"/>
                <w:sz w:val="24"/>
                <w:szCs w:val="24"/>
              </w:rPr>
            </w:pPr>
          </w:p>
        </w:tc>
        <w:tc>
          <w:tcPr>
            <w:tcW w:w="623" w:type="pct"/>
            <w:vAlign w:val="center"/>
          </w:tcPr>
          <w:p w14:paraId="6302CC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19.02</w:t>
            </w:r>
          </w:p>
        </w:tc>
        <w:tc>
          <w:tcPr>
            <w:tcW w:w="480" w:type="pct"/>
            <w:vAlign w:val="center"/>
          </w:tcPr>
          <w:p w14:paraId="06AD06EA">
            <w:pPr>
              <w:spacing w:after="0" w:line="240" w:lineRule="auto"/>
              <w:jc w:val="center"/>
              <w:rPr>
                <w:rFonts w:ascii="Times New Roman" w:hAnsi="Times New Roman" w:cs="Times New Roman"/>
                <w:b/>
                <w:sz w:val="24"/>
                <w:szCs w:val="24"/>
              </w:rPr>
            </w:pPr>
          </w:p>
        </w:tc>
      </w:tr>
      <w:tr w14:paraId="169B5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467" w:type="pct"/>
          </w:tcPr>
          <w:p w14:paraId="4BDC50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2179" w:type="pct"/>
          </w:tcPr>
          <w:p w14:paraId="0978728E">
            <w:pPr>
              <w:shd w:val="clear" w:color="auto" w:fill="FFFFFF"/>
              <w:spacing w:after="0" w:line="240" w:lineRule="auto"/>
              <w:rPr>
                <w:rFonts w:ascii="Times New Roman" w:hAnsi="Times New Roman" w:cs="Times New Roman"/>
                <w:sz w:val="24"/>
                <w:szCs w:val="24"/>
              </w:rPr>
            </w:pPr>
            <w:r>
              <w:rPr>
                <w:rFonts w:ascii="Times New Roman" w:hAnsi="Times New Roman"/>
                <w:sz w:val="24"/>
              </w:rPr>
              <w:t xml:space="preserve"> Гидроксиды. Основания: классификация, </w:t>
            </w:r>
            <w:r>
              <w:br w:type="textWrapping"/>
            </w:r>
            <w:r>
              <w:rPr>
                <w:rFonts w:ascii="Times New Roman" w:hAnsi="Times New Roman"/>
                <w:sz w:val="24"/>
              </w:rPr>
              <w:t>номенклатура, получение.</w:t>
            </w:r>
          </w:p>
        </w:tc>
        <w:tc>
          <w:tcPr>
            <w:tcW w:w="546" w:type="pct"/>
            <w:tcBorders>
              <w:left w:val="single" w:color="auto" w:sz="4" w:space="0"/>
            </w:tcBorders>
          </w:tcPr>
          <w:p w14:paraId="1AC5F65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1" w:type="pct"/>
            <w:tcBorders>
              <w:left w:val="single" w:color="auto" w:sz="4" w:space="0"/>
            </w:tcBorders>
          </w:tcPr>
          <w:p w14:paraId="64F41EAD">
            <w:pPr>
              <w:spacing w:after="0" w:line="240" w:lineRule="auto"/>
              <w:jc w:val="center"/>
              <w:rPr>
                <w:rFonts w:ascii="Times New Roman" w:hAnsi="Times New Roman" w:cs="Times New Roman"/>
                <w:sz w:val="24"/>
                <w:szCs w:val="24"/>
              </w:rPr>
            </w:pPr>
          </w:p>
        </w:tc>
        <w:tc>
          <w:tcPr>
            <w:tcW w:w="623" w:type="pct"/>
            <w:vAlign w:val="center"/>
          </w:tcPr>
          <w:p w14:paraId="05310F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21.02</w:t>
            </w:r>
          </w:p>
        </w:tc>
        <w:tc>
          <w:tcPr>
            <w:tcW w:w="480" w:type="pct"/>
            <w:vAlign w:val="center"/>
          </w:tcPr>
          <w:p w14:paraId="48C288D0">
            <w:pPr>
              <w:spacing w:after="0" w:line="240" w:lineRule="auto"/>
              <w:jc w:val="center"/>
              <w:rPr>
                <w:rFonts w:ascii="Times New Roman" w:hAnsi="Times New Roman" w:cs="Times New Roman"/>
                <w:b/>
                <w:sz w:val="24"/>
                <w:szCs w:val="24"/>
              </w:rPr>
            </w:pPr>
          </w:p>
        </w:tc>
      </w:tr>
      <w:tr w14:paraId="18932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467" w:type="pct"/>
          </w:tcPr>
          <w:p w14:paraId="5837CA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2179" w:type="pct"/>
          </w:tcPr>
          <w:p w14:paraId="3934E710">
            <w:pPr>
              <w:spacing w:before="98" w:after="0" w:line="240" w:lineRule="auto"/>
              <w:ind w:left="72" w:right="288"/>
            </w:pPr>
            <w:r>
              <w:rPr>
                <w:rFonts w:ascii="Times New Roman" w:hAnsi="Times New Roman"/>
                <w:sz w:val="24"/>
              </w:rPr>
              <w:t xml:space="preserve">Химические свойства </w:t>
            </w:r>
            <w:r>
              <w:br w:type="textWrapping"/>
            </w:r>
            <w:r>
              <w:rPr>
                <w:rFonts w:ascii="Times New Roman" w:hAnsi="Times New Roman"/>
                <w:sz w:val="24"/>
              </w:rPr>
              <w:t xml:space="preserve">оснований. Реакция </w:t>
            </w:r>
            <w:r>
              <w:br w:type="textWrapping"/>
            </w:r>
            <w:r>
              <w:rPr>
                <w:rFonts w:ascii="Times New Roman" w:hAnsi="Times New Roman"/>
                <w:sz w:val="24"/>
              </w:rPr>
              <w:t xml:space="preserve">нейтрализации. Окраска </w:t>
            </w:r>
            <w:r>
              <w:br w:type="textWrapping"/>
            </w:r>
            <w:r>
              <w:rPr>
                <w:rFonts w:ascii="Times New Roman" w:hAnsi="Times New Roman"/>
                <w:sz w:val="24"/>
              </w:rPr>
              <w:t>индикаторов  в щелочной и нейтральной средах.</w:t>
            </w:r>
          </w:p>
          <w:p w14:paraId="29C9C710">
            <w:pPr>
              <w:spacing w:before="70" w:after="0" w:line="228" w:lineRule="auto"/>
              <w:ind w:left="72"/>
              <w:rPr>
                <w:rFonts w:ascii="Times New Roman" w:hAnsi="Times New Roman" w:cs="Times New Roman"/>
                <w:sz w:val="24"/>
                <w:szCs w:val="24"/>
              </w:rPr>
            </w:pPr>
            <w:r>
              <w:rPr>
                <w:rFonts w:ascii="Times New Roman" w:hAnsi="Times New Roman"/>
                <w:sz w:val="24"/>
              </w:rPr>
              <w:t>Применение оснований.</w:t>
            </w:r>
          </w:p>
        </w:tc>
        <w:tc>
          <w:tcPr>
            <w:tcW w:w="546" w:type="pct"/>
            <w:tcBorders>
              <w:left w:val="single" w:color="auto" w:sz="4" w:space="0"/>
            </w:tcBorders>
          </w:tcPr>
          <w:p w14:paraId="380488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1" w:type="pct"/>
            <w:tcBorders>
              <w:left w:val="single" w:color="auto" w:sz="4" w:space="0"/>
            </w:tcBorders>
          </w:tcPr>
          <w:p w14:paraId="5E9E1BF4">
            <w:pPr>
              <w:spacing w:after="0" w:line="240" w:lineRule="auto"/>
              <w:jc w:val="center"/>
              <w:rPr>
                <w:rFonts w:ascii="Times New Roman" w:hAnsi="Times New Roman" w:cs="Times New Roman"/>
                <w:sz w:val="24"/>
                <w:szCs w:val="24"/>
              </w:rPr>
            </w:pPr>
          </w:p>
        </w:tc>
        <w:tc>
          <w:tcPr>
            <w:tcW w:w="623" w:type="pct"/>
            <w:vAlign w:val="center"/>
          </w:tcPr>
          <w:p w14:paraId="1D9736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w:t>
            </w:r>
          </w:p>
        </w:tc>
        <w:tc>
          <w:tcPr>
            <w:tcW w:w="480" w:type="pct"/>
            <w:vAlign w:val="center"/>
          </w:tcPr>
          <w:p w14:paraId="26F16097">
            <w:pPr>
              <w:spacing w:after="0" w:line="240" w:lineRule="auto"/>
              <w:jc w:val="center"/>
              <w:rPr>
                <w:rFonts w:ascii="Times New Roman" w:hAnsi="Times New Roman" w:cs="Times New Roman"/>
                <w:b/>
                <w:sz w:val="24"/>
                <w:szCs w:val="24"/>
              </w:rPr>
            </w:pPr>
          </w:p>
        </w:tc>
      </w:tr>
      <w:tr w14:paraId="3D423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7ACEA4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2179" w:type="pct"/>
          </w:tcPr>
          <w:p w14:paraId="4A239F0F">
            <w:pPr>
              <w:spacing w:before="98" w:after="0" w:line="264" w:lineRule="auto"/>
              <w:ind w:left="72" w:right="720"/>
              <w:rPr>
                <w:rFonts w:ascii="Times New Roman" w:hAnsi="Times New Roman" w:cs="Times New Roman"/>
                <w:sz w:val="24"/>
                <w:szCs w:val="24"/>
              </w:rPr>
            </w:pPr>
            <w:r>
              <w:rPr>
                <w:rFonts w:ascii="Times New Roman" w:hAnsi="Times New Roman"/>
                <w:sz w:val="24"/>
              </w:rPr>
              <w:t>Амфотерные оксиды и гидроксиды.</w:t>
            </w:r>
          </w:p>
        </w:tc>
        <w:tc>
          <w:tcPr>
            <w:tcW w:w="546" w:type="pct"/>
            <w:tcBorders>
              <w:left w:val="single" w:color="auto" w:sz="4" w:space="0"/>
            </w:tcBorders>
          </w:tcPr>
          <w:p w14:paraId="56AC281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1" w:type="pct"/>
            <w:tcBorders>
              <w:left w:val="single" w:color="auto" w:sz="4" w:space="0"/>
            </w:tcBorders>
          </w:tcPr>
          <w:p w14:paraId="7313FE76">
            <w:pPr>
              <w:widowControl w:val="0"/>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Датчик рН</w:t>
            </w:r>
          </w:p>
        </w:tc>
        <w:tc>
          <w:tcPr>
            <w:tcW w:w="623" w:type="pct"/>
            <w:vAlign w:val="center"/>
          </w:tcPr>
          <w:p w14:paraId="22B560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28.02</w:t>
            </w:r>
          </w:p>
        </w:tc>
        <w:tc>
          <w:tcPr>
            <w:tcW w:w="480" w:type="pct"/>
            <w:vAlign w:val="center"/>
          </w:tcPr>
          <w:p w14:paraId="7E90B389">
            <w:pPr>
              <w:spacing w:after="0" w:line="240" w:lineRule="auto"/>
              <w:jc w:val="center"/>
              <w:rPr>
                <w:rFonts w:ascii="Times New Roman" w:hAnsi="Times New Roman" w:cs="Times New Roman"/>
                <w:b/>
                <w:sz w:val="24"/>
                <w:szCs w:val="24"/>
              </w:rPr>
            </w:pPr>
          </w:p>
        </w:tc>
      </w:tr>
      <w:tr w14:paraId="6D81E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394ADB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2179" w:type="pct"/>
          </w:tcPr>
          <w:p w14:paraId="066123A4">
            <w:pPr>
              <w:spacing w:before="98" w:after="0" w:line="228" w:lineRule="auto"/>
              <w:ind w:left="72"/>
            </w:pPr>
            <w:r>
              <w:rPr>
                <w:rFonts w:ascii="Times New Roman" w:hAnsi="Times New Roman"/>
                <w:sz w:val="24"/>
              </w:rPr>
              <w:t>Кислоты. Состав.</w:t>
            </w:r>
          </w:p>
          <w:p w14:paraId="44A939ED">
            <w:pPr>
              <w:spacing w:before="72" w:after="0" w:line="228" w:lineRule="auto"/>
              <w:ind w:left="72"/>
            </w:pPr>
            <w:r>
              <w:rPr>
                <w:rFonts w:ascii="Times New Roman" w:hAnsi="Times New Roman"/>
                <w:sz w:val="24"/>
              </w:rPr>
              <w:t>Классификация.</w:t>
            </w:r>
          </w:p>
          <w:p w14:paraId="016BF02A">
            <w:pPr>
              <w:spacing w:before="72" w:after="0" w:line="264" w:lineRule="auto"/>
              <w:ind w:left="72" w:right="288"/>
              <w:rPr>
                <w:rFonts w:ascii="Times New Roman" w:hAnsi="Times New Roman" w:cs="Times New Roman"/>
                <w:sz w:val="24"/>
                <w:szCs w:val="24"/>
              </w:rPr>
            </w:pPr>
            <w:r>
              <w:rPr>
                <w:rFonts w:ascii="Times New Roman" w:hAnsi="Times New Roman"/>
                <w:b/>
                <w:bCs/>
                <w:sz w:val="24"/>
              </w:rPr>
              <w:t>Номенклатура. Получение кислот.</w:t>
            </w:r>
          </w:p>
        </w:tc>
        <w:tc>
          <w:tcPr>
            <w:tcW w:w="546" w:type="pct"/>
            <w:tcBorders>
              <w:left w:val="single" w:color="auto" w:sz="4" w:space="0"/>
            </w:tcBorders>
          </w:tcPr>
          <w:p w14:paraId="13360C4C">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1" w:type="pct"/>
            <w:tcBorders>
              <w:left w:val="single" w:color="auto" w:sz="4" w:space="0"/>
            </w:tcBorders>
          </w:tcPr>
          <w:p w14:paraId="6A7B0EBE">
            <w:pPr>
              <w:widowControl w:val="0"/>
              <w:spacing w:after="0" w:line="240" w:lineRule="auto"/>
              <w:jc w:val="center"/>
              <w:rPr>
                <w:rFonts w:ascii="Times New Roman" w:hAnsi="Times New Roman" w:cs="Times New Roman"/>
                <w:sz w:val="24"/>
                <w:szCs w:val="24"/>
              </w:rPr>
            </w:pPr>
          </w:p>
        </w:tc>
        <w:tc>
          <w:tcPr>
            <w:tcW w:w="623" w:type="pct"/>
            <w:vAlign w:val="center"/>
          </w:tcPr>
          <w:p w14:paraId="30609D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05.03</w:t>
            </w:r>
          </w:p>
          <w:p w14:paraId="2B5E82A6">
            <w:pPr>
              <w:spacing w:after="0" w:line="240" w:lineRule="auto"/>
              <w:jc w:val="center"/>
              <w:rPr>
                <w:rFonts w:ascii="Times New Roman" w:hAnsi="Times New Roman" w:cs="Times New Roman"/>
                <w:sz w:val="24"/>
                <w:szCs w:val="24"/>
              </w:rPr>
            </w:pPr>
          </w:p>
        </w:tc>
        <w:tc>
          <w:tcPr>
            <w:tcW w:w="480" w:type="pct"/>
            <w:vAlign w:val="center"/>
          </w:tcPr>
          <w:p w14:paraId="311C924E">
            <w:pPr>
              <w:spacing w:after="0" w:line="240" w:lineRule="auto"/>
              <w:jc w:val="center"/>
              <w:rPr>
                <w:rFonts w:ascii="Times New Roman" w:hAnsi="Times New Roman" w:cs="Times New Roman"/>
                <w:b/>
                <w:sz w:val="24"/>
                <w:szCs w:val="24"/>
              </w:rPr>
            </w:pPr>
          </w:p>
        </w:tc>
      </w:tr>
      <w:tr w14:paraId="3459D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763888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2179" w:type="pct"/>
          </w:tcPr>
          <w:p w14:paraId="487386C1">
            <w:pPr>
              <w:spacing w:before="98" w:after="0" w:line="228" w:lineRule="auto"/>
              <w:rPr>
                <w:rFonts w:ascii="Times New Roman" w:hAnsi="Times New Roman" w:cs="Times New Roman"/>
                <w:sz w:val="24"/>
                <w:szCs w:val="24"/>
              </w:rPr>
            </w:pPr>
            <w:r>
              <w:rPr>
                <w:rFonts w:ascii="Times New Roman" w:hAnsi="Times New Roman"/>
                <w:sz w:val="24"/>
              </w:rPr>
              <w:t>Химические свойства кислот</w:t>
            </w:r>
          </w:p>
        </w:tc>
        <w:tc>
          <w:tcPr>
            <w:tcW w:w="546" w:type="pct"/>
            <w:tcBorders>
              <w:left w:val="single" w:color="auto" w:sz="4" w:space="0"/>
            </w:tcBorders>
          </w:tcPr>
          <w:p w14:paraId="2D20064D">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1" w:type="pct"/>
            <w:tcBorders>
              <w:left w:val="single" w:color="auto" w:sz="4" w:space="0"/>
            </w:tcBorders>
          </w:tcPr>
          <w:p w14:paraId="230669D1">
            <w:pPr>
              <w:widowControl w:val="0"/>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Датчик рН</w:t>
            </w:r>
          </w:p>
        </w:tc>
        <w:tc>
          <w:tcPr>
            <w:tcW w:w="623" w:type="pct"/>
            <w:vAlign w:val="center"/>
          </w:tcPr>
          <w:p w14:paraId="57F942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07.03</w:t>
            </w:r>
          </w:p>
        </w:tc>
        <w:tc>
          <w:tcPr>
            <w:tcW w:w="480" w:type="pct"/>
            <w:vAlign w:val="center"/>
          </w:tcPr>
          <w:p w14:paraId="57D5555D">
            <w:pPr>
              <w:spacing w:after="0" w:line="240" w:lineRule="auto"/>
              <w:jc w:val="center"/>
              <w:rPr>
                <w:rFonts w:ascii="Times New Roman" w:hAnsi="Times New Roman" w:cs="Times New Roman"/>
                <w:b/>
                <w:sz w:val="24"/>
                <w:szCs w:val="24"/>
              </w:rPr>
            </w:pPr>
          </w:p>
        </w:tc>
      </w:tr>
      <w:tr w14:paraId="3EAAD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556117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2179" w:type="pct"/>
          </w:tcPr>
          <w:p w14:paraId="654BBB2D">
            <w:pPr>
              <w:spacing w:before="98" w:after="0" w:line="240" w:lineRule="auto"/>
              <w:ind w:left="72" w:right="576"/>
              <w:rPr>
                <w:rFonts w:ascii="Times New Roman" w:hAnsi="Times New Roman" w:cs="Times New Roman"/>
                <w:sz w:val="24"/>
                <w:szCs w:val="24"/>
              </w:rPr>
            </w:pPr>
            <w:r>
              <w:rPr>
                <w:rFonts w:ascii="Times New Roman" w:hAnsi="Times New Roman"/>
                <w:sz w:val="24"/>
              </w:rPr>
              <w:t>Соли. Классификация. Номенклатура. Способы получения солей</w:t>
            </w:r>
          </w:p>
        </w:tc>
        <w:tc>
          <w:tcPr>
            <w:tcW w:w="546" w:type="pct"/>
            <w:tcBorders>
              <w:left w:val="single" w:color="auto" w:sz="4" w:space="0"/>
            </w:tcBorders>
          </w:tcPr>
          <w:p w14:paraId="68610AB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1" w:type="pct"/>
            <w:tcBorders>
              <w:left w:val="single" w:color="auto" w:sz="4" w:space="0"/>
            </w:tcBorders>
          </w:tcPr>
          <w:p w14:paraId="7BD33FE3">
            <w:pPr>
              <w:spacing w:after="0" w:line="240" w:lineRule="auto"/>
              <w:jc w:val="center"/>
              <w:rPr>
                <w:rFonts w:ascii="Times New Roman" w:hAnsi="Times New Roman" w:cs="Times New Roman"/>
                <w:color w:val="000000"/>
                <w:sz w:val="24"/>
                <w:szCs w:val="24"/>
              </w:rPr>
            </w:pPr>
          </w:p>
        </w:tc>
        <w:tc>
          <w:tcPr>
            <w:tcW w:w="623" w:type="pct"/>
            <w:vAlign w:val="center"/>
          </w:tcPr>
          <w:p w14:paraId="1A66CA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12.03</w:t>
            </w:r>
          </w:p>
          <w:p w14:paraId="24BF51C5">
            <w:pPr>
              <w:spacing w:after="0" w:line="240" w:lineRule="auto"/>
              <w:jc w:val="center"/>
              <w:rPr>
                <w:rFonts w:ascii="Times New Roman" w:hAnsi="Times New Roman" w:cs="Times New Roman"/>
                <w:sz w:val="24"/>
                <w:szCs w:val="24"/>
              </w:rPr>
            </w:pPr>
          </w:p>
        </w:tc>
        <w:tc>
          <w:tcPr>
            <w:tcW w:w="480" w:type="pct"/>
            <w:vAlign w:val="center"/>
          </w:tcPr>
          <w:p w14:paraId="7605D1C9">
            <w:pPr>
              <w:spacing w:after="0" w:line="240" w:lineRule="auto"/>
              <w:jc w:val="center"/>
              <w:rPr>
                <w:rFonts w:ascii="Times New Roman" w:hAnsi="Times New Roman" w:cs="Times New Roman"/>
                <w:b/>
                <w:sz w:val="24"/>
                <w:szCs w:val="24"/>
              </w:rPr>
            </w:pPr>
          </w:p>
        </w:tc>
      </w:tr>
      <w:tr w14:paraId="39DC0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711EC5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2179" w:type="pct"/>
          </w:tcPr>
          <w:p w14:paraId="56F82FFA">
            <w:pPr>
              <w:spacing w:before="98" w:after="0" w:line="228" w:lineRule="auto"/>
              <w:ind w:left="72"/>
              <w:rPr>
                <w:rFonts w:ascii="Times New Roman" w:hAnsi="Times New Roman" w:cs="Times New Roman"/>
                <w:b/>
                <w:sz w:val="24"/>
                <w:szCs w:val="24"/>
              </w:rPr>
            </w:pPr>
            <w:r>
              <w:rPr>
                <w:rFonts w:ascii="Times New Roman" w:hAnsi="Times New Roman"/>
                <w:sz w:val="24"/>
              </w:rPr>
              <w:t>Свойства солей</w:t>
            </w:r>
          </w:p>
        </w:tc>
        <w:tc>
          <w:tcPr>
            <w:tcW w:w="546" w:type="pct"/>
            <w:tcBorders>
              <w:left w:val="single" w:color="auto" w:sz="4" w:space="0"/>
            </w:tcBorders>
          </w:tcPr>
          <w:p w14:paraId="7117243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1" w:type="pct"/>
            <w:tcBorders>
              <w:left w:val="single" w:color="auto" w:sz="4" w:space="0"/>
            </w:tcBorders>
          </w:tcPr>
          <w:p w14:paraId="5C3102C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Датчик рН</w:t>
            </w:r>
          </w:p>
        </w:tc>
        <w:tc>
          <w:tcPr>
            <w:tcW w:w="623" w:type="pct"/>
            <w:vAlign w:val="center"/>
          </w:tcPr>
          <w:p w14:paraId="1C6AF3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14.03</w:t>
            </w:r>
          </w:p>
        </w:tc>
        <w:tc>
          <w:tcPr>
            <w:tcW w:w="480" w:type="pct"/>
            <w:vAlign w:val="center"/>
          </w:tcPr>
          <w:p w14:paraId="3A9B730D">
            <w:pPr>
              <w:spacing w:after="0" w:line="240" w:lineRule="auto"/>
              <w:jc w:val="center"/>
              <w:rPr>
                <w:rFonts w:ascii="Times New Roman" w:hAnsi="Times New Roman" w:cs="Times New Roman"/>
                <w:b/>
                <w:sz w:val="24"/>
                <w:szCs w:val="24"/>
              </w:rPr>
            </w:pPr>
          </w:p>
        </w:tc>
      </w:tr>
      <w:tr w14:paraId="4A09C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73CDFE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2179" w:type="pct"/>
          </w:tcPr>
          <w:p w14:paraId="46939FCF">
            <w:pPr>
              <w:spacing w:before="98" w:after="0" w:line="240" w:lineRule="auto"/>
              <w:ind w:left="72" w:right="144"/>
              <w:rPr>
                <w:rFonts w:ascii="Times New Roman" w:hAnsi="Times New Roman" w:cs="Times New Roman"/>
                <w:sz w:val="24"/>
                <w:szCs w:val="24"/>
              </w:rPr>
            </w:pPr>
            <w:r>
              <w:rPr>
                <w:rFonts w:ascii="Times New Roman" w:hAnsi="Times New Roman"/>
                <w:sz w:val="24"/>
              </w:rPr>
              <w:t xml:space="preserve">Генетическая связь между основными классами </w:t>
            </w:r>
            <w:r>
              <w:br w:type="textWrapping"/>
            </w:r>
            <w:r>
              <w:rPr>
                <w:rFonts w:ascii="Times New Roman" w:hAnsi="Times New Roman"/>
                <w:sz w:val="24"/>
              </w:rPr>
              <w:t>неорганических соединений</w:t>
            </w:r>
          </w:p>
        </w:tc>
        <w:tc>
          <w:tcPr>
            <w:tcW w:w="546" w:type="pct"/>
            <w:tcBorders>
              <w:left w:val="single" w:color="auto" w:sz="4" w:space="0"/>
            </w:tcBorders>
          </w:tcPr>
          <w:p w14:paraId="1962AA7F">
            <w:pPr>
              <w:widowControl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1" w:type="pct"/>
            <w:tcBorders>
              <w:left w:val="single" w:color="auto" w:sz="4" w:space="0"/>
            </w:tcBorders>
          </w:tcPr>
          <w:p w14:paraId="1110C95D">
            <w:pPr>
              <w:widowControl w:val="0"/>
              <w:spacing w:after="0" w:line="240" w:lineRule="auto"/>
              <w:jc w:val="center"/>
              <w:rPr>
                <w:rFonts w:ascii="Times New Roman" w:hAnsi="Times New Roman" w:cs="Times New Roman"/>
                <w:color w:val="000000"/>
                <w:sz w:val="24"/>
                <w:szCs w:val="24"/>
              </w:rPr>
            </w:pPr>
          </w:p>
        </w:tc>
        <w:tc>
          <w:tcPr>
            <w:tcW w:w="623" w:type="pct"/>
            <w:vAlign w:val="center"/>
          </w:tcPr>
          <w:p w14:paraId="11225B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19.03</w:t>
            </w:r>
          </w:p>
          <w:p w14:paraId="5E870834">
            <w:pPr>
              <w:spacing w:after="0" w:line="240" w:lineRule="auto"/>
              <w:jc w:val="center"/>
              <w:rPr>
                <w:rFonts w:ascii="Times New Roman" w:hAnsi="Times New Roman" w:cs="Times New Roman"/>
                <w:sz w:val="24"/>
                <w:szCs w:val="24"/>
              </w:rPr>
            </w:pPr>
          </w:p>
        </w:tc>
        <w:tc>
          <w:tcPr>
            <w:tcW w:w="480" w:type="pct"/>
            <w:vAlign w:val="center"/>
          </w:tcPr>
          <w:p w14:paraId="4D94007A">
            <w:pPr>
              <w:spacing w:after="0" w:line="240" w:lineRule="auto"/>
              <w:jc w:val="center"/>
              <w:rPr>
                <w:rFonts w:ascii="Times New Roman" w:hAnsi="Times New Roman" w:cs="Times New Roman"/>
                <w:b/>
                <w:sz w:val="24"/>
                <w:szCs w:val="24"/>
              </w:rPr>
            </w:pPr>
          </w:p>
        </w:tc>
      </w:tr>
      <w:tr w14:paraId="077AB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09E97B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2179" w:type="pct"/>
          </w:tcPr>
          <w:p w14:paraId="3BF23B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Контрольная работа за 3 четверть. </w:t>
            </w:r>
          </w:p>
        </w:tc>
        <w:tc>
          <w:tcPr>
            <w:tcW w:w="546" w:type="pct"/>
            <w:tcBorders>
              <w:left w:val="single" w:color="auto" w:sz="4" w:space="0"/>
            </w:tcBorders>
          </w:tcPr>
          <w:p w14:paraId="3E290733">
            <w:pPr>
              <w:widowControl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1" w:type="pct"/>
            <w:tcBorders>
              <w:left w:val="single" w:color="auto" w:sz="4" w:space="0"/>
            </w:tcBorders>
          </w:tcPr>
          <w:p w14:paraId="75D1E52A">
            <w:pPr>
              <w:widowControl w:val="0"/>
              <w:spacing w:after="0" w:line="240" w:lineRule="auto"/>
              <w:jc w:val="center"/>
              <w:rPr>
                <w:rFonts w:ascii="Times New Roman" w:hAnsi="Times New Roman" w:cs="Times New Roman"/>
                <w:color w:val="000000"/>
                <w:sz w:val="24"/>
                <w:szCs w:val="24"/>
              </w:rPr>
            </w:pPr>
          </w:p>
        </w:tc>
        <w:tc>
          <w:tcPr>
            <w:tcW w:w="623" w:type="pct"/>
            <w:vAlign w:val="center"/>
          </w:tcPr>
          <w:p w14:paraId="664B01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21.03</w:t>
            </w:r>
          </w:p>
        </w:tc>
        <w:tc>
          <w:tcPr>
            <w:tcW w:w="480" w:type="pct"/>
            <w:vAlign w:val="center"/>
          </w:tcPr>
          <w:p w14:paraId="33BBCDE1">
            <w:pPr>
              <w:spacing w:after="0" w:line="240" w:lineRule="auto"/>
              <w:jc w:val="center"/>
              <w:rPr>
                <w:rFonts w:ascii="Times New Roman" w:hAnsi="Times New Roman" w:cs="Times New Roman"/>
                <w:b/>
                <w:sz w:val="24"/>
                <w:szCs w:val="24"/>
              </w:rPr>
            </w:pPr>
          </w:p>
        </w:tc>
      </w:tr>
      <w:tr w14:paraId="03808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5FCF2A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2179" w:type="pct"/>
          </w:tcPr>
          <w:p w14:paraId="2F0A653A">
            <w:pPr>
              <w:spacing w:before="98" w:after="0" w:line="240" w:lineRule="auto"/>
              <w:ind w:left="72"/>
              <w:rPr>
                <w:rFonts w:ascii="Times New Roman" w:hAnsi="Times New Roman" w:cs="Times New Roman"/>
                <w:sz w:val="24"/>
                <w:szCs w:val="24"/>
              </w:rPr>
            </w:pPr>
            <w:r>
              <w:rPr>
                <w:rFonts w:ascii="Times New Roman" w:hAnsi="Times New Roman"/>
                <w:b/>
                <w:i/>
                <w:sz w:val="24"/>
              </w:rPr>
              <w:t>Практическая работа</w:t>
            </w:r>
            <w:r>
              <w:rPr>
                <w:b/>
                <w:i/>
              </w:rPr>
              <w:br w:type="textWrapping"/>
            </w:r>
            <w:r>
              <w:rPr>
                <w:rFonts w:ascii="Times New Roman" w:hAnsi="Times New Roman"/>
                <w:b/>
                <w:i/>
                <w:sz w:val="24"/>
              </w:rPr>
              <w:t>№6.</w:t>
            </w:r>
            <w:r>
              <w:rPr>
                <w:rFonts w:ascii="Times New Roman" w:hAnsi="Times New Roman"/>
                <w:sz w:val="24"/>
              </w:rPr>
              <w:t xml:space="preserve"> Решение </w:t>
            </w:r>
            <w:r>
              <w:br w:type="textWrapping"/>
            </w:r>
            <w:r>
              <w:rPr>
                <w:rFonts w:ascii="Times New Roman" w:hAnsi="Times New Roman"/>
                <w:sz w:val="24"/>
              </w:rPr>
              <w:t xml:space="preserve">экспериментальных задач по теме «Основные классы </w:t>
            </w:r>
            <w:r>
              <w:br w:type="textWrapping"/>
            </w:r>
            <w:r>
              <w:rPr>
                <w:rFonts w:ascii="Times New Roman" w:hAnsi="Times New Roman"/>
                <w:sz w:val="24"/>
              </w:rPr>
              <w:t>неорганических соединений»</w:t>
            </w:r>
          </w:p>
        </w:tc>
        <w:tc>
          <w:tcPr>
            <w:tcW w:w="546" w:type="pct"/>
            <w:tcBorders>
              <w:left w:val="single" w:color="auto" w:sz="4" w:space="0"/>
            </w:tcBorders>
          </w:tcPr>
          <w:p w14:paraId="64338B9E">
            <w:pPr>
              <w:widowControl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1" w:type="pct"/>
            <w:tcBorders>
              <w:left w:val="single" w:color="auto" w:sz="4" w:space="0"/>
            </w:tcBorders>
          </w:tcPr>
          <w:p w14:paraId="181C1F43">
            <w:pPr>
              <w:widowControl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Датчик рН</w:t>
            </w:r>
          </w:p>
        </w:tc>
        <w:tc>
          <w:tcPr>
            <w:tcW w:w="623" w:type="pct"/>
            <w:vAlign w:val="center"/>
          </w:tcPr>
          <w:p w14:paraId="324510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02.04</w:t>
            </w:r>
          </w:p>
        </w:tc>
        <w:tc>
          <w:tcPr>
            <w:tcW w:w="480" w:type="pct"/>
            <w:vAlign w:val="center"/>
          </w:tcPr>
          <w:p w14:paraId="6F28D348">
            <w:pPr>
              <w:spacing w:after="0" w:line="240" w:lineRule="auto"/>
              <w:jc w:val="center"/>
              <w:rPr>
                <w:rFonts w:ascii="Times New Roman" w:hAnsi="Times New Roman" w:cs="Times New Roman"/>
                <w:b/>
                <w:sz w:val="24"/>
                <w:szCs w:val="24"/>
              </w:rPr>
            </w:pPr>
          </w:p>
        </w:tc>
      </w:tr>
      <w:tr w14:paraId="28505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2C74D6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2179" w:type="pct"/>
          </w:tcPr>
          <w:p w14:paraId="06788F0D">
            <w:pPr>
              <w:spacing w:before="100" w:after="0" w:line="240" w:lineRule="auto"/>
              <w:ind w:left="72"/>
              <w:rPr>
                <w:rFonts w:ascii="Times New Roman" w:hAnsi="Times New Roman" w:cs="Times New Roman"/>
                <w:sz w:val="24"/>
                <w:szCs w:val="24"/>
              </w:rPr>
            </w:pPr>
            <w:r>
              <w:rPr>
                <w:rFonts w:ascii="Times New Roman" w:hAnsi="Times New Roman"/>
                <w:sz w:val="24"/>
              </w:rPr>
              <w:t xml:space="preserve">Повторение и обобщение по теме «Важнейшие классы </w:t>
            </w:r>
            <w:r>
              <w:br w:type="textWrapping"/>
            </w:r>
            <w:r>
              <w:rPr>
                <w:rFonts w:ascii="Times New Roman" w:hAnsi="Times New Roman"/>
                <w:sz w:val="24"/>
              </w:rPr>
              <w:t>неорганических соединений»</w:t>
            </w:r>
          </w:p>
        </w:tc>
        <w:tc>
          <w:tcPr>
            <w:tcW w:w="546" w:type="pct"/>
            <w:tcBorders>
              <w:left w:val="single" w:color="auto" w:sz="4" w:space="0"/>
            </w:tcBorders>
          </w:tcPr>
          <w:p w14:paraId="2211C407">
            <w:pPr>
              <w:widowControl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1" w:type="pct"/>
            <w:tcBorders>
              <w:left w:val="single" w:color="auto" w:sz="4" w:space="0"/>
            </w:tcBorders>
          </w:tcPr>
          <w:p w14:paraId="36FD9BD4">
            <w:pPr>
              <w:widowControl w:val="0"/>
              <w:spacing w:after="0" w:line="240" w:lineRule="auto"/>
              <w:jc w:val="center"/>
              <w:rPr>
                <w:rFonts w:ascii="Times New Roman" w:hAnsi="Times New Roman" w:cs="Times New Roman"/>
                <w:color w:val="000000"/>
                <w:sz w:val="24"/>
                <w:szCs w:val="24"/>
              </w:rPr>
            </w:pPr>
          </w:p>
        </w:tc>
        <w:tc>
          <w:tcPr>
            <w:tcW w:w="623" w:type="pct"/>
            <w:vAlign w:val="center"/>
          </w:tcPr>
          <w:p w14:paraId="50B8EE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04.04</w:t>
            </w:r>
          </w:p>
        </w:tc>
        <w:tc>
          <w:tcPr>
            <w:tcW w:w="480" w:type="pct"/>
            <w:vAlign w:val="center"/>
          </w:tcPr>
          <w:p w14:paraId="37B725AC">
            <w:pPr>
              <w:spacing w:after="0" w:line="240" w:lineRule="auto"/>
              <w:jc w:val="center"/>
              <w:rPr>
                <w:rFonts w:ascii="Times New Roman" w:hAnsi="Times New Roman" w:cs="Times New Roman"/>
                <w:b/>
                <w:sz w:val="24"/>
                <w:szCs w:val="24"/>
              </w:rPr>
            </w:pPr>
          </w:p>
        </w:tc>
      </w:tr>
      <w:tr w14:paraId="42784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5000" w:type="pct"/>
            <w:gridSpan w:val="6"/>
          </w:tcPr>
          <w:p w14:paraId="08055EF4">
            <w:pPr>
              <w:numPr>
                <w:ilvl w:val="0"/>
                <w:numId w:val="7"/>
              </w:numPr>
              <w:spacing w:before="190" w:after="0" w:line="228" w:lineRule="auto"/>
              <w:jc w:val="both"/>
              <w:rPr>
                <w:rFonts w:ascii="Times New Roman" w:hAnsi="Times New Roman" w:cs="Times New Roman"/>
                <w:b/>
                <w:sz w:val="24"/>
                <w:szCs w:val="24"/>
              </w:rPr>
            </w:pPr>
            <w:r>
              <w:rPr>
                <w:rFonts w:ascii="Times New Roman" w:hAnsi="Times New Roman"/>
                <w:b/>
                <w:sz w:val="24"/>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tc>
      </w:tr>
      <w:tr w14:paraId="43D82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18D89629">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55</w:t>
            </w:r>
          </w:p>
        </w:tc>
        <w:tc>
          <w:tcPr>
            <w:tcW w:w="2179" w:type="pct"/>
          </w:tcPr>
          <w:p w14:paraId="03FBA539">
            <w:pPr>
              <w:spacing w:before="98" w:after="0" w:line="240" w:lineRule="auto"/>
              <w:ind w:left="72" w:right="144"/>
              <w:rPr>
                <w:rFonts w:ascii="Times New Roman" w:hAnsi="Times New Roman" w:cs="Times New Roman"/>
                <w:sz w:val="24"/>
                <w:szCs w:val="24"/>
              </w:rPr>
            </w:pPr>
            <w:r>
              <w:rPr>
                <w:rFonts w:ascii="Times New Roman" w:hAnsi="Times New Roman"/>
                <w:sz w:val="24"/>
              </w:rPr>
              <w:t xml:space="preserve">Классификация химических элементов. Понятие о </w:t>
            </w:r>
            <w:r>
              <w:br w:type="textWrapping"/>
            </w:r>
            <w:r>
              <w:rPr>
                <w:rFonts w:ascii="Times New Roman" w:hAnsi="Times New Roman"/>
                <w:sz w:val="24"/>
              </w:rPr>
              <w:t>группах сходных элементов.</w:t>
            </w:r>
          </w:p>
        </w:tc>
        <w:tc>
          <w:tcPr>
            <w:tcW w:w="546" w:type="pct"/>
            <w:tcBorders>
              <w:left w:val="single" w:color="auto" w:sz="4" w:space="0"/>
            </w:tcBorders>
          </w:tcPr>
          <w:p w14:paraId="7EE7C27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1" w:type="pct"/>
            <w:tcBorders>
              <w:left w:val="single" w:color="auto" w:sz="4" w:space="0"/>
            </w:tcBorders>
          </w:tcPr>
          <w:p w14:paraId="47E86265">
            <w:pPr>
              <w:spacing w:after="0" w:line="240" w:lineRule="auto"/>
              <w:jc w:val="center"/>
              <w:rPr>
                <w:rFonts w:ascii="Times New Roman" w:hAnsi="Times New Roman" w:cs="Times New Roman"/>
                <w:color w:val="000000"/>
                <w:sz w:val="24"/>
                <w:szCs w:val="24"/>
              </w:rPr>
            </w:pPr>
          </w:p>
        </w:tc>
        <w:tc>
          <w:tcPr>
            <w:tcW w:w="623" w:type="pct"/>
            <w:vAlign w:val="center"/>
          </w:tcPr>
          <w:p w14:paraId="6416FC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09.04</w:t>
            </w:r>
          </w:p>
          <w:p w14:paraId="7EBF829C">
            <w:pPr>
              <w:spacing w:after="0" w:line="240" w:lineRule="auto"/>
              <w:jc w:val="center"/>
              <w:rPr>
                <w:rFonts w:ascii="Times New Roman" w:hAnsi="Times New Roman" w:cs="Times New Roman"/>
                <w:sz w:val="24"/>
                <w:szCs w:val="24"/>
              </w:rPr>
            </w:pPr>
          </w:p>
        </w:tc>
        <w:tc>
          <w:tcPr>
            <w:tcW w:w="480" w:type="pct"/>
            <w:vAlign w:val="center"/>
          </w:tcPr>
          <w:p w14:paraId="1E65FD21">
            <w:pPr>
              <w:spacing w:after="0" w:line="240" w:lineRule="auto"/>
              <w:jc w:val="center"/>
              <w:rPr>
                <w:rFonts w:ascii="Times New Roman" w:hAnsi="Times New Roman" w:cs="Times New Roman"/>
                <w:b/>
                <w:sz w:val="24"/>
                <w:szCs w:val="24"/>
              </w:rPr>
            </w:pPr>
          </w:p>
        </w:tc>
      </w:tr>
      <w:tr w14:paraId="3281D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3275BC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2179" w:type="pct"/>
          </w:tcPr>
          <w:p w14:paraId="455FC6ED">
            <w:pPr>
              <w:spacing w:before="98" w:after="0" w:line="264" w:lineRule="auto"/>
              <w:ind w:left="72" w:right="288"/>
              <w:rPr>
                <w:rFonts w:ascii="Times New Roman" w:hAnsi="Times New Roman" w:cs="Times New Roman"/>
                <w:sz w:val="24"/>
                <w:szCs w:val="24"/>
                <w:highlight w:val="yellow"/>
              </w:rPr>
            </w:pPr>
            <w:r>
              <w:rPr>
                <w:rFonts w:ascii="Times New Roman" w:hAnsi="Times New Roman"/>
                <w:sz w:val="24"/>
              </w:rPr>
              <w:t>Периодический закон Д. И. Менделеева.</w:t>
            </w:r>
          </w:p>
        </w:tc>
        <w:tc>
          <w:tcPr>
            <w:tcW w:w="546" w:type="pct"/>
            <w:tcBorders>
              <w:left w:val="single" w:color="auto" w:sz="4" w:space="0"/>
            </w:tcBorders>
          </w:tcPr>
          <w:p w14:paraId="33AFB9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1" w:type="pct"/>
            <w:tcBorders>
              <w:left w:val="single" w:color="auto" w:sz="4" w:space="0"/>
            </w:tcBorders>
          </w:tcPr>
          <w:p w14:paraId="4C4ED19E">
            <w:pPr>
              <w:spacing w:after="0" w:line="240" w:lineRule="auto"/>
              <w:jc w:val="center"/>
              <w:rPr>
                <w:rFonts w:ascii="Times New Roman" w:hAnsi="Times New Roman" w:cs="Times New Roman"/>
                <w:sz w:val="24"/>
                <w:szCs w:val="24"/>
              </w:rPr>
            </w:pPr>
          </w:p>
        </w:tc>
        <w:tc>
          <w:tcPr>
            <w:tcW w:w="623" w:type="pct"/>
            <w:vAlign w:val="center"/>
          </w:tcPr>
          <w:p w14:paraId="5BB139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11.04</w:t>
            </w:r>
          </w:p>
        </w:tc>
        <w:tc>
          <w:tcPr>
            <w:tcW w:w="480" w:type="pct"/>
            <w:vAlign w:val="center"/>
          </w:tcPr>
          <w:p w14:paraId="461EDBA4">
            <w:pPr>
              <w:spacing w:after="0" w:line="240" w:lineRule="auto"/>
              <w:jc w:val="center"/>
              <w:rPr>
                <w:rFonts w:ascii="Times New Roman" w:hAnsi="Times New Roman" w:cs="Times New Roman"/>
                <w:b/>
                <w:sz w:val="24"/>
                <w:szCs w:val="24"/>
              </w:rPr>
            </w:pPr>
          </w:p>
        </w:tc>
      </w:tr>
      <w:tr w14:paraId="5D5B1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4C982A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w:t>
            </w:r>
          </w:p>
        </w:tc>
        <w:tc>
          <w:tcPr>
            <w:tcW w:w="2179" w:type="pct"/>
          </w:tcPr>
          <w:p w14:paraId="58BEE228">
            <w:pPr>
              <w:spacing w:before="98" w:after="0" w:line="240" w:lineRule="auto"/>
              <w:ind w:left="72" w:right="432"/>
              <w:jc w:val="both"/>
              <w:rPr>
                <w:rFonts w:ascii="Times New Roman" w:hAnsi="Times New Roman" w:cs="Times New Roman"/>
                <w:sz w:val="24"/>
                <w:szCs w:val="24"/>
              </w:rPr>
            </w:pPr>
            <w:r>
              <w:rPr>
                <w:rFonts w:ascii="Times New Roman" w:hAnsi="Times New Roman"/>
                <w:sz w:val="24"/>
              </w:rPr>
              <w:t xml:space="preserve">Периодическая таблица химических элементов </w:t>
            </w:r>
            <w:r>
              <w:br w:type="textWrapping"/>
            </w:r>
            <w:r>
              <w:rPr>
                <w:rFonts w:ascii="Times New Roman" w:hAnsi="Times New Roman"/>
                <w:sz w:val="24"/>
              </w:rPr>
              <w:t>(короткая форма): А- и Б-группы, периоды.</w:t>
            </w:r>
          </w:p>
        </w:tc>
        <w:tc>
          <w:tcPr>
            <w:tcW w:w="546" w:type="pct"/>
            <w:tcBorders>
              <w:left w:val="single" w:color="auto" w:sz="4" w:space="0"/>
            </w:tcBorders>
          </w:tcPr>
          <w:p w14:paraId="701A342A">
            <w:pPr>
              <w:widowControl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1" w:type="pct"/>
            <w:tcBorders>
              <w:left w:val="single" w:color="auto" w:sz="4" w:space="0"/>
            </w:tcBorders>
          </w:tcPr>
          <w:p w14:paraId="756F6D27">
            <w:pPr>
              <w:widowControl w:val="0"/>
              <w:spacing w:after="0" w:line="240" w:lineRule="auto"/>
              <w:jc w:val="center"/>
              <w:rPr>
                <w:rFonts w:ascii="Times New Roman" w:hAnsi="Times New Roman" w:cs="Times New Roman"/>
                <w:color w:val="000000"/>
                <w:sz w:val="24"/>
                <w:szCs w:val="24"/>
              </w:rPr>
            </w:pPr>
          </w:p>
        </w:tc>
        <w:tc>
          <w:tcPr>
            <w:tcW w:w="623" w:type="pct"/>
            <w:vAlign w:val="center"/>
          </w:tcPr>
          <w:p w14:paraId="4B21E4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16.04</w:t>
            </w:r>
          </w:p>
          <w:p w14:paraId="4631DCC5">
            <w:pPr>
              <w:spacing w:after="0" w:line="240" w:lineRule="auto"/>
              <w:jc w:val="center"/>
              <w:rPr>
                <w:rFonts w:ascii="Times New Roman" w:hAnsi="Times New Roman" w:cs="Times New Roman"/>
                <w:sz w:val="24"/>
                <w:szCs w:val="24"/>
              </w:rPr>
            </w:pPr>
          </w:p>
        </w:tc>
        <w:tc>
          <w:tcPr>
            <w:tcW w:w="480" w:type="pct"/>
            <w:vAlign w:val="center"/>
          </w:tcPr>
          <w:p w14:paraId="0BC9C533">
            <w:pPr>
              <w:spacing w:after="0" w:line="240" w:lineRule="auto"/>
              <w:jc w:val="center"/>
              <w:rPr>
                <w:rFonts w:ascii="Times New Roman" w:hAnsi="Times New Roman" w:cs="Times New Roman"/>
                <w:b/>
                <w:sz w:val="24"/>
                <w:szCs w:val="24"/>
              </w:rPr>
            </w:pPr>
          </w:p>
        </w:tc>
      </w:tr>
      <w:tr w14:paraId="5B42E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439A58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w:t>
            </w:r>
          </w:p>
        </w:tc>
        <w:tc>
          <w:tcPr>
            <w:tcW w:w="2179" w:type="pct"/>
          </w:tcPr>
          <w:p w14:paraId="6C1C0B2C">
            <w:pPr>
              <w:spacing w:before="98" w:after="0" w:line="264" w:lineRule="auto"/>
              <w:ind w:right="576"/>
              <w:jc w:val="both"/>
            </w:pPr>
            <w:r>
              <w:rPr>
                <w:rFonts w:ascii="Times New Roman" w:hAnsi="Times New Roman"/>
                <w:sz w:val="24"/>
              </w:rPr>
              <w:t xml:space="preserve">Строение атома. </w:t>
            </w:r>
          </w:p>
          <w:p w14:paraId="5BEE2C0A">
            <w:pPr>
              <w:spacing w:before="70" w:after="0" w:line="240" w:lineRule="auto"/>
              <w:ind w:left="72" w:right="144"/>
              <w:jc w:val="both"/>
              <w:rPr>
                <w:rFonts w:ascii="Times New Roman" w:hAnsi="Times New Roman" w:cs="Times New Roman"/>
                <w:sz w:val="24"/>
                <w:szCs w:val="24"/>
              </w:rPr>
            </w:pPr>
          </w:p>
        </w:tc>
        <w:tc>
          <w:tcPr>
            <w:tcW w:w="546" w:type="pct"/>
            <w:tcBorders>
              <w:left w:val="single" w:color="auto" w:sz="4" w:space="0"/>
            </w:tcBorders>
          </w:tcPr>
          <w:p w14:paraId="6675026A">
            <w:pPr>
              <w:widowControl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1" w:type="pct"/>
            <w:tcBorders>
              <w:left w:val="single" w:color="auto" w:sz="4" w:space="0"/>
            </w:tcBorders>
          </w:tcPr>
          <w:p w14:paraId="1690829C">
            <w:pPr>
              <w:widowControl w:val="0"/>
              <w:spacing w:after="0" w:line="240" w:lineRule="auto"/>
              <w:jc w:val="center"/>
              <w:rPr>
                <w:rFonts w:ascii="Times New Roman" w:hAnsi="Times New Roman" w:cs="Times New Roman"/>
                <w:color w:val="000000"/>
                <w:sz w:val="24"/>
                <w:szCs w:val="24"/>
              </w:rPr>
            </w:pPr>
          </w:p>
        </w:tc>
        <w:tc>
          <w:tcPr>
            <w:tcW w:w="623" w:type="pct"/>
            <w:vAlign w:val="center"/>
          </w:tcPr>
          <w:p w14:paraId="5594D1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18.04</w:t>
            </w:r>
          </w:p>
        </w:tc>
        <w:tc>
          <w:tcPr>
            <w:tcW w:w="480" w:type="pct"/>
            <w:vAlign w:val="center"/>
          </w:tcPr>
          <w:p w14:paraId="1D35F57C">
            <w:pPr>
              <w:spacing w:after="0" w:line="240" w:lineRule="auto"/>
              <w:jc w:val="center"/>
              <w:rPr>
                <w:rFonts w:ascii="Times New Roman" w:hAnsi="Times New Roman" w:cs="Times New Roman"/>
                <w:b/>
                <w:sz w:val="24"/>
                <w:szCs w:val="24"/>
              </w:rPr>
            </w:pPr>
          </w:p>
        </w:tc>
      </w:tr>
      <w:tr w14:paraId="51B65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29A6BA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2179" w:type="pct"/>
          </w:tcPr>
          <w:p w14:paraId="213E3122">
            <w:pPr>
              <w:spacing w:before="100" w:after="0" w:line="264" w:lineRule="auto"/>
              <w:ind w:left="72"/>
              <w:jc w:val="both"/>
            </w:pPr>
            <w:r>
              <w:rPr>
                <w:rFonts w:ascii="Times New Roman" w:hAnsi="Times New Roman"/>
                <w:sz w:val="24"/>
              </w:rPr>
              <w:t>Расположение электронов по энергетическим уровням.</w:t>
            </w:r>
          </w:p>
          <w:p w14:paraId="359FE2E3">
            <w:pPr>
              <w:spacing w:before="70" w:after="0" w:line="264" w:lineRule="auto"/>
              <w:ind w:left="72" w:right="144"/>
              <w:jc w:val="both"/>
              <w:rPr>
                <w:rFonts w:ascii="Times New Roman" w:hAnsi="Times New Roman" w:cs="Times New Roman"/>
                <w:sz w:val="24"/>
                <w:szCs w:val="24"/>
              </w:rPr>
            </w:pPr>
            <w:r>
              <w:rPr>
                <w:rFonts w:ascii="Times New Roman" w:hAnsi="Times New Roman"/>
                <w:sz w:val="24"/>
              </w:rPr>
              <w:t>Современная формулировка периодического закона</w:t>
            </w:r>
          </w:p>
        </w:tc>
        <w:tc>
          <w:tcPr>
            <w:tcW w:w="546" w:type="pct"/>
            <w:tcBorders>
              <w:left w:val="single" w:color="auto" w:sz="4" w:space="0"/>
            </w:tcBorders>
          </w:tcPr>
          <w:p w14:paraId="4D0BC78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1" w:type="pct"/>
            <w:tcBorders>
              <w:left w:val="single" w:color="auto" w:sz="4" w:space="0"/>
            </w:tcBorders>
          </w:tcPr>
          <w:p w14:paraId="318CCE67">
            <w:pPr>
              <w:spacing w:after="0" w:line="240" w:lineRule="auto"/>
              <w:jc w:val="center"/>
              <w:rPr>
                <w:rFonts w:ascii="Times New Roman" w:hAnsi="Times New Roman" w:cs="Times New Roman"/>
                <w:color w:val="000000"/>
                <w:sz w:val="24"/>
                <w:szCs w:val="24"/>
              </w:rPr>
            </w:pPr>
          </w:p>
        </w:tc>
        <w:tc>
          <w:tcPr>
            <w:tcW w:w="623" w:type="pct"/>
            <w:vAlign w:val="center"/>
          </w:tcPr>
          <w:p w14:paraId="09320A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23.04</w:t>
            </w:r>
          </w:p>
          <w:p w14:paraId="4C38ECE5">
            <w:pPr>
              <w:spacing w:after="0" w:line="240" w:lineRule="auto"/>
              <w:jc w:val="center"/>
              <w:rPr>
                <w:rFonts w:ascii="Times New Roman" w:hAnsi="Times New Roman" w:cs="Times New Roman"/>
                <w:sz w:val="24"/>
                <w:szCs w:val="24"/>
              </w:rPr>
            </w:pPr>
          </w:p>
        </w:tc>
        <w:tc>
          <w:tcPr>
            <w:tcW w:w="480" w:type="pct"/>
            <w:vAlign w:val="center"/>
          </w:tcPr>
          <w:p w14:paraId="66DC8BE4">
            <w:pPr>
              <w:spacing w:after="0" w:line="240" w:lineRule="auto"/>
              <w:jc w:val="center"/>
              <w:rPr>
                <w:rFonts w:ascii="Times New Roman" w:hAnsi="Times New Roman" w:cs="Times New Roman"/>
                <w:b/>
                <w:sz w:val="24"/>
                <w:szCs w:val="24"/>
              </w:rPr>
            </w:pPr>
          </w:p>
        </w:tc>
      </w:tr>
      <w:tr w14:paraId="3042E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3938C8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2179" w:type="pct"/>
          </w:tcPr>
          <w:p w14:paraId="003C275E">
            <w:pPr>
              <w:spacing w:after="0" w:line="240" w:lineRule="auto"/>
              <w:jc w:val="both"/>
              <w:rPr>
                <w:rFonts w:ascii="Times New Roman" w:hAnsi="Times New Roman" w:cs="Times New Roman"/>
                <w:sz w:val="24"/>
                <w:szCs w:val="24"/>
              </w:rPr>
            </w:pPr>
            <w:r>
              <w:rPr>
                <w:rFonts w:ascii="Times New Roman" w:hAnsi="Times New Roman"/>
                <w:sz w:val="24"/>
              </w:rPr>
              <w:t xml:space="preserve">Значение периодического </w:t>
            </w:r>
            <w:r>
              <w:br w:type="textWrapping"/>
            </w:r>
            <w:r>
              <w:rPr>
                <w:rFonts w:ascii="Times New Roman" w:hAnsi="Times New Roman"/>
                <w:sz w:val="24"/>
              </w:rPr>
              <w:t>закона. Научные достижения Д. И. Менделеева</w:t>
            </w:r>
          </w:p>
        </w:tc>
        <w:tc>
          <w:tcPr>
            <w:tcW w:w="546" w:type="pct"/>
            <w:tcBorders>
              <w:left w:val="single" w:color="auto" w:sz="4" w:space="0"/>
            </w:tcBorders>
          </w:tcPr>
          <w:p w14:paraId="61ADBB0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1" w:type="pct"/>
            <w:tcBorders>
              <w:left w:val="single" w:color="auto" w:sz="4" w:space="0"/>
            </w:tcBorders>
          </w:tcPr>
          <w:p w14:paraId="76442816">
            <w:pPr>
              <w:spacing w:after="0" w:line="240" w:lineRule="auto"/>
              <w:jc w:val="center"/>
              <w:rPr>
                <w:rFonts w:ascii="Times New Roman" w:hAnsi="Times New Roman" w:cs="Times New Roman"/>
                <w:color w:val="000000"/>
                <w:sz w:val="24"/>
                <w:szCs w:val="24"/>
              </w:rPr>
            </w:pPr>
          </w:p>
        </w:tc>
        <w:tc>
          <w:tcPr>
            <w:tcW w:w="623" w:type="pct"/>
            <w:vAlign w:val="center"/>
          </w:tcPr>
          <w:p w14:paraId="05EF44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25.04</w:t>
            </w:r>
          </w:p>
        </w:tc>
        <w:tc>
          <w:tcPr>
            <w:tcW w:w="480" w:type="pct"/>
            <w:vAlign w:val="center"/>
          </w:tcPr>
          <w:p w14:paraId="6554050F">
            <w:pPr>
              <w:spacing w:after="0" w:line="240" w:lineRule="auto"/>
              <w:jc w:val="center"/>
              <w:rPr>
                <w:rFonts w:ascii="Times New Roman" w:hAnsi="Times New Roman" w:cs="Times New Roman"/>
                <w:b/>
                <w:sz w:val="24"/>
                <w:szCs w:val="24"/>
              </w:rPr>
            </w:pPr>
          </w:p>
        </w:tc>
      </w:tr>
      <w:tr w14:paraId="64BE0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38B62C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w:t>
            </w:r>
          </w:p>
        </w:tc>
        <w:tc>
          <w:tcPr>
            <w:tcW w:w="2179" w:type="pct"/>
          </w:tcPr>
          <w:p w14:paraId="24EE9267">
            <w:pPr>
              <w:spacing w:before="98" w:after="0" w:line="240" w:lineRule="auto"/>
              <w:ind w:left="72"/>
              <w:rPr>
                <w:rFonts w:ascii="Times New Roman" w:hAnsi="Times New Roman" w:cs="Times New Roman"/>
                <w:sz w:val="24"/>
                <w:szCs w:val="24"/>
              </w:rPr>
            </w:pPr>
            <w:r>
              <w:rPr>
                <w:rFonts w:ascii="Times New Roman" w:hAnsi="Times New Roman"/>
                <w:sz w:val="24"/>
              </w:rPr>
              <w:t xml:space="preserve">Повторение и обобщение по теме:  Периодический закон и периодическая система </w:t>
            </w:r>
            <w:r>
              <w:br w:type="textWrapping"/>
            </w:r>
            <w:r>
              <w:rPr>
                <w:rFonts w:ascii="Times New Roman" w:hAnsi="Times New Roman"/>
                <w:sz w:val="24"/>
              </w:rPr>
              <w:t>химических элементов Д. И. Менделеева. Строение атома.</w:t>
            </w:r>
          </w:p>
        </w:tc>
        <w:tc>
          <w:tcPr>
            <w:tcW w:w="546" w:type="pct"/>
            <w:tcBorders>
              <w:left w:val="single" w:color="auto" w:sz="4" w:space="0"/>
            </w:tcBorders>
          </w:tcPr>
          <w:p w14:paraId="277385A7">
            <w:pPr>
              <w:widowControl w:val="0"/>
              <w:spacing w:after="0" w:line="240" w:lineRule="auto"/>
              <w:jc w:val="center"/>
              <w:rPr>
                <w:rFonts w:ascii="Times New Roman" w:hAnsi="Times New Roman" w:cs="Times New Roman"/>
                <w:color w:val="000000"/>
                <w:sz w:val="24"/>
                <w:szCs w:val="24"/>
              </w:rPr>
            </w:pPr>
          </w:p>
        </w:tc>
        <w:tc>
          <w:tcPr>
            <w:tcW w:w="701" w:type="pct"/>
            <w:tcBorders>
              <w:left w:val="single" w:color="auto" w:sz="4" w:space="0"/>
            </w:tcBorders>
          </w:tcPr>
          <w:p w14:paraId="02E7851B">
            <w:pPr>
              <w:widowControl w:val="0"/>
              <w:spacing w:after="0" w:line="240" w:lineRule="auto"/>
              <w:jc w:val="center"/>
              <w:rPr>
                <w:rFonts w:ascii="Times New Roman" w:hAnsi="Times New Roman" w:cs="Times New Roman"/>
                <w:color w:val="000000"/>
                <w:sz w:val="24"/>
                <w:szCs w:val="24"/>
              </w:rPr>
            </w:pPr>
          </w:p>
        </w:tc>
        <w:tc>
          <w:tcPr>
            <w:tcW w:w="623" w:type="pct"/>
            <w:vAlign w:val="center"/>
          </w:tcPr>
          <w:p w14:paraId="64D983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30.04</w:t>
            </w:r>
          </w:p>
          <w:p w14:paraId="6F064F47">
            <w:pPr>
              <w:spacing w:after="0" w:line="240" w:lineRule="auto"/>
              <w:jc w:val="center"/>
              <w:rPr>
                <w:rFonts w:ascii="Times New Roman" w:hAnsi="Times New Roman" w:cs="Times New Roman"/>
                <w:sz w:val="24"/>
                <w:szCs w:val="24"/>
              </w:rPr>
            </w:pPr>
          </w:p>
        </w:tc>
        <w:tc>
          <w:tcPr>
            <w:tcW w:w="480" w:type="pct"/>
            <w:vAlign w:val="center"/>
          </w:tcPr>
          <w:p w14:paraId="250DAD37">
            <w:pPr>
              <w:spacing w:after="0" w:line="240" w:lineRule="auto"/>
              <w:jc w:val="center"/>
              <w:rPr>
                <w:rFonts w:ascii="Times New Roman" w:hAnsi="Times New Roman" w:cs="Times New Roman"/>
                <w:b/>
                <w:sz w:val="24"/>
                <w:szCs w:val="24"/>
              </w:rPr>
            </w:pPr>
          </w:p>
        </w:tc>
      </w:tr>
      <w:tr w14:paraId="46D5F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50CCA0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2179" w:type="pct"/>
          </w:tcPr>
          <w:p w14:paraId="0E4114CD">
            <w:pPr>
              <w:spacing w:before="98" w:after="0" w:line="264" w:lineRule="auto"/>
              <w:ind w:left="72" w:right="432"/>
              <w:rPr>
                <w:rFonts w:ascii="Times New Roman" w:hAnsi="Times New Roman" w:cs="Times New Roman"/>
                <w:sz w:val="24"/>
                <w:szCs w:val="24"/>
              </w:rPr>
            </w:pPr>
            <w:r>
              <w:rPr>
                <w:rFonts w:ascii="Times New Roman" w:hAnsi="Times New Roman"/>
                <w:sz w:val="24"/>
              </w:rPr>
              <w:t>Электроотрицательность химических элементов</w:t>
            </w:r>
          </w:p>
        </w:tc>
        <w:tc>
          <w:tcPr>
            <w:tcW w:w="546" w:type="pct"/>
            <w:tcBorders>
              <w:left w:val="single" w:color="auto" w:sz="4" w:space="0"/>
            </w:tcBorders>
          </w:tcPr>
          <w:p w14:paraId="63B25A3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1" w:type="pct"/>
            <w:tcBorders>
              <w:left w:val="single" w:color="auto" w:sz="4" w:space="0"/>
            </w:tcBorders>
          </w:tcPr>
          <w:p w14:paraId="0718BA08">
            <w:pPr>
              <w:spacing w:after="0" w:line="240" w:lineRule="auto"/>
              <w:jc w:val="center"/>
              <w:rPr>
                <w:rFonts w:ascii="Times New Roman" w:hAnsi="Times New Roman" w:cs="Times New Roman"/>
                <w:color w:val="000000"/>
                <w:sz w:val="24"/>
                <w:szCs w:val="24"/>
              </w:rPr>
            </w:pPr>
          </w:p>
        </w:tc>
        <w:tc>
          <w:tcPr>
            <w:tcW w:w="623" w:type="pct"/>
            <w:vAlign w:val="center"/>
          </w:tcPr>
          <w:p w14:paraId="4B0984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02.05</w:t>
            </w:r>
          </w:p>
          <w:p w14:paraId="7F07DE01">
            <w:pPr>
              <w:spacing w:after="0" w:line="240" w:lineRule="auto"/>
              <w:jc w:val="center"/>
              <w:rPr>
                <w:rFonts w:ascii="Times New Roman" w:hAnsi="Times New Roman" w:cs="Times New Roman"/>
                <w:sz w:val="24"/>
                <w:szCs w:val="24"/>
              </w:rPr>
            </w:pPr>
          </w:p>
        </w:tc>
        <w:tc>
          <w:tcPr>
            <w:tcW w:w="480" w:type="pct"/>
            <w:vAlign w:val="center"/>
          </w:tcPr>
          <w:p w14:paraId="6C7A929D">
            <w:pPr>
              <w:spacing w:after="0" w:line="240" w:lineRule="auto"/>
              <w:jc w:val="center"/>
              <w:rPr>
                <w:rFonts w:ascii="Times New Roman" w:hAnsi="Times New Roman" w:cs="Times New Roman"/>
                <w:b/>
                <w:sz w:val="24"/>
                <w:szCs w:val="24"/>
              </w:rPr>
            </w:pPr>
          </w:p>
        </w:tc>
      </w:tr>
      <w:tr w14:paraId="499AB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495591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2179" w:type="pct"/>
          </w:tcPr>
          <w:p w14:paraId="631325E3">
            <w:pPr>
              <w:spacing w:before="98" w:after="0" w:line="240" w:lineRule="auto"/>
              <w:ind w:left="72"/>
              <w:rPr>
                <w:rFonts w:ascii="Times New Roman" w:hAnsi="Times New Roman" w:cs="Times New Roman"/>
                <w:bCs/>
                <w:sz w:val="24"/>
                <w:szCs w:val="24"/>
              </w:rPr>
            </w:pPr>
            <w:r>
              <w:rPr>
                <w:rFonts w:ascii="Times New Roman" w:hAnsi="Times New Roman"/>
                <w:sz w:val="24"/>
              </w:rPr>
              <w:t>Ковалентная связь. Полярная и неполярная ковалентные связи</w:t>
            </w:r>
          </w:p>
        </w:tc>
        <w:tc>
          <w:tcPr>
            <w:tcW w:w="546" w:type="pct"/>
            <w:tcBorders>
              <w:left w:val="single" w:color="auto" w:sz="4" w:space="0"/>
            </w:tcBorders>
          </w:tcPr>
          <w:p w14:paraId="28BCFD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1" w:type="pct"/>
            <w:tcBorders>
              <w:left w:val="single" w:color="auto" w:sz="4" w:space="0"/>
            </w:tcBorders>
          </w:tcPr>
          <w:p w14:paraId="264C7165">
            <w:pPr>
              <w:spacing w:after="0" w:line="240" w:lineRule="auto"/>
              <w:jc w:val="center"/>
              <w:rPr>
                <w:rFonts w:ascii="Times New Roman" w:hAnsi="Times New Roman" w:cs="Times New Roman"/>
                <w:sz w:val="24"/>
                <w:szCs w:val="24"/>
              </w:rPr>
            </w:pPr>
          </w:p>
        </w:tc>
        <w:tc>
          <w:tcPr>
            <w:tcW w:w="623" w:type="pct"/>
            <w:vAlign w:val="center"/>
          </w:tcPr>
          <w:p w14:paraId="373BDC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07.05</w:t>
            </w:r>
          </w:p>
          <w:p w14:paraId="2E9380C6">
            <w:pPr>
              <w:spacing w:after="0" w:line="240" w:lineRule="auto"/>
              <w:jc w:val="center"/>
              <w:rPr>
                <w:rFonts w:ascii="Times New Roman" w:hAnsi="Times New Roman" w:cs="Times New Roman"/>
                <w:sz w:val="24"/>
                <w:szCs w:val="24"/>
              </w:rPr>
            </w:pPr>
          </w:p>
        </w:tc>
        <w:tc>
          <w:tcPr>
            <w:tcW w:w="480" w:type="pct"/>
            <w:vAlign w:val="center"/>
          </w:tcPr>
          <w:p w14:paraId="180A6140">
            <w:pPr>
              <w:spacing w:after="0" w:line="240" w:lineRule="auto"/>
              <w:jc w:val="center"/>
              <w:rPr>
                <w:rFonts w:ascii="Times New Roman" w:hAnsi="Times New Roman" w:cs="Times New Roman"/>
                <w:b/>
                <w:sz w:val="24"/>
                <w:szCs w:val="24"/>
              </w:rPr>
            </w:pPr>
          </w:p>
        </w:tc>
      </w:tr>
      <w:tr w14:paraId="5496C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2D2F00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2179" w:type="pct"/>
          </w:tcPr>
          <w:p w14:paraId="526A2520">
            <w:pPr>
              <w:spacing w:before="98" w:after="0" w:line="228" w:lineRule="auto"/>
              <w:ind w:left="72"/>
              <w:rPr>
                <w:rFonts w:ascii="Times New Roman" w:hAnsi="Times New Roman" w:cs="Times New Roman"/>
                <w:sz w:val="24"/>
                <w:szCs w:val="24"/>
              </w:rPr>
            </w:pPr>
            <w:r>
              <w:rPr>
                <w:rFonts w:ascii="Times New Roman" w:hAnsi="Times New Roman"/>
                <w:sz w:val="24"/>
              </w:rPr>
              <w:t>Ионная связь</w:t>
            </w:r>
          </w:p>
        </w:tc>
        <w:tc>
          <w:tcPr>
            <w:tcW w:w="546" w:type="pct"/>
            <w:tcBorders>
              <w:left w:val="single" w:color="auto" w:sz="4" w:space="0"/>
            </w:tcBorders>
          </w:tcPr>
          <w:p w14:paraId="0B4AAAD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1" w:type="pct"/>
            <w:tcBorders>
              <w:left w:val="single" w:color="auto" w:sz="4" w:space="0"/>
            </w:tcBorders>
          </w:tcPr>
          <w:p w14:paraId="6B2EA63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Датчик э</w:t>
            </w:r>
          </w:p>
          <w:p w14:paraId="76D5B28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лектропроводности</w:t>
            </w:r>
          </w:p>
        </w:tc>
        <w:tc>
          <w:tcPr>
            <w:tcW w:w="623" w:type="pct"/>
            <w:vAlign w:val="center"/>
          </w:tcPr>
          <w:p w14:paraId="63ED56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14.05</w:t>
            </w:r>
          </w:p>
          <w:p w14:paraId="60B0D3AB">
            <w:pPr>
              <w:spacing w:after="0" w:line="240" w:lineRule="auto"/>
              <w:jc w:val="center"/>
              <w:rPr>
                <w:rFonts w:ascii="Times New Roman" w:hAnsi="Times New Roman" w:cs="Times New Roman"/>
                <w:sz w:val="24"/>
                <w:szCs w:val="24"/>
              </w:rPr>
            </w:pPr>
          </w:p>
        </w:tc>
        <w:tc>
          <w:tcPr>
            <w:tcW w:w="480" w:type="pct"/>
            <w:vAlign w:val="center"/>
          </w:tcPr>
          <w:p w14:paraId="61D63309">
            <w:pPr>
              <w:spacing w:after="0" w:line="240" w:lineRule="auto"/>
              <w:jc w:val="center"/>
              <w:rPr>
                <w:rFonts w:ascii="Times New Roman" w:hAnsi="Times New Roman" w:cs="Times New Roman"/>
                <w:b/>
                <w:sz w:val="24"/>
                <w:szCs w:val="24"/>
              </w:rPr>
            </w:pPr>
          </w:p>
        </w:tc>
      </w:tr>
      <w:tr w14:paraId="629F5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trPr>
        <w:tc>
          <w:tcPr>
            <w:tcW w:w="467" w:type="pct"/>
          </w:tcPr>
          <w:p w14:paraId="6828F1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2179" w:type="pct"/>
          </w:tcPr>
          <w:p w14:paraId="24C4925D">
            <w:pPr>
              <w:spacing w:before="100" w:after="0" w:line="240" w:lineRule="auto"/>
              <w:ind w:left="72" w:right="720"/>
              <w:rPr>
                <w:rFonts w:ascii="Times New Roman" w:hAnsi="Times New Roman" w:cs="Times New Roman"/>
                <w:sz w:val="24"/>
                <w:szCs w:val="24"/>
              </w:rPr>
            </w:pPr>
            <w:r>
              <w:rPr>
                <w:rFonts w:ascii="Times New Roman" w:hAnsi="Times New Roman"/>
                <w:sz w:val="24"/>
              </w:rPr>
              <w:t xml:space="preserve">Валентность и степень окисления. Правила </w:t>
            </w:r>
            <w:r>
              <w:br w:type="textWrapping"/>
            </w:r>
            <w:r>
              <w:rPr>
                <w:rFonts w:ascii="Times New Roman" w:hAnsi="Times New Roman"/>
                <w:sz w:val="24"/>
              </w:rPr>
              <w:t>определения степеней окисления элементов</w:t>
            </w:r>
          </w:p>
        </w:tc>
        <w:tc>
          <w:tcPr>
            <w:tcW w:w="546" w:type="pct"/>
            <w:tcBorders>
              <w:left w:val="single" w:color="auto" w:sz="4" w:space="0"/>
            </w:tcBorders>
          </w:tcPr>
          <w:p w14:paraId="2B90665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p w14:paraId="5D638F0B">
            <w:pPr>
              <w:spacing w:after="0" w:line="240" w:lineRule="auto"/>
              <w:jc w:val="center"/>
              <w:rPr>
                <w:rFonts w:ascii="Times New Roman" w:hAnsi="Times New Roman" w:cs="Times New Roman"/>
                <w:color w:val="000000"/>
                <w:sz w:val="24"/>
                <w:szCs w:val="24"/>
              </w:rPr>
            </w:pPr>
          </w:p>
        </w:tc>
        <w:tc>
          <w:tcPr>
            <w:tcW w:w="701" w:type="pct"/>
            <w:tcBorders>
              <w:left w:val="single" w:color="auto" w:sz="4" w:space="0"/>
            </w:tcBorders>
          </w:tcPr>
          <w:p w14:paraId="6EAD020E">
            <w:pPr>
              <w:spacing w:after="0" w:line="240" w:lineRule="auto"/>
              <w:jc w:val="center"/>
              <w:rPr>
                <w:rFonts w:ascii="Times New Roman" w:hAnsi="Times New Roman" w:cs="Times New Roman"/>
                <w:color w:val="000000"/>
                <w:sz w:val="24"/>
                <w:szCs w:val="24"/>
              </w:rPr>
            </w:pPr>
          </w:p>
        </w:tc>
        <w:tc>
          <w:tcPr>
            <w:tcW w:w="623" w:type="pct"/>
            <w:vAlign w:val="center"/>
          </w:tcPr>
          <w:p w14:paraId="62A8AF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16.05</w:t>
            </w:r>
          </w:p>
          <w:p w14:paraId="7FB38FA1">
            <w:pPr>
              <w:spacing w:after="0" w:line="240" w:lineRule="auto"/>
              <w:jc w:val="center"/>
              <w:rPr>
                <w:rFonts w:ascii="Times New Roman" w:hAnsi="Times New Roman" w:cs="Times New Roman"/>
                <w:sz w:val="24"/>
                <w:szCs w:val="24"/>
              </w:rPr>
            </w:pPr>
          </w:p>
        </w:tc>
        <w:tc>
          <w:tcPr>
            <w:tcW w:w="480" w:type="pct"/>
            <w:vAlign w:val="center"/>
          </w:tcPr>
          <w:p w14:paraId="0B0D7A6D">
            <w:pPr>
              <w:spacing w:after="0" w:line="240" w:lineRule="auto"/>
              <w:jc w:val="center"/>
              <w:rPr>
                <w:rFonts w:ascii="Times New Roman" w:hAnsi="Times New Roman" w:cs="Times New Roman"/>
                <w:b/>
                <w:sz w:val="24"/>
                <w:szCs w:val="24"/>
              </w:rPr>
            </w:pPr>
          </w:p>
        </w:tc>
      </w:tr>
      <w:tr w14:paraId="4918D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trPr>
        <w:tc>
          <w:tcPr>
            <w:tcW w:w="467" w:type="pct"/>
          </w:tcPr>
          <w:p w14:paraId="71AD65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2179" w:type="pct"/>
          </w:tcPr>
          <w:p w14:paraId="360222CF">
            <w:pPr>
              <w:spacing w:before="98" w:after="0" w:line="264" w:lineRule="auto"/>
              <w:ind w:left="72" w:right="144"/>
              <w:rPr>
                <w:rFonts w:ascii="Times New Roman" w:hAnsi="Times New Roman" w:cs="Times New Roman"/>
                <w:sz w:val="24"/>
                <w:szCs w:val="24"/>
              </w:rPr>
            </w:pPr>
            <w:r>
              <w:rPr>
                <w:rFonts w:ascii="Times New Roman" w:hAnsi="Times New Roman"/>
                <w:sz w:val="24"/>
              </w:rPr>
              <w:t>Окислительно-</w:t>
            </w:r>
            <w:r>
              <w:br w:type="textWrapping"/>
            </w:r>
            <w:r>
              <w:rPr>
                <w:rFonts w:ascii="Times New Roman" w:hAnsi="Times New Roman"/>
                <w:sz w:val="24"/>
              </w:rPr>
              <w:t>восстановительные реакции</w:t>
            </w:r>
          </w:p>
        </w:tc>
        <w:tc>
          <w:tcPr>
            <w:tcW w:w="546" w:type="pct"/>
            <w:tcBorders>
              <w:left w:val="single" w:color="auto" w:sz="4" w:space="0"/>
            </w:tcBorders>
          </w:tcPr>
          <w:p w14:paraId="58307E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1" w:type="pct"/>
            <w:tcBorders>
              <w:left w:val="single" w:color="auto" w:sz="4" w:space="0"/>
            </w:tcBorders>
          </w:tcPr>
          <w:p w14:paraId="328694FD">
            <w:pPr>
              <w:spacing w:after="0" w:line="240" w:lineRule="auto"/>
              <w:jc w:val="center"/>
              <w:rPr>
                <w:rFonts w:ascii="Times New Roman" w:hAnsi="Times New Roman" w:cs="Times New Roman"/>
                <w:sz w:val="24"/>
                <w:szCs w:val="24"/>
              </w:rPr>
            </w:pPr>
          </w:p>
        </w:tc>
        <w:tc>
          <w:tcPr>
            <w:tcW w:w="623" w:type="pct"/>
            <w:vAlign w:val="center"/>
          </w:tcPr>
          <w:p w14:paraId="50F171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21.05</w:t>
            </w:r>
          </w:p>
          <w:p w14:paraId="1E234045">
            <w:pPr>
              <w:spacing w:after="0" w:line="240" w:lineRule="auto"/>
              <w:jc w:val="center"/>
              <w:rPr>
                <w:rFonts w:ascii="Times New Roman" w:hAnsi="Times New Roman" w:cs="Times New Roman"/>
                <w:sz w:val="24"/>
                <w:szCs w:val="24"/>
              </w:rPr>
            </w:pPr>
          </w:p>
        </w:tc>
        <w:tc>
          <w:tcPr>
            <w:tcW w:w="480" w:type="pct"/>
            <w:vAlign w:val="center"/>
          </w:tcPr>
          <w:p w14:paraId="3C0B37EF">
            <w:pPr>
              <w:spacing w:after="0" w:line="240" w:lineRule="auto"/>
              <w:jc w:val="center"/>
              <w:rPr>
                <w:rFonts w:ascii="Times New Roman" w:hAnsi="Times New Roman" w:cs="Times New Roman"/>
                <w:b/>
                <w:sz w:val="24"/>
                <w:szCs w:val="24"/>
              </w:rPr>
            </w:pPr>
          </w:p>
        </w:tc>
      </w:tr>
      <w:tr w14:paraId="0E831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trPr>
        <w:tc>
          <w:tcPr>
            <w:tcW w:w="467" w:type="pct"/>
          </w:tcPr>
          <w:p w14:paraId="3CBA93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tc>
        <w:tc>
          <w:tcPr>
            <w:tcW w:w="2179" w:type="pct"/>
          </w:tcPr>
          <w:p w14:paraId="76EB0194">
            <w:pPr>
              <w:spacing w:before="98" w:after="0" w:line="264" w:lineRule="auto"/>
              <w:ind w:left="72" w:right="144"/>
            </w:pPr>
            <w:r>
              <w:rPr>
                <w:rFonts w:ascii="Times New Roman" w:hAnsi="Times New Roman"/>
                <w:sz w:val="24"/>
              </w:rPr>
              <w:t>Повторение и обобщение по теме: «Строение веществ.</w:t>
            </w:r>
          </w:p>
          <w:p w14:paraId="48C8A4C1">
            <w:pPr>
              <w:spacing w:before="70" w:after="0" w:line="228" w:lineRule="auto"/>
              <w:ind w:left="72"/>
              <w:rPr>
                <w:rFonts w:ascii="Times New Roman" w:hAnsi="Times New Roman" w:cs="Times New Roman"/>
                <w:sz w:val="24"/>
                <w:szCs w:val="24"/>
              </w:rPr>
            </w:pPr>
            <w:r>
              <w:rPr>
                <w:rFonts w:ascii="Times New Roman" w:hAnsi="Times New Roman"/>
                <w:sz w:val="24"/>
              </w:rPr>
              <w:t>Химическая связь»</w:t>
            </w:r>
          </w:p>
        </w:tc>
        <w:tc>
          <w:tcPr>
            <w:tcW w:w="546" w:type="pct"/>
            <w:tcBorders>
              <w:left w:val="single" w:color="auto" w:sz="4" w:space="0"/>
            </w:tcBorders>
          </w:tcPr>
          <w:p w14:paraId="1782BB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1" w:type="pct"/>
            <w:tcBorders>
              <w:left w:val="single" w:color="auto" w:sz="4" w:space="0"/>
            </w:tcBorders>
          </w:tcPr>
          <w:p w14:paraId="5079C509">
            <w:pPr>
              <w:spacing w:after="0" w:line="240" w:lineRule="auto"/>
              <w:jc w:val="center"/>
              <w:rPr>
                <w:rFonts w:ascii="Times New Roman" w:hAnsi="Times New Roman" w:cs="Times New Roman"/>
                <w:sz w:val="24"/>
                <w:szCs w:val="24"/>
              </w:rPr>
            </w:pPr>
          </w:p>
        </w:tc>
        <w:tc>
          <w:tcPr>
            <w:tcW w:w="623" w:type="pct"/>
            <w:vAlign w:val="center"/>
          </w:tcPr>
          <w:p w14:paraId="36D535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23.05</w:t>
            </w:r>
          </w:p>
          <w:p w14:paraId="201ADC38">
            <w:pPr>
              <w:spacing w:after="0" w:line="240" w:lineRule="auto"/>
              <w:jc w:val="center"/>
              <w:rPr>
                <w:rFonts w:ascii="Times New Roman" w:hAnsi="Times New Roman" w:cs="Times New Roman"/>
                <w:sz w:val="24"/>
                <w:szCs w:val="24"/>
              </w:rPr>
            </w:pPr>
          </w:p>
        </w:tc>
        <w:tc>
          <w:tcPr>
            <w:tcW w:w="480" w:type="pct"/>
            <w:vAlign w:val="center"/>
          </w:tcPr>
          <w:p w14:paraId="37225FE3">
            <w:pPr>
              <w:spacing w:after="0" w:line="240" w:lineRule="auto"/>
              <w:jc w:val="center"/>
              <w:rPr>
                <w:rFonts w:ascii="Times New Roman" w:hAnsi="Times New Roman" w:cs="Times New Roman"/>
                <w:b/>
                <w:sz w:val="24"/>
                <w:szCs w:val="24"/>
              </w:rPr>
            </w:pPr>
          </w:p>
        </w:tc>
      </w:tr>
      <w:tr w14:paraId="6BE84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67" w:type="pct"/>
          </w:tcPr>
          <w:p w14:paraId="1923B8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2179" w:type="pct"/>
          </w:tcPr>
          <w:p w14:paraId="6307B406">
            <w:pPr>
              <w:spacing w:before="98" w:after="0" w:line="240" w:lineRule="auto"/>
              <w:ind w:left="72" w:right="144"/>
            </w:pPr>
            <w:r>
              <w:rPr>
                <w:rFonts w:ascii="Times New Roman" w:hAnsi="Times New Roman"/>
                <w:b/>
                <w:i/>
                <w:sz w:val="24"/>
              </w:rPr>
              <w:t xml:space="preserve">Контрольная работа  </w:t>
            </w:r>
            <w:r>
              <w:rPr>
                <w:rFonts w:ascii="Times New Roman" w:hAnsi="Times New Roman"/>
                <w:sz w:val="24"/>
              </w:rPr>
              <w:t xml:space="preserve">по темам: «Периодический </w:t>
            </w:r>
            <w:r>
              <w:br w:type="textWrapping"/>
            </w:r>
            <w:r>
              <w:rPr>
                <w:rFonts w:ascii="Times New Roman" w:hAnsi="Times New Roman"/>
                <w:sz w:val="24"/>
              </w:rPr>
              <w:t xml:space="preserve">закон и периодическая </w:t>
            </w:r>
            <w:r>
              <w:br w:type="textWrapping"/>
            </w:r>
            <w:r>
              <w:rPr>
                <w:rFonts w:ascii="Times New Roman" w:hAnsi="Times New Roman"/>
                <w:sz w:val="24"/>
              </w:rPr>
              <w:t xml:space="preserve">система химических </w:t>
            </w:r>
            <w:r>
              <w:br w:type="textWrapping"/>
            </w:r>
            <w:r>
              <w:rPr>
                <w:rFonts w:ascii="Times New Roman" w:hAnsi="Times New Roman"/>
                <w:sz w:val="24"/>
              </w:rPr>
              <w:t>элементов Д. И. Менделеева.</w:t>
            </w:r>
          </w:p>
          <w:p w14:paraId="4206A79C">
            <w:pPr>
              <w:widowControl w:val="0"/>
              <w:shd w:val="clear" w:color="auto" w:fill="FFFFFF"/>
              <w:tabs>
                <w:tab w:val="left" w:pos="8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Строение атома. Строение веществ. Химическая связь»</w:t>
            </w:r>
          </w:p>
        </w:tc>
        <w:tc>
          <w:tcPr>
            <w:tcW w:w="546" w:type="pct"/>
            <w:tcBorders>
              <w:left w:val="single" w:color="auto" w:sz="4" w:space="0"/>
            </w:tcBorders>
          </w:tcPr>
          <w:p w14:paraId="099ABE45">
            <w:pPr>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1</w:t>
            </w:r>
          </w:p>
        </w:tc>
        <w:tc>
          <w:tcPr>
            <w:tcW w:w="701" w:type="pct"/>
            <w:tcBorders>
              <w:left w:val="single" w:color="auto" w:sz="4" w:space="0"/>
            </w:tcBorders>
          </w:tcPr>
          <w:p w14:paraId="388F6E70">
            <w:pPr>
              <w:spacing w:after="0" w:line="240" w:lineRule="auto"/>
              <w:jc w:val="center"/>
              <w:rPr>
                <w:rFonts w:ascii="Times New Roman" w:hAnsi="Times New Roman" w:cs="Times New Roman"/>
                <w:snapToGrid w:val="0"/>
                <w:sz w:val="24"/>
                <w:szCs w:val="24"/>
              </w:rPr>
            </w:pPr>
          </w:p>
        </w:tc>
        <w:tc>
          <w:tcPr>
            <w:tcW w:w="623" w:type="pct"/>
            <w:vAlign w:val="center"/>
          </w:tcPr>
          <w:p w14:paraId="110E15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27.05</w:t>
            </w:r>
          </w:p>
          <w:p w14:paraId="3AB905D7">
            <w:pPr>
              <w:spacing w:after="0" w:line="240" w:lineRule="auto"/>
              <w:jc w:val="center"/>
              <w:rPr>
                <w:rFonts w:ascii="Times New Roman" w:hAnsi="Times New Roman" w:cs="Times New Roman"/>
                <w:sz w:val="24"/>
                <w:szCs w:val="24"/>
              </w:rPr>
            </w:pPr>
          </w:p>
        </w:tc>
        <w:tc>
          <w:tcPr>
            <w:tcW w:w="480" w:type="pct"/>
            <w:vAlign w:val="center"/>
          </w:tcPr>
          <w:p w14:paraId="313C1343">
            <w:pPr>
              <w:spacing w:after="0" w:line="240" w:lineRule="auto"/>
              <w:jc w:val="center"/>
              <w:rPr>
                <w:rFonts w:ascii="Times New Roman" w:hAnsi="Times New Roman" w:cs="Times New Roman"/>
                <w:b/>
                <w:sz w:val="24"/>
                <w:szCs w:val="24"/>
              </w:rPr>
            </w:pPr>
          </w:p>
        </w:tc>
      </w:tr>
    </w:tbl>
    <w:p w14:paraId="2B782B2F">
      <w:pPr>
        <w:spacing w:after="0" w:line="240" w:lineRule="auto"/>
        <w:jc w:val="both"/>
        <w:rPr>
          <w:rFonts w:ascii="Times New Roman" w:hAnsi="Times New Roman" w:cs="Times New Roman"/>
          <w:b/>
          <w:i/>
          <w:sz w:val="24"/>
          <w:szCs w:val="24"/>
        </w:rPr>
      </w:pPr>
    </w:p>
    <w:p w14:paraId="7A2EC954">
      <w:pPr>
        <w:pStyle w:val="6"/>
        <w:spacing w:after="0" w:line="240" w:lineRule="auto"/>
        <w:ind w:left="0"/>
        <w:jc w:val="both"/>
        <w:rPr>
          <w:rFonts w:ascii="Times New Roman" w:hAnsi="Times New Roman" w:cs="Times New Roman"/>
          <w:b/>
          <w:bCs/>
          <w:sz w:val="24"/>
          <w:szCs w:val="24"/>
        </w:rPr>
      </w:pPr>
    </w:p>
    <w:p w14:paraId="654BB4CE">
      <w:pPr>
        <w:jc w:val="both"/>
        <w:rPr>
          <w:rFonts w:ascii="Times New Roman" w:hAnsi="Times New Roman" w:cs="Times New Roman"/>
          <w:b/>
          <w:bCs/>
          <w:sz w:val="24"/>
          <w:szCs w:val="24"/>
        </w:rPr>
      </w:pPr>
    </w:p>
    <w:p w14:paraId="71E7FD5D">
      <w:pPr>
        <w:jc w:val="both"/>
        <w:rPr>
          <w:rFonts w:ascii="Times New Roman" w:hAnsi="Times New Roman" w:cs="Times New Roman"/>
          <w:b/>
          <w:bCs/>
          <w:sz w:val="24"/>
          <w:szCs w:val="24"/>
        </w:rPr>
      </w:pPr>
    </w:p>
    <w:p w14:paraId="3C57341F">
      <w:pPr>
        <w:jc w:val="center"/>
        <w:rPr>
          <w:rFonts w:ascii="Times New Roman" w:hAnsi="Times New Roman" w:cs="Times New Roman"/>
          <w:b/>
          <w:bCs/>
          <w:sz w:val="24"/>
          <w:szCs w:val="24"/>
        </w:rPr>
      </w:pPr>
      <w:r>
        <w:rPr>
          <w:rFonts w:ascii="Times New Roman" w:hAnsi="Times New Roman" w:cs="Times New Roman"/>
          <w:b/>
          <w:bCs/>
          <w:sz w:val="24"/>
          <w:szCs w:val="24"/>
        </w:rPr>
        <w:t>Учебно-методическое обеспечение образовательного процесса</w:t>
      </w:r>
    </w:p>
    <w:p w14:paraId="55BF28C6">
      <w:pPr>
        <w:jc w:val="both"/>
        <w:rPr>
          <w:rFonts w:ascii="Times New Roman" w:hAnsi="Times New Roman" w:cs="Times New Roman"/>
          <w:b/>
          <w:bCs/>
          <w:sz w:val="24"/>
          <w:szCs w:val="24"/>
        </w:rPr>
      </w:pPr>
      <w:r>
        <w:rPr>
          <w:rFonts w:ascii="Times New Roman" w:hAnsi="Times New Roman" w:cs="Times New Roman"/>
          <w:b/>
          <w:bCs/>
          <w:sz w:val="24"/>
          <w:szCs w:val="24"/>
        </w:rPr>
        <w:t>Учебные материалы для ученика</w:t>
      </w:r>
    </w:p>
    <w:p w14:paraId="3B6099D0">
      <w:pPr>
        <w:spacing w:before="166" w:after="0" w:line="228" w:lineRule="auto"/>
        <w:jc w:val="both"/>
        <w:rPr>
          <w:sz w:val="24"/>
          <w:szCs w:val="24"/>
        </w:rPr>
      </w:pPr>
      <w:r>
        <w:rPr>
          <w:rFonts w:ascii="Times New Roman" w:hAnsi="Times New Roman"/>
          <w:sz w:val="24"/>
          <w:szCs w:val="24"/>
        </w:rPr>
        <w:t>Химия. 8 класс/Рудзитис Г.Е., Фельдман Ф.Г., Акционерное общество «Издательство  «Просвещение»</w:t>
      </w:r>
    </w:p>
    <w:p w14:paraId="6BA6A003">
      <w:pPr>
        <w:spacing w:before="70" w:after="0" w:line="228"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Методические материалы для учителя</w:t>
      </w:r>
    </w:p>
    <w:p w14:paraId="0648806C">
      <w:pPr>
        <w:numPr>
          <w:ilvl w:val="0"/>
          <w:numId w:val="8"/>
        </w:numPr>
        <w:spacing w:before="166" w:after="0" w:line="228" w:lineRule="auto"/>
        <w:jc w:val="both"/>
        <w:rPr>
          <w:rFonts w:ascii="Times New Roman" w:hAnsi="Times New Roman"/>
          <w:sz w:val="24"/>
          <w:szCs w:val="24"/>
        </w:rPr>
      </w:pPr>
      <w:r>
        <w:rPr>
          <w:rFonts w:ascii="Times New Roman" w:hAnsi="Times New Roman"/>
          <w:sz w:val="24"/>
          <w:szCs w:val="24"/>
        </w:rPr>
        <w:t>Рудзитис Г.Е., Фельдман Ф.Г. Методическое пособие для учителя. – М.: Просвещение, 2014.</w:t>
      </w:r>
    </w:p>
    <w:p w14:paraId="00E2146E">
      <w:pPr>
        <w:spacing w:before="166" w:after="0" w:line="228" w:lineRule="auto"/>
        <w:jc w:val="both"/>
        <w:rPr>
          <w:sz w:val="24"/>
          <w:szCs w:val="24"/>
        </w:rPr>
      </w:pPr>
      <w:r>
        <w:rPr>
          <w:rFonts w:ascii="Times New Roman" w:hAnsi="Times New Roman"/>
          <w:sz w:val="24"/>
          <w:szCs w:val="24"/>
        </w:rPr>
        <w:t>2. Гара Н.Н. Химия. Задачник с помощником. - М.: Просвещение, 2014.</w:t>
      </w:r>
    </w:p>
    <w:p w14:paraId="035DF89D">
      <w:pPr>
        <w:spacing w:before="408" w:after="0" w:line="228" w:lineRule="auto"/>
        <w:jc w:val="both"/>
        <w:rPr>
          <w:rFonts w:ascii="Times New Roman" w:hAnsi="Times New Roman"/>
          <w:sz w:val="24"/>
          <w:szCs w:val="24"/>
        </w:rPr>
      </w:pPr>
      <w:r>
        <w:rPr>
          <w:rFonts w:ascii="Times New Roman" w:hAnsi="Times New Roman"/>
          <w:sz w:val="24"/>
          <w:szCs w:val="24"/>
        </w:rPr>
        <w:t>3. Химия поурочные планы 8 класс по учебнику Рудзитис Г.Е., Фельдман Ф.Г.</w:t>
      </w:r>
    </w:p>
    <w:p w14:paraId="7D43D046">
      <w:pPr>
        <w:spacing w:before="408" w:after="0" w:line="228" w:lineRule="auto"/>
        <w:jc w:val="both"/>
        <w:rPr>
          <w:rFonts w:ascii="Times New Roman" w:hAnsi="Times New Roman"/>
          <w:b/>
          <w:bCs/>
          <w:sz w:val="24"/>
          <w:szCs w:val="24"/>
        </w:rPr>
      </w:pPr>
      <w:r>
        <w:rPr>
          <w:rFonts w:ascii="Times New Roman" w:hAnsi="Times New Roman"/>
          <w:b/>
          <w:bCs/>
          <w:sz w:val="24"/>
          <w:szCs w:val="24"/>
        </w:rPr>
        <w:t>Цифровфые образовательные ресурсы и ресурсы сети Интернет</w:t>
      </w:r>
    </w:p>
    <w:p w14:paraId="1C306B0F">
      <w:pPr>
        <w:spacing w:before="166" w:after="0" w:line="228" w:lineRule="auto"/>
        <w:jc w:val="both"/>
        <w:rPr>
          <w:sz w:val="24"/>
          <w:szCs w:val="24"/>
        </w:rPr>
      </w:pPr>
      <w:r>
        <w:rPr>
          <w:rFonts w:ascii="Times New Roman" w:hAnsi="Times New Roman"/>
          <w:sz w:val="24"/>
          <w:szCs w:val="24"/>
        </w:rPr>
        <w:t>http://www.mon.gov.ru Министерство образования и науки</w:t>
      </w:r>
    </w:p>
    <w:p w14:paraId="7C0A6214">
      <w:pPr>
        <w:spacing w:before="406" w:after="0" w:line="228" w:lineRule="auto"/>
        <w:jc w:val="both"/>
        <w:rPr>
          <w:sz w:val="24"/>
          <w:szCs w:val="24"/>
        </w:rPr>
      </w:pPr>
      <w:r>
        <w:rPr>
          <w:rFonts w:ascii="Times New Roman" w:hAnsi="Times New Roman"/>
          <w:sz w:val="24"/>
          <w:szCs w:val="24"/>
        </w:rPr>
        <w:t>http://www.fipi.ru Портал ФИПИ – Федеральный институт педагогических измерений</w:t>
      </w:r>
    </w:p>
    <w:p w14:paraId="684C177B">
      <w:pPr>
        <w:spacing w:before="406" w:after="0" w:line="228" w:lineRule="auto"/>
        <w:jc w:val="both"/>
        <w:rPr>
          <w:sz w:val="24"/>
          <w:szCs w:val="24"/>
        </w:rPr>
      </w:pPr>
      <w:r>
        <w:rPr>
          <w:rFonts w:ascii="Times New Roman" w:hAnsi="Times New Roman"/>
          <w:sz w:val="24"/>
          <w:szCs w:val="24"/>
        </w:rPr>
        <w:t>http://nscience.ru. Естествознание 2.0.</w:t>
      </w:r>
    </w:p>
    <w:p w14:paraId="0C4C9493">
      <w:pPr>
        <w:spacing w:before="406" w:after="0" w:line="228" w:lineRule="auto"/>
        <w:jc w:val="both"/>
        <w:rPr>
          <w:sz w:val="24"/>
          <w:szCs w:val="24"/>
        </w:rPr>
      </w:pPr>
      <w:r>
        <w:rPr>
          <w:rFonts w:ascii="Times New Roman" w:hAnsi="Times New Roman"/>
          <w:sz w:val="24"/>
          <w:szCs w:val="24"/>
        </w:rPr>
        <w:t>http://www.nkj.ru/. Электронная версия журнала «Наука и жизнь»</w:t>
      </w:r>
    </w:p>
    <w:p w14:paraId="52882BF6"/>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Open Sans">
    <w:panose1 w:val="020B0606030504020204"/>
    <w:charset w:val="CC"/>
    <w:family w:val="swiss"/>
    <w:pitch w:val="default"/>
    <w:sig w:usb0="E00002EF" w:usb1="4000205B" w:usb2="00000028"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23FFA"/>
    <w:multiLevelType w:val="singleLevel"/>
    <w:tmpl w:val="87523FFA"/>
    <w:lvl w:ilvl="0" w:tentative="0">
      <w:start w:val="2"/>
      <w:numFmt w:val="decimal"/>
      <w:suff w:val="space"/>
      <w:lvlText w:val="%1."/>
      <w:lvlJc w:val="left"/>
      <w:pPr>
        <w:ind w:left="1825" w:firstLine="0"/>
      </w:pPr>
    </w:lvl>
  </w:abstractNum>
  <w:abstractNum w:abstractNumId="1">
    <w:nsid w:val="97B25027"/>
    <w:multiLevelType w:val="singleLevel"/>
    <w:tmpl w:val="97B25027"/>
    <w:lvl w:ilvl="0" w:tentative="0">
      <w:start w:val="1"/>
      <w:numFmt w:val="decimal"/>
      <w:suff w:val="space"/>
      <w:lvlText w:val="%1."/>
      <w:lvlJc w:val="left"/>
    </w:lvl>
  </w:abstractNum>
  <w:abstractNum w:abstractNumId="2">
    <w:nsid w:val="D6647756"/>
    <w:multiLevelType w:val="singleLevel"/>
    <w:tmpl w:val="D6647756"/>
    <w:lvl w:ilvl="0" w:tentative="0">
      <w:start w:val="1"/>
      <w:numFmt w:val="decimal"/>
      <w:suff w:val="space"/>
      <w:lvlText w:val="%1."/>
      <w:lvlJc w:val="left"/>
    </w:lvl>
  </w:abstractNum>
  <w:abstractNum w:abstractNumId="3">
    <w:nsid w:val="1A8937AA"/>
    <w:multiLevelType w:val="multilevel"/>
    <w:tmpl w:val="1A8937AA"/>
    <w:lvl w:ilvl="0" w:tentative="0">
      <w:start w:val="1"/>
      <w:numFmt w:val="decimal"/>
      <w:lvlText w:val="%1."/>
      <w:lvlJc w:val="left"/>
      <w:pPr>
        <w:ind w:left="2149" w:hanging="360"/>
      </w:pPr>
    </w:lvl>
    <w:lvl w:ilvl="1" w:tentative="0">
      <w:start w:val="1"/>
      <w:numFmt w:val="lowerLetter"/>
      <w:lvlText w:val="%2."/>
      <w:lvlJc w:val="left"/>
      <w:pPr>
        <w:ind w:left="2869" w:hanging="360"/>
      </w:pPr>
    </w:lvl>
    <w:lvl w:ilvl="2" w:tentative="0">
      <w:start w:val="1"/>
      <w:numFmt w:val="lowerRoman"/>
      <w:lvlText w:val="%3."/>
      <w:lvlJc w:val="right"/>
      <w:pPr>
        <w:ind w:left="3589" w:hanging="180"/>
      </w:pPr>
    </w:lvl>
    <w:lvl w:ilvl="3" w:tentative="0">
      <w:start w:val="1"/>
      <w:numFmt w:val="decimal"/>
      <w:lvlText w:val="%4."/>
      <w:lvlJc w:val="left"/>
      <w:pPr>
        <w:ind w:left="4309" w:hanging="360"/>
      </w:pPr>
    </w:lvl>
    <w:lvl w:ilvl="4" w:tentative="0">
      <w:start w:val="1"/>
      <w:numFmt w:val="lowerLetter"/>
      <w:lvlText w:val="%5."/>
      <w:lvlJc w:val="left"/>
      <w:pPr>
        <w:ind w:left="5029" w:hanging="360"/>
      </w:pPr>
    </w:lvl>
    <w:lvl w:ilvl="5" w:tentative="0">
      <w:start w:val="1"/>
      <w:numFmt w:val="lowerRoman"/>
      <w:lvlText w:val="%6."/>
      <w:lvlJc w:val="right"/>
      <w:pPr>
        <w:ind w:left="5749" w:hanging="180"/>
      </w:pPr>
    </w:lvl>
    <w:lvl w:ilvl="6" w:tentative="0">
      <w:start w:val="1"/>
      <w:numFmt w:val="decimal"/>
      <w:lvlText w:val="%7."/>
      <w:lvlJc w:val="left"/>
      <w:pPr>
        <w:ind w:left="6469" w:hanging="360"/>
      </w:pPr>
    </w:lvl>
    <w:lvl w:ilvl="7" w:tentative="0">
      <w:start w:val="1"/>
      <w:numFmt w:val="lowerLetter"/>
      <w:lvlText w:val="%8."/>
      <w:lvlJc w:val="left"/>
      <w:pPr>
        <w:ind w:left="7189" w:hanging="360"/>
      </w:pPr>
    </w:lvl>
    <w:lvl w:ilvl="8" w:tentative="0">
      <w:start w:val="1"/>
      <w:numFmt w:val="lowerRoman"/>
      <w:lvlText w:val="%9."/>
      <w:lvlJc w:val="right"/>
      <w:pPr>
        <w:ind w:left="7909" w:hanging="180"/>
      </w:pPr>
    </w:lvl>
  </w:abstractNum>
  <w:abstractNum w:abstractNumId="4">
    <w:nsid w:val="33D5370C"/>
    <w:multiLevelType w:val="multilevel"/>
    <w:tmpl w:val="33D5370C"/>
    <w:lvl w:ilvl="0" w:tentative="0">
      <w:start w:val="1"/>
      <w:numFmt w:val="decimal"/>
      <w:lvlText w:val="%1."/>
      <w:lvlJc w:val="left"/>
      <w:pPr>
        <w:tabs>
          <w:tab w:val="left" w:pos="1429"/>
        </w:tabs>
        <w:ind w:left="1429" w:hanging="360"/>
      </w:pPr>
    </w:lvl>
    <w:lvl w:ilvl="1" w:tentative="0">
      <w:start w:val="1"/>
      <w:numFmt w:val="lowerLetter"/>
      <w:lvlText w:val="%2."/>
      <w:lvlJc w:val="left"/>
      <w:pPr>
        <w:tabs>
          <w:tab w:val="left" w:pos="2149"/>
        </w:tabs>
        <w:ind w:left="2149" w:hanging="360"/>
      </w:pPr>
    </w:lvl>
    <w:lvl w:ilvl="2" w:tentative="0">
      <w:start w:val="1"/>
      <w:numFmt w:val="lowerRoman"/>
      <w:lvlText w:val="%3."/>
      <w:lvlJc w:val="right"/>
      <w:pPr>
        <w:tabs>
          <w:tab w:val="left" w:pos="2869"/>
        </w:tabs>
        <w:ind w:left="2869" w:hanging="180"/>
      </w:pPr>
    </w:lvl>
    <w:lvl w:ilvl="3" w:tentative="0">
      <w:start w:val="1"/>
      <w:numFmt w:val="decimal"/>
      <w:lvlText w:val="%4."/>
      <w:lvlJc w:val="left"/>
      <w:pPr>
        <w:tabs>
          <w:tab w:val="left" w:pos="3589"/>
        </w:tabs>
        <w:ind w:left="3589" w:hanging="360"/>
      </w:pPr>
    </w:lvl>
    <w:lvl w:ilvl="4" w:tentative="0">
      <w:start w:val="1"/>
      <w:numFmt w:val="lowerLetter"/>
      <w:lvlText w:val="%5."/>
      <w:lvlJc w:val="left"/>
      <w:pPr>
        <w:tabs>
          <w:tab w:val="left" w:pos="4309"/>
        </w:tabs>
        <w:ind w:left="4309" w:hanging="360"/>
      </w:pPr>
    </w:lvl>
    <w:lvl w:ilvl="5" w:tentative="0">
      <w:start w:val="1"/>
      <w:numFmt w:val="lowerRoman"/>
      <w:lvlText w:val="%6."/>
      <w:lvlJc w:val="right"/>
      <w:pPr>
        <w:tabs>
          <w:tab w:val="left" w:pos="5029"/>
        </w:tabs>
        <w:ind w:left="5029" w:hanging="180"/>
      </w:pPr>
    </w:lvl>
    <w:lvl w:ilvl="6" w:tentative="0">
      <w:start w:val="1"/>
      <w:numFmt w:val="decimal"/>
      <w:lvlText w:val="%7."/>
      <w:lvlJc w:val="left"/>
      <w:pPr>
        <w:tabs>
          <w:tab w:val="left" w:pos="5749"/>
        </w:tabs>
        <w:ind w:left="5749" w:hanging="360"/>
      </w:pPr>
    </w:lvl>
    <w:lvl w:ilvl="7" w:tentative="0">
      <w:start w:val="1"/>
      <w:numFmt w:val="lowerLetter"/>
      <w:lvlText w:val="%8."/>
      <w:lvlJc w:val="left"/>
      <w:pPr>
        <w:tabs>
          <w:tab w:val="left" w:pos="6469"/>
        </w:tabs>
        <w:ind w:left="6469" w:hanging="360"/>
      </w:pPr>
    </w:lvl>
    <w:lvl w:ilvl="8" w:tentative="0">
      <w:start w:val="1"/>
      <w:numFmt w:val="lowerRoman"/>
      <w:lvlText w:val="%9."/>
      <w:lvlJc w:val="right"/>
      <w:pPr>
        <w:tabs>
          <w:tab w:val="left" w:pos="7189"/>
        </w:tabs>
        <w:ind w:left="7189" w:hanging="180"/>
      </w:pPr>
    </w:lvl>
  </w:abstractNum>
  <w:abstractNum w:abstractNumId="5">
    <w:nsid w:val="3A354E68"/>
    <w:multiLevelType w:val="multilevel"/>
    <w:tmpl w:val="3A354E68"/>
    <w:lvl w:ilvl="0" w:tentative="0">
      <w:start w:val="65535"/>
      <w:numFmt w:val="bullet"/>
      <w:lvlText w:val="•"/>
      <w:lvlJc w:val="left"/>
      <w:pPr>
        <w:ind w:left="1046" w:hanging="360"/>
      </w:pPr>
      <w:rPr>
        <w:rFonts w:hint="default" w:ascii="Times New Roman" w:hAnsi="Times New Roman" w:cs="Times New Roman"/>
      </w:rPr>
    </w:lvl>
    <w:lvl w:ilvl="1" w:tentative="0">
      <w:start w:val="1"/>
      <w:numFmt w:val="bullet"/>
      <w:lvlText w:val="o"/>
      <w:lvlJc w:val="left"/>
      <w:pPr>
        <w:ind w:left="1766" w:hanging="360"/>
      </w:pPr>
      <w:rPr>
        <w:rFonts w:hint="default" w:ascii="Courier New" w:hAnsi="Courier New" w:cs="Courier New"/>
      </w:rPr>
    </w:lvl>
    <w:lvl w:ilvl="2" w:tentative="0">
      <w:start w:val="1"/>
      <w:numFmt w:val="bullet"/>
      <w:lvlText w:val=""/>
      <w:lvlJc w:val="left"/>
      <w:pPr>
        <w:ind w:left="2486" w:hanging="360"/>
      </w:pPr>
      <w:rPr>
        <w:rFonts w:hint="default" w:ascii="Wingdings" w:hAnsi="Wingdings"/>
      </w:rPr>
    </w:lvl>
    <w:lvl w:ilvl="3" w:tentative="0">
      <w:start w:val="1"/>
      <w:numFmt w:val="bullet"/>
      <w:lvlText w:val=""/>
      <w:lvlJc w:val="left"/>
      <w:pPr>
        <w:ind w:left="3206" w:hanging="360"/>
      </w:pPr>
      <w:rPr>
        <w:rFonts w:hint="default" w:ascii="Symbol" w:hAnsi="Symbol"/>
      </w:rPr>
    </w:lvl>
    <w:lvl w:ilvl="4" w:tentative="0">
      <w:start w:val="1"/>
      <w:numFmt w:val="bullet"/>
      <w:lvlText w:val="o"/>
      <w:lvlJc w:val="left"/>
      <w:pPr>
        <w:ind w:left="3926" w:hanging="360"/>
      </w:pPr>
      <w:rPr>
        <w:rFonts w:hint="default" w:ascii="Courier New" w:hAnsi="Courier New" w:cs="Courier New"/>
      </w:rPr>
    </w:lvl>
    <w:lvl w:ilvl="5" w:tentative="0">
      <w:start w:val="1"/>
      <w:numFmt w:val="bullet"/>
      <w:lvlText w:val=""/>
      <w:lvlJc w:val="left"/>
      <w:pPr>
        <w:ind w:left="4646" w:hanging="360"/>
      </w:pPr>
      <w:rPr>
        <w:rFonts w:hint="default" w:ascii="Wingdings" w:hAnsi="Wingdings"/>
      </w:rPr>
    </w:lvl>
    <w:lvl w:ilvl="6" w:tentative="0">
      <w:start w:val="1"/>
      <w:numFmt w:val="bullet"/>
      <w:lvlText w:val=""/>
      <w:lvlJc w:val="left"/>
      <w:pPr>
        <w:ind w:left="5366" w:hanging="360"/>
      </w:pPr>
      <w:rPr>
        <w:rFonts w:hint="default" w:ascii="Symbol" w:hAnsi="Symbol"/>
      </w:rPr>
    </w:lvl>
    <w:lvl w:ilvl="7" w:tentative="0">
      <w:start w:val="1"/>
      <w:numFmt w:val="bullet"/>
      <w:lvlText w:val="o"/>
      <w:lvlJc w:val="left"/>
      <w:pPr>
        <w:ind w:left="6086" w:hanging="360"/>
      </w:pPr>
      <w:rPr>
        <w:rFonts w:hint="default" w:ascii="Courier New" w:hAnsi="Courier New" w:cs="Courier New"/>
      </w:rPr>
    </w:lvl>
    <w:lvl w:ilvl="8" w:tentative="0">
      <w:start w:val="1"/>
      <w:numFmt w:val="bullet"/>
      <w:lvlText w:val=""/>
      <w:lvlJc w:val="left"/>
      <w:pPr>
        <w:ind w:left="6806" w:hanging="360"/>
      </w:pPr>
      <w:rPr>
        <w:rFonts w:hint="default" w:ascii="Wingdings" w:hAnsi="Wingdings"/>
      </w:rPr>
    </w:lvl>
  </w:abstractNum>
  <w:abstractNum w:abstractNumId="6">
    <w:nsid w:val="6D563F0F"/>
    <w:multiLevelType w:val="multilevel"/>
    <w:tmpl w:val="6D563F0F"/>
    <w:lvl w:ilvl="0" w:tentative="0">
      <w:start w:val="1"/>
      <w:numFmt w:val="decimal"/>
      <w:lvlText w:val="%1."/>
      <w:lvlJc w:val="left"/>
      <w:pPr>
        <w:ind w:left="903" w:hanging="360"/>
      </w:pPr>
    </w:lvl>
    <w:lvl w:ilvl="1" w:tentative="0">
      <w:start w:val="1"/>
      <w:numFmt w:val="lowerLetter"/>
      <w:lvlText w:val="%2."/>
      <w:lvlJc w:val="left"/>
      <w:pPr>
        <w:ind w:left="1623" w:hanging="360"/>
      </w:pPr>
    </w:lvl>
    <w:lvl w:ilvl="2" w:tentative="0">
      <w:start w:val="1"/>
      <w:numFmt w:val="lowerRoman"/>
      <w:lvlText w:val="%3."/>
      <w:lvlJc w:val="right"/>
      <w:pPr>
        <w:ind w:left="2343" w:hanging="180"/>
      </w:pPr>
    </w:lvl>
    <w:lvl w:ilvl="3" w:tentative="0">
      <w:start w:val="1"/>
      <w:numFmt w:val="decimal"/>
      <w:lvlText w:val="%4."/>
      <w:lvlJc w:val="left"/>
      <w:pPr>
        <w:ind w:left="3063" w:hanging="360"/>
      </w:pPr>
    </w:lvl>
    <w:lvl w:ilvl="4" w:tentative="0">
      <w:start w:val="1"/>
      <w:numFmt w:val="lowerLetter"/>
      <w:lvlText w:val="%5."/>
      <w:lvlJc w:val="left"/>
      <w:pPr>
        <w:ind w:left="3783" w:hanging="360"/>
      </w:pPr>
    </w:lvl>
    <w:lvl w:ilvl="5" w:tentative="0">
      <w:start w:val="1"/>
      <w:numFmt w:val="lowerRoman"/>
      <w:lvlText w:val="%6."/>
      <w:lvlJc w:val="right"/>
      <w:pPr>
        <w:ind w:left="4503" w:hanging="180"/>
      </w:pPr>
    </w:lvl>
    <w:lvl w:ilvl="6" w:tentative="0">
      <w:start w:val="1"/>
      <w:numFmt w:val="decimal"/>
      <w:lvlText w:val="%7."/>
      <w:lvlJc w:val="left"/>
      <w:pPr>
        <w:ind w:left="5223" w:hanging="360"/>
      </w:pPr>
    </w:lvl>
    <w:lvl w:ilvl="7" w:tentative="0">
      <w:start w:val="1"/>
      <w:numFmt w:val="lowerLetter"/>
      <w:lvlText w:val="%8."/>
      <w:lvlJc w:val="left"/>
      <w:pPr>
        <w:ind w:left="5943" w:hanging="360"/>
      </w:pPr>
    </w:lvl>
    <w:lvl w:ilvl="8" w:tentative="0">
      <w:start w:val="1"/>
      <w:numFmt w:val="lowerRoman"/>
      <w:lvlText w:val="%9."/>
      <w:lvlJc w:val="right"/>
      <w:pPr>
        <w:ind w:left="6663" w:hanging="180"/>
      </w:pPr>
    </w:lvl>
  </w:abstractNum>
  <w:abstractNum w:abstractNumId="7">
    <w:nsid w:val="73705DA3"/>
    <w:multiLevelType w:val="multilevel"/>
    <w:tmpl w:val="73705DA3"/>
    <w:lvl w:ilvl="0" w:tentative="0">
      <w:start w:val="1"/>
      <w:numFmt w:val="bullet"/>
      <w:lvlText w:val=""/>
      <w:lvlJc w:val="left"/>
      <w:pPr>
        <w:tabs>
          <w:tab w:val="left" w:pos="1429"/>
        </w:tabs>
        <w:ind w:left="1429" w:hanging="360"/>
      </w:pPr>
      <w:rPr>
        <w:rFonts w:hint="default" w:ascii="Symbol" w:hAnsi="Symbol"/>
      </w:rPr>
    </w:lvl>
    <w:lvl w:ilvl="1" w:tentative="0">
      <w:start w:val="1"/>
      <w:numFmt w:val="bullet"/>
      <w:lvlText w:val="o"/>
      <w:lvlJc w:val="left"/>
      <w:pPr>
        <w:tabs>
          <w:tab w:val="left" w:pos="2149"/>
        </w:tabs>
        <w:ind w:left="2149" w:hanging="360"/>
      </w:pPr>
      <w:rPr>
        <w:rFonts w:hint="default" w:ascii="Courier New" w:hAnsi="Courier New" w:cs="Courier New"/>
      </w:rPr>
    </w:lvl>
    <w:lvl w:ilvl="2" w:tentative="0">
      <w:start w:val="1"/>
      <w:numFmt w:val="bullet"/>
      <w:lvlText w:val=""/>
      <w:lvlJc w:val="left"/>
      <w:pPr>
        <w:tabs>
          <w:tab w:val="left" w:pos="2869"/>
        </w:tabs>
        <w:ind w:left="2869" w:hanging="360"/>
      </w:pPr>
      <w:rPr>
        <w:rFonts w:hint="default" w:ascii="Wingdings" w:hAnsi="Wingdings"/>
      </w:rPr>
    </w:lvl>
    <w:lvl w:ilvl="3" w:tentative="0">
      <w:start w:val="1"/>
      <w:numFmt w:val="bullet"/>
      <w:lvlText w:val=""/>
      <w:lvlJc w:val="left"/>
      <w:pPr>
        <w:tabs>
          <w:tab w:val="left" w:pos="3589"/>
        </w:tabs>
        <w:ind w:left="3589" w:hanging="360"/>
      </w:pPr>
      <w:rPr>
        <w:rFonts w:hint="default" w:ascii="Symbol" w:hAnsi="Symbol"/>
      </w:rPr>
    </w:lvl>
    <w:lvl w:ilvl="4" w:tentative="0">
      <w:start w:val="1"/>
      <w:numFmt w:val="bullet"/>
      <w:lvlText w:val="o"/>
      <w:lvlJc w:val="left"/>
      <w:pPr>
        <w:tabs>
          <w:tab w:val="left" w:pos="4309"/>
        </w:tabs>
        <w:ind w:left="4309" w:hanging="360"/>
      </w:pPr>
      <w:rPr>
        <w:rFonts w:hint="default" w:ascii="Courier New" w:hAnsi="Courier New" w:cs="Courier New"/>
      </w:rPr>
    </w:lvl>
    <w:lvl w:ilvl="5" w:tentative="0">
      <w:start w:val="1"/>
      <w:numFmt w:val="bullet"/>
      <w:lvlText w:val=""/>
      <w:lvlJc w:val="left"/>
      <w:pPr>
        <w:tabs>
          <w:tab w:val="left" w:pos="5029"/>
        </w:tabs>
        <w:ind w:left="5029" w:hanging="360"/>
      </w:pPr>
      <w:rPr>
        <w:rFonts w:hint="default" w:ascii="Wingdings" w:hAnsi="Wingdings"/>
      </w:rPr>
    </w:lvl>
    <w:lvl w:ilvl="6" w:tentative="0">
      <w:start w:val="1"/>
      <w:numFmt w:val="bullet"/>
      <w:lvlText w:val=""/>
      <w:lvlJc w:val="left"/>
      <w:pPr>
        <w:tabs>
          <w:tab w:val="left" w:pos="5749"/>
        </w:tabs>
        <w:ind w:left="5749" w:hanging="360"/>
      </w:pPr>
      <w:rPr>
        <w:rFonts w:hint="default" w:ascii="Symbol" w:hAnsi="Symbol"/>
      </w:rPr>
    </w:lvl>
    <w:lvl w:ilvl="7" w:tentative="0">
      <w:start w:val="1"/>
      <w:numFmt w:val="bullet"/>
      <w:lvlText w:val="o"/>
      <w:lvlJc w:val="left"/>
      <w:pPr>
        <w:tabs>
          <w:tab w:val="left" w:pos="6469"/>
        </w:tabs>
        <w:ind w:left="6469" w:hanging="360"/>
      </w:pPr>
      <w:rPr>
        <w:rFonts w:hint="default" w:ascii="Courier New" w:hAnsi="Courier New" w:cs="Courier New"/>
      </w:rPr>
    </w:lvl>
    <w:lvl w:ilvl="8" w:tentative="0">
      <w:start w:val="1"/>
      <w:numFmt w:val="bullet"/>
      <w:lvlText w:val=""/>
      <w:lvlJc w:val="left"/>
      <w:pPr>
        <w:tabs>
          <w:tab w:val="left" w:pos="7189"/>
        </w:tabs>
        <w:ind w:left="7189" w:hanging="360"/>
      </w:pPr>
      <w:rPr>
        <w:rFonts w:hint="default" w:ascii="Wingdings" w:hAnsi="Wingdings"/>
      </w:rPr>
    </w:lvl>
  </w:abstractNum>
  <w:num w:numId="1">
    <w:abstractNumId w:val="5"/>
  </w:num>
  <w:num w:numId="2">
    <w:abstractNumId w:val="7"/>
  </w:num>
  <w:num w:numId="3">
    <w:abstractNumId w:val="4"/>
  </w:num>
  <w:num w:numId="4">
    <w:abstractNumId w:val="3"/>
  </w:num>
  <w:num w:numId="5">
    <w:abstractNumId w:val="6"/>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2D1729"/>
    <w:rsid w:val="0000280E"/>
    <w:rsid w:val="00033698"/>
    <w:rsid w:val="00070C19"/>
    <w:rsid w:val="00097E5D"/>
    <w:rsid w:val="001072D2"/>
    <w:rsid w:val="00115879"/>
    <w:rsid w:val="00122BF8"/>
    <w:rsid w:val="00167786"/>
    <w:rsid w:val="001858B8"/>
    <w:rsid w:val="001A4C5C"/>
    <w:rsid w:val="001B0464"/>
    <w:rsid w:val="001C6BD6"/>
    <w:rsid w:val="001D6B8E"/>
    <w:rsid w:val="002243C2"/>
    <w:rsid w:val="00255BAE"/>
    <w:rsid w:val="00257365"/>
    <w:rsid w:val="002B07F0"/>
    <w:rsid w:val="002C5BF2"/>
    <w:rsid w:val="002D1729"/>
    <w:rsid w:val="002D213A"/>
    <w:rsid w:val="00333A4E"/>
    <w:rsid w:val="00344E62"/>
    <w:rsid w:val="0036069A"/>
    <w:rsid w:val="00375CCB"/>
    <w:rsid w:val="00380B11"/>
    <w:rsid w:val="004057DD"/>
    <w:rsid w:val="00453DEA"/>
    <w:rsid w:val="004560FC"/>
    <w:rsid w:val="00472722"/>
    <w:rsid w:val="00481979"/>
    <w:rsid w:val="00501A5C"/>
    <w:rsid w:val="0052128B"/>
    <w:rsid w:val="005B6EA3"/>
    <w:rsid w:val="005F70DB"/>
    <w:rsid w:val="006743FA"/>
    <w:rsid w:val="00676251"/>
    <w:rsid w:val="00692A82"/>
    <w:rsid w:val="006C56CC"/>
    <w:rsid w:val="00784B95"/>
    <w:rsid w:val="00791525"/>
    <w:rsid w:val="007A4896"/>
    <w:rsid w:val="007C1B1B"/>
    <w:rsid w:val="00804EA0"/>
    <w:rsid w:val="00887FE0"/>
    <w:rsid w:val="008C1FD4"/>
    <w:rsid w:val="008D3FBD"/>
    <w:rsid w:val="009003C6"/>
    <w:rsid w:val="009B1E82"/>
    <w:rsid w:val="009B4174"/>
    <w:rsid w:val="00A10530"/>
    <w:rsid w:val="00A25637"/>
    <w:rsid w:val="00A71533"/>
    <w:rsid w:val="00A96705"/>
    <w:rsid w:val="00AD5325"/>
    <w:rsid w:val="00B0162B"/>
    <w:rsid w:val="00B20017"/>
    <w:rsid w:val="00B24DB7"/>
    <w:rsid w:val="00B6415F"/>
    <w:rsid w:val="00C207D3"/>
    <w:rsid w:val="00C80D6A"/>
    <w:rsid w:val="00CE22DB"/>
    <w:rsid w:val="00D62F65"/>
    <w:rsid w:val="00D71FA3"/>
    <w:rsid w:val="00DD4FF2"/>
    <w:rsid w:val="00E07987"/>
    <w:rsid w:val="00E246F2"/>
    <w:rsid w:val="00E45FB8"/>
    <w:rsid w:val="00EA70E3"/>
    <w:rsid w:val="00EE1582"/>
    <w:rsid w:val="00F4356D"/>
    <w:rsid w:val="00F83F6C"/>
    <w:rsid w:val="00F87A92"/>
    <w:rsid w:val="00FB6CC3"/>
    <w:rsid w:val="00FD40C1"/>
    <w:rsid w:val="00FF77F7"/>
    <w:rsid w:val="18012EA3"/>
    <w:rsid w:val="2BAB55AD"/>
    <w:rsid w:val="3B653F21"/>
    <w:rsid w:val="4FCB7405"/>
    <w:rsid w:val="58E55C17"/>
    <w:rsid w:val="62C54E3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9"/>
    <w:semiHidden/>
    <w:unhideWhenUsed/>
    <w:uiPriority w:val="99"/>
    <w:pPr>
      <w:spacing w:after="0" w:line="240" w:lineRule="auto"/>
    </w:pPr>
    <w:rPr>
      <w:rFonts w:ascii="Segoe UI" w:hAnsi="Segoe UI" w:cs="Segoe UI"/>
      <w:sz w:val="18"/>
      <w:szCs w:val="18"/>
    </w:rPr>
  </w:style>
  <w:style w:type="table" w:styleId="5">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6">
    <w:name w:val="List Paragraph"/>
    <w:basedOn w:val="1"/>
    <w:qFormat/>
    <w:uiPriority w:val="34"/>
    <w:pPr>
      <w:spacing w:after="160" w:line="259" w:lineRule="auto"/>
      <w:ind w:left="720"/>
      <w:contextualSpacing/>
    </w:pPr>
    <w:rPr>
      <w:rFonts w:eastAsiaTheme="minorHAnsi"/>
      <w:lang w:eastAsia="en-US"/>
    </w:rPr>
  </w:style>
  <w:style w:type="character" w:customStyle="1" w:styleId="7">
    <w:name w:val="c0"/>
    <w:basedOn w:val="2"/>
    <w:qFormat/>
    <w:uiPriority w:val="0"/>
  </w:style>
  <w:style w:type="table" w:customStyle="1" w:styleId="8">
    <w:name w:val="Сетка таблицы1"/>
    <w:basedOn w:val="3"/>
    <w:qFormat/>
    <w:uiPriority w:val="5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9">
    <w:name w:val="Текст выноски Знак"/>
    <w:basedOn w:val="2"/>
    <w:link w:val="4"/>
    <w:semiHidden/>
    <w:qFormat/>
    <w:uiPriority w:val="99"/>
    <w:rPr>
      <w:rFonts w:ascii="Segoe UI" w:hAnsi="Segoe UI" w:cs="Segoe UI" w:eastAsiaTheme="minorEastAsia"/>
      <w:sz w:val="18"/>
      <w:szCs w:val="18"/>
      <w:lang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77706-DF71-4E64-B68A-7AD7C6AC6EFB}">
  <ds:schemaRefs/>
</ds:datastoreItem>
</file>

<file path=docProps/app.xml><?xml version="1.0" encoding="utf-8"?>
<Properties xmlns="http://schemas.openxmlformats.org/officeDocument/2006/extended-properties" xmlns:vt="http://schemas.openxmlformats.org/officeDocument/2006/docPropsVTypes">
  <Template>Normal.dotm</Template>
  <Company>Reanimator Extreme Edition</Company>
  <Pages>13</Pages>
  <Words>3535</Words>
  <Characters>20152</Characters>
  <Lines>167</Lines>
  <Paragraphs>47</Paragraphs>
  <TotalTime>3</TotalTime>
  <ScaleCrop>false</ScaleCrop>
  <LinksUpToDate>false</LinksUpToDate>
  <CharactersWithSpaces>23640</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2020-09-27T13:10:00Z</dcterms:created>
  <dc:creator>1245380</dc:creator>
  <cp:lastModifiedBy>1</cp:lastModifiedBy>
  <cp:lastPrinted>2024-09-23T04:33:00Z</cp:lastPrinted>
  <dcterms:modified xsi:type="dcterms:W3CDTF">2024-10-29T09:38:48Z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BDD7542CACE8472089BDCFCAAB449DB7_12</vt:lpwstr>
  </property>
</Properties>
</file>