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264" w:rsidRDefault="00CF2A40" w:rsidP="00CD1BD0">
      <w:pPr>
        <w:pStyle w:val="FirstParagraph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524C3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Справка </w:t>
      </w:r>
      <w:r w:rsidR="00CD1BD0">
        <w:rPr>
          <w:rFonts w:ascii="Times New Roman" w:hAnsi="Times New Roman" w:cs="Times New Roman"/>
          <w:b/>
          <w:sz w:val="28"/>
          <w:szCs w:val="28"/>
          <w:lang w:val="ru-RU"/>
        </w:rPr>
        <w:t>о состоянии приема в 1 класс</w:t>
      </w:r>
    </w:p>
    <w:p w:rsidR="00B561D4" w:rsidRPr="00B561D4" w:rsidRDefault="00B561D4" w:rsidP="00B561D4">
      <w:pPr>
        <w:pStyle w:val="a3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F130D7" w:rsidRPr="004524C3" w:rsidRDefault="00032E10" w:rsidP="00CD1BD0">
      <w:pPr>
        <w:pStyle w:val="FirstParagraph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1D2A2C" w:rsidRPr="004524C3">
        <w:rPr>
          <w:rFonts w:ascii="Times New Roman" w:hAnsi="Times New Roman" w:cs="Times New Roman"/>
          <w:sz w:val="28"/>
          <w:szCs w:val="28"/>
          <w:lang w:val="ru-RU"/>
        </w:rPr>
        <w:t xml:space="preserve">рием </w:t>
      </w:r>
      <w:r>
        <w:rPr>
          <w:rFonts w:ascii="Times New Roman" w:hAnsi="Times New Roman" w:cs="Times New Roman"/>
          <w:sz w:val="28"/>
          <w:szCs w:val="28"/>
          <w:lang w:val="ru-RU"/>
        </w:rPr>
        <w:t>детей</w:t>
      </w:r>
      <w:r w:rsidR="001D2A2C" w:rsidRPr="004524C3">
        <w:rPr>
          <w:rFonts w:ascii="Times New Roman" w:hAnsi="Times New Roman" w:cs="Times New Roman"/>
          <w:sz w:val="28"/>
          <w:szCs w:val="28"/>
          <w:lang w:val="ru-RU"/>
        </w:rPr>
        <w:t xml:space="preserve"> в первый класс, проживающих на территории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села</w:t>
      </w:r>
      <w:r w:rsidR="001D2A2C" w:rsidRPr="004524C3">
        <w:rPr>
          <w:rFonts w:ascii="Times New Roman" w:hAnsi="Times New Roman" w:cs="Times New Roman"/>
          <w:sz w:val="28"/>
          <w:szCs w:val="28"/>
          <w:lang w:val="ru-RU"/>
        </w:rPr>
        <w:t xml:space="preserve">, осуществляется </w:t>
      </w:r>
      <w:r w:rsidR="00716ECF" w:rsidRPr="004524C3">
        <w:rPr>
          <w:rFonts w:ascii="Times New Roman" w:hAnsi="Times New Roman" w:cs="Times New Roman"/>
          <w:sz w:val="28"/>
          <w:szCs w:val="28"/>
          <w:lang w:val="ru-RU"/>
        </w:rPr>
        <w:t>секретарем школы</w:t>
      </w:r>
      <w:r w:rsidR="001D2A2C" w:rsidRPr="004524C3">
        <w:rPr>
          <w:rFonts w:ascii="Times New Roman" w:hAnsi="Times New Roman" w:cs="Times New Roman"/>
          <w:sz w:val="28"/>
          <w:szCs w:val="28"/>
          <w:lang w:val="ru-RU"/>
        </w:rPr>
        <w:t>. Секретарь школы для ознакомления родителей (законных представителей) представляет уставные документы. Родители (законные представители) подписывают согласие на обработку персональных данных. Все заявления зарегистрированы в «Журнале регистрации</w:t>
      </w:r>
      <w:r w:rsidR="00B60099" w:rsidRPr="004524C3">
        <w:rPr>
          <w:rFonts w:ascii="Times New Roman" w:hAnsi="Times New Roman" w:cs="Times New Roman"/>
          <w:sz w:val="28"/>
          <w:szCs w:val="28"/>
          <w:lang w:val="ru-RU"/>
        </w:rPr>
        <w:t xml:space="preserve"> заявлений в 1 класс»;</w:t>
      </w:r>
      <w:r w:rsidR="001D2A2C" w:rsidRPr="004524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60099" w:rsidRPr="004524C3" w:rsidRDefault="00032E10" w:rsidP="00032E10">
      <w:pPr>
        <w:pStyle w:val="FirstParagraph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27620D" w:rsidRPr="004524C3">
        <w:rPr>
          <w:rFonts w:ascii="Times New Roman" w:hAnsi="Times New Roman" w:cs="Times New Roman"/>
          <w:sz w:val="28"/>
          <w:szCs w:val="28"/>
          <w:lang w:val="ru-RU"/>
        </w:rPr>
        <w:t xml:space="preserve">поступило </w:t>
      </w:r>
      <w:r w:rsidR="00CD1BD0">
        <w:rPr>
          <w:rFonts w:ascii="Times New Roman" w:hAnsi="Times New Roman" w:cs="Times New Roman"/>
          <w:sz w:val="28"/>
          <w:szCs w:val="28"/>
          <w:lang w:val="ru-RU"/>
        </w:rPr>
        <w:t xml:space="preserve">21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заявлений </w:t>
      </w:r>
      <w:r w:rsidR="0027620D" w:rsidRPr="004524C3">
        <w:rPr>
          <w:rFonts w:ascii="Times New Roman" w:hAnsi="Times New Roman" w:cs="Times New Roman"/>
          <w:sz w:val="28"/>
          <w:szCs w:val="28"/>
          <w:lang w:val="ru-RU"/>
        </w:rPr>
        <w:t xml:space="preserve"> от родителей (законных представителей) о приеме</w:t>
      </w:r>
      <w:r w:rsidR="00B60099" w:rsidRPr="004524C3">
        <w:rPr>
          <w:rFonts w:ascii="Times New Roman" w:hAnsi="Times New Roman" w:cs="Times New Roman"/>
          <w:sz w:val="28"/>
          <w:szCs w:val="28"/>
          <w:lang w:val="ru-RU"/>
        </w:rPr>
        <w:t xml:space="preserve"> детей на обучение в 1-й класс;</w:t>
      </w:r>
    </w:p>
    <w:p w:rsidR="001203FF" w:rsidRPr="004524C3" w:rsidRDefault="00032E10" w:rsidP="00032E10">
      <w:pPr>
        <w:pStyle w:val="FirstParagraph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CF2A40" w:rsidRPr="004524C3">
        <w:rPr>
          <w:rFonts w:ascii="Times New Roman" w:hAnsi="Times New Roman" w:cs="Times New Roman"/>
          <w:sz w:val="28"/>
          <w:szCs w:val="28"/>
          <w:lang w:val="ru-RU"/>
        </w:rPr>
        <w:t xml:space="preserve">планируется открыть </w:t>
      </w:r>
      <w:r>
        <w:rPr>
          <w:rFonts w:ascii="Times New Roman" w:hAnsi="Times New Roman" w:cs="Times New Roman"/>
          <w:sz w:val="28"/>
          <w:szCs w:val="28"/>
          <w:lang w:val="ru-RU"/>
        </w:rPr>
        <w:t>один</w:t>
      </w:r>
      <w:r w:rsidR="000F6C7C" w:rsidRPr="004524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первый класс</w:t>
      </w:r>
      <w:r w:rsidR="00CF2A40" w:rsidRPr="004524C3">
        <w:rPr>
          <w:rFonts w:ascii="Times New Roman" w:hAnsi="Times New Roman" w:cs="Times New Roman"/>
          <w:sz w:val="28"/>
          <w:szCs w:val="28"/>
          <w:lang w:val="ru-RU"/>
        </w:rPr>
        <w:t>, что удовлетворяет потребности населения в учебных местах в полном объеме;</w:t>
      </w:r>
    </w:p>
    <w:p w:rsidR="001203FF" w:rsidRPr="00032E10" w:rsidRDefault="00032E10" w:rsidP="00032E1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CF2A40" w:rsidRPr="00032E10">
        <w:rPr>
          <w:rFonts w:ascii="Times New Roman" w:hAnsi="Times New Roman" w:cs="Times New Roman"/>
          <w:sz w:val="28"/>
          <w:szCs w:val="28"/>
          <w:lang w:val="ru-RU"/>
        </w:rPr>
        <w:t xml:space="preserve">на сайте школы размещены </w:t>
      </w:r>
      <w:r>
        <w:rPr>
          <w:rFonts w:ascii="Times New Roman" w:hAnsi="Times New Roman" w:cs="Times New Roman"/>
          <w:sz w:val="28"/>
          <w:szCs w:val="28"/>
          <w:lang w:val="ru-RU"/>
        </w:rPr>
        <w:t>объявления о начале приема в 1-й класс</w:t>
      </w:r>
      <w:r w:rsidR="00CF2A40" w:rsidRPr="00032E10">
        <w:rPr>
          <w:rFonts w:ascii="Times New Roman" w:hAnsi="Times New Roman" w:cs="Times New Roman"/>
          <w:sz w:val="28"/>
          <w:szCs w:val="28"/>
          <w:lang w:val="ru-RU"/>
        </w:rPr>
        <w:t>, информация о количестве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вакантных мест для приема в 1-й класс;</w:t>
      </w:r>
    </w:p>
    <w:p w:rsidR="001203FF" w:rsidRPr="004524C3" w:rsidRDefault="00032E10" w:rsidP="00032E1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CF2A40" w:rsidRPr="004524C3">
        <w:rPr>
          <w:rFonts w:ascii="Times New Roman" w:hAnsi="Times New Roman" w:cs="Times New Roman"/>
          <w:sz w:val="28"/>
          <w:szCs w:val="28"/>
          <w:lang w:val="ru-RU"/>
        </w:rPr>
        <w:t>зачисление в школу осуществляется на основании действующих нормативных актов. Также предоставлены журнал регистрации приема детей в школу, бланки заявления, согласия на обработку персональных данных</w:t>
      </w:r>
      <w:r w:rsidR="00F130D7" w:rsidRPr="004524C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D2A2C" w:rsidRDefault="00032E10" w:rsidP="00032E1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1D2A2C" w:rsidRPr="004524C3">
        <w:rPr>
          <w:rFonts w:ascii="Times New Roman" w:hAnsi="Times New Roman" w:cs="Times New Roman"/>
          <w:sz w:val="28"/>
          <w:szCs w:val="28"/>
          <w:lang w:val="ru-RU"/>
        </w:rPr>
        <w:t>на информационном стенде</w:t>
      </w:r>
      <w:r w:rsidR="00716ECF" w:rsidRPr="004524C3">
        <w:rPr>
          <w:rFonts w:ascii="Times New Roman" w:hAnsi="Times New Roman" w:cs="Times New Roman"/>
          <w:sz w:val="28"/>
          <w:szCs w:val="28"/>
          <w:lang w:val="ru-RU"/>
        </w:rPr>
        <w:t xml:space="preserve"> размещены </w:t>
      </w:r>
      <w:r w:rsidR="001D2A2C" w:rsidRPr="004524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6ECF" w:rsidRPr="004524C3">
        <w:rPr>
          <w:rFonts w:ascii="Times New Roman" w:hAnsi="Times New Roman" w:cs="Times New Roman"/>
          <w:sz w:val="28"/>
          <w:szCs w:val="28"/>
          <w:lang w:val="ru-RU"/>
        </w:rPr>
        <w:t>форма заявления о приеме детей на обучение, бланки согласия родителей (законных представителей) детей на обработку персональных данных.</w:t>
      </w:r>
    </w:p>
    <w:p w:rsidR="003E3315" w:rsidRDefault="003E3315" w:rsidP="00032E1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E3315" w:rsidRPr="004524C3" w:rsidRDefault="00CD1BD0" w:rsidP="00032E1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21</w:t>
      </w:r>
      <w:r w:rsidR="003E3315">
        <w:rPr>
          <w:rFonts w:ascii="Times New Roman" w:hAnsi="Times New Roman" w:cs="Times New Roman"/>
          <w:sz w:val="28"/>
          <w:szCs w:val="28"/>
          <w:lang w:val="ru-RU"/>
        </w:rPr>
        <w:t>.08.202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3E3315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  <w:bookmarkStart w:id="0" w:name="_GoBack"/>
      <w:bookmarkEnd w:id="0"/>
    </w:p>
    <w:p w:rsidR="00716ECF" w:rsidRPr="004524C3" w:rsidRDefault="00716ECF" w:rsidP="00B561D4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4524C3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</w:p>
    <w:sectPr w:rsidR="00716ECF" w:rsidRPr="004524C3" w:rsidSect="001203FF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FB2" w:rsidRDefault="004D1FB2" w:rsidP="001203FF">
      <w:pPr>
        <w:spacing w:after="0"/>
      </w:pPr>
      <w:r>
        <w:separator/>
      </w:r>
    </w:p>
  </w:endnote>
  <w:endnote w:type="continuationSeparator" w:id="0">
    <w:p w:rsidR="004D1FB2" w:rsidRDefault="004D1FB2" w:rsidP="001203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FB2" w:rsidRDefault="004D1FB2">
      <w:r>
        <w:separator/>
      </w:r>
    </w:p>
  </w:footnote>
  <w:footnote w:type="continuationSeparator" w:id="0">
    <w:p w:rsidR="004D1FB2" w:rsidRDefault="004D1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A87913"/>
    <w:multiLevelType w:val="multilevel"/>
    <w:tmpl w:val="83223FD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E17F69BA"/>
    <w:multiLevelType w:val="multilevel"/>
    <w:tmpl w:val="9D16030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9958BC"/>
    <w:multiLevelType w:val="multilevel"/>
    <w:tmpl w:val="98881D7C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2A63EE"/>
    <w:multiLevelType w:val="multilevel"/>
    <w:tmpl w:val="98881D7C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DA72D04"/>
    <w:multiLevelType w:val="multilevel"/>
    <w:tmpl w:val="98881D7C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814997"/>
    <w:multiLevelType w:val="multilevel"/>
    <w:tmpl w:val="98881D7C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3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07"/>
    <w:rsid w:val="00003C62"/>
    <w:rsid w:val="00011C8B"/>
    <w:rsid w:val="00032E10"/>
    <w:rsid w:val="0009044B"/>
    <w:rsid w:val="000F6C7C"/>
    <w:rsid w:val="001203FF"/>
    <w:rsid w:val="00121A8F"/>
    <w:rsid w:val="00135BC7"/>
    <w:rsid w:val="001C2EEF"/>
    <w:rsid w:val="001D2A2C"/>
    <w:rsid w:val="0027620D"/>
    <w:rsid w:val="0033154D"/>
    <w:rsid w:val="00371517"/>
    <w:rsid w:val="003A75B7"/>
    <w:rsid w:val="003E3315"/>
    <w:rsid w:val="004524C3"/>
    <w:rsid w:val="004D1FB2"/>
    <w:rsid w:val="004D39FA"/>
    <w:rsid w:val="004E29B3"/>
    <w:rsid w:val="00507945"/>
    <w:rsid w:val="00590D07"/>
    <w:rsid w:val="005A2CA0"/>
    <w:rsid w:val="005C7F45"/>
    <w:rsid w:val="00626252"/>
    <w:rsid w:val="00716ECF"/>
    <w:rsid w:val="00784D58"/>
    <w:rsid w:val="008669B3"/>
    <w:rsid w:val="008D6863"/>
    <w:rsid w:val="00904D27"/>
    <w:rsid w:val="00906264"/>
    <w:rsid w:val="009A3226"/>
    <w:rsid w:val="00B17C9C"/>
    <w:rsid w:val="00B561D4"/>
    <w:rsid w:val="00B60099"/>
    <w:rsid w:val="00B86B75"/>
    <w:rsid w:val="00BA6A80"/>
    <w:rsid w:val="00BC48D5"/>
    <w:rsid w:val="00BF636A"/>
    <w:rsid w:val="00C36279"/>
    <w:rsid w:val="00CD1BD0"/>
    <w:rsid w:val="00CF2A40"/>
    <w:rsid w:val="00E315A3"/>
    <w:rsid w:val="00EB5BCA"/>
    <w:rsid w:val="00ED232E"/>
    <w:rsid w:val="00EE48AC"/>
    <w:rsid w:val="00F130D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120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1203FF"/>
    <w:pPr>
      <w:spacing w:before="180" w:after="180"/>
    </w:pPr>
  </w:style>
  <w:style w:type="paragraph" w:customStyle="1" w:styleId="FirstParagraph">
    <w:name w:val="First Paragraph"/>
    <w:basedOn w:val="a3"/>
    <w:next w:val="a3"/>
    <w:qFormat/>
    <w:rsid w:val="001203FF"/>
  </w:style>
  <w:style w:type="paragraph" w:customStyle="1" w:styleId="Compact">
    <w:name w:val="Compact"/>
    <w:basedOn w:val="a3"/>
    <w:qFormat/>
    <w:rsid w:val="001203FF"/>
    <w:pPr>
      <w:spacing w:before="36" w:after="36"/>
    </w:pPr>
  </w:style>
  <w:style w:type="paragraph" w:styleId="a4">
    <w:name w:val="Title"/>
    <w:basedOn w:val="a"/>
    <w:next w:val="a3"/>
    <w:qFormat/>
    <w:rsid w:val="001203FF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3"/>
    <w:qFormat/>
    <w:rsid w:val="001203FF"/>
    <w:pPr>
      <w:spacing w:before="240"/>
    </w:pPr>
    <w:rPr>
      <w:sz w:val="30"/>
      <w:szCs w:val="30"/>
    </w:rPr>
  </w:style>
  <w:style w:type="paragraph" w:customStyle="1" w:styleId="Author">
    <w:name w:val="Author"/>
    <w:next w:val="a3"/>
    <w:qFormat/>
    <w:rsid w:val="001203FF"/>
    <w:pPr>
      <w:keepNext/>
      <w:keepLines/>
      <w:jc w:val="center"/>
    </w:pPr>
  </w:style>
  <w:style w:type="paragraph" w:styleId="a6">
    <w:name w:val="Date"/>
    <w:next w:val="a3"/>
    <w:qFormat/>
    <w:rsid w:val="001203FF"/>
    <w:pPr>
      <w:keepNext/>
      <w:keepLines/>
      <w:jc w:val="center"/>
    </w:pPr>
  </w:style>
  <w:style w:type="paragraph" w:customStyle="1" w:styleId="Abstract">
    <w:name w:val="Abstract"/>
    <w:basedOn w:val="a"/>
    <w:next w:val="a3"/>
    <w:qFormat/>
    <w:rsid w:val="001203FF"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  <w:rsid w:val="001203FF"/>
  </w:style>
  <w:style w:type="paragraph" w:customStyle="1" w:styleId="11">
    <w:name w:val="Заголовок 11"/>
    <w:basedOn w:val="a"/>
    <w:next w:val="a3"/>
    <w:uiPriority w:val="9"/>
    <w:qFormat/>
    <w:rsid w:val="001203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21">
    <w:name w:val="Заголовок 21"/>
    <w:basedOn w:val="a"/>
    <w:next w:val="a3"/>
    <w:uiPriority w:val="9"/>
    <w:unhideWhenUsed/>
    <w:qFormat/>
    <w:rsid w:val="001203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customStyle="1" w:styleId="31">
    <w:name w:val="Заголовок 31"/>
    <w:basedOn w:val="a"/>
    <w:next w:val="a3"/>
    <w:uiPriority w:val="9"/>
    <w:unhideWhenUsed/>
    <w:qFormat/>
    <w:rsid w:val="001203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customStyle="1" w:styleId="41">
    <w:name w:val="Заголовок 41"/>
    <w:basedOn w:val="a"/>
    <w:next w:val="a3"/>
    <w:uiPriority w:val="9"/>
    <w:unhideWhenUsed/>
    <w:qFormat/>
    <w:rsid w:val="001203F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51">
    <w:name w:val="Заголовок 51"/>
    <w:basedOn w:val="a"/>
    <w:next w:val="a3"/>
    <w:uiPriority w:val="9"/>
    <w:unhideWhenUsed/>
    <w:qFormat/>
    <w:rsid w:val="001203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customStyle="1" w:styleId="61">
    <w:name w:val="Заголовок 61"/>
    <w:basedOn w:val="a"/>
    <w:next w:val="a3"/>
    <w:uiPriority w:val="9"/>
    <w:unhideWhenUsed/>
    <w:qFormat/>
    <w:rsid w:val="001203F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a8">
    <w:name w:val="Block Text"/>
    <w:basedOn w:val="a3"/>
    <w:next w:val="a3"/>
    <w:uiPriority w:val="9"/>
    <w:unhideWhenUsed/>
    <w:qFormat/>
    <w:rsid w:val="001203FF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customStyle="1" w:styleId="1">
    <w:name w:val="Текст сноски1"/>
    <w:basedOn w:val="a"/>
    <w:uiPriority w:val="9"/>
    <w:unhideWhenUsed/>
    <w:qFormat/>
    <w:rsid w:val="001203FF"/>
  </w:style>
  <w:style w:type="paragraph" w:customStyle="1" w:styleId="DefinitionTerm">
    <w:name w:val="Definition Term"/>
    <w:basedOn w:val="a"/>
    <w:next w:val="Definition"/>
    <w:rsid w:val="001203FF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  <w:rsid w:val="001203FF"/>
  </w:style>
  <w:style w:type="paragraph" w:customStyle="1" w:styleId="10">
    <w:name w:val="Название объекта1"/>
    <w:basedOn w:val="a"/>
    <w:link w:val="a9"/>
    <w:rsid w:val="001203FF"/>
    <w:pPr>
      <w:spacing w:after="120"/>
    </w:pPr>
    <w:rPr>
      <w:i/>
    </w:rPr>
  </w:style>
  <w:style w:type="paragraph" w:customStyle="1" w:styleId="TableCaption">
    <w:name w:val="Table Caption"/>
    <w:basedOn w:val="10"/>
    <w:rsid w:val="001203FF"/>
    <w:pPr>
      <w:keepNext/>
    </w:pPr>
  </w:style>
  <w:style w:type="paragraph" w:customStyle="1" w:styleId="ImageCaption">
    <w:name w:val="Image Caption"/>
    <w:basedOn w:val="10"/>
    <w:rsid w:val="001203FF"/>
  </w:style>
  <w:style w:type="paragraph" w:customStyle="1" w:styleId="Figure">
    <w:name w:val="Figure"/>
    <w:basedOn w:val="a"/>
    <w:rsid w:val="001203FF"/>
  </w:style>
  <w:style w:type="paragraph" w:customStyle="1" w:styleId="FigurewithCaption">
    <w:name w:val="Figure with Caption"/>
    <w:basedOn w:val="Figure"/>
    <w:rsid w:val="001203FF"/>
    <w:pPr>
      <w:keepNext/>
    </w:pPr>
  </w:style>
  <w:style w:type="character" w:customStyle="1" w:styleId="a9">
    <w:name w:val="Основной текст Знак"/>
    <w:basedOn w:val="a0"/>
    <w:link w:val="10"/>
    <w:rsid w:val="001203FF"/>
  </w:style>
  <w:style w:type="character" w:customStyle="1" w:styleId="VerbatimChar">
    <w:name w:val="Verbatim Char"/>
    <w:basedOn w:val="a9"/>
    <w:link w:val="SourceCode"/>
    <w:rsid w:val="001203FF"/>
    <w:rPr>
      <w:rFonts w:ascii="Consolas" w:hAnsi="Consolas"/>
      <w:sz w:val="22"/>
    </w:rPr>
  </w:style>
  <w:style w:type="character" w:customStyle="1" w:styleId="12">
    <w:name w:val="Знак сноски1"/>
    <w:basedOn w:val="a9"/>
    <w:rsid w:val="001203FF"/>
    <w:rPr>
      <w:vertAlign w:val="superscript"/>
    </w:rPr>
  </w:style>
  <w:style w:type="character" w:styleId="aa">
    <w:name w:val="Hyperlink"/>
    <w:basedOn w:val="a9"/>
    <w:rsid w:val="001203FF"/>
    <w:rPr>
      <w:color w:val="4F81BD" w:themeColor="accent1"/>
    </w:rPr>
  </w:style>
  <w:style w:type="paragraph" w:styleId="ab">
    <w:name w:val="TOC Heading"/>
    <w:basedOn w:val="11"/>
    <w:next w:val="a3"/>
    <w:uiPriority w:val="39"/>
    <w:unhideWhenUsed/>
    <w:qFormat/>
    <w:rsid w:val="001203FF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rsid w:val="001203FF"/>
    <w:pPr>
      <w:wordWrap w:val="0"/>
    </w:pPr>
  </w:style>
  <w:style w:type="character" w:customStyle="1" w:styleId="KeywordTok">
    <w:name w:val="KeywordTok"/>
    <w:basedOn w:val="VerbatimChar"/>
    <w:rsid w:val="001203FF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1203FF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1203FF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1203FF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1203FF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1203FF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1203FF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1203FF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1203FF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1203FF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1203FF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1203FF"/>
    <w:rPr>
      <w:rFonts w:ascii="Consolas" w:hAnsi="Consolas"/>
      <w:sz w:val="22"/>
    </w:rPr>
  </w:style>
  <w:style w:type="character" w:customStyle="1" w:styleId="CommentTok">
    <w:name w:val="CommentTok"/>
    <w:basedOn w:val="VerbatimChar"/>
    <w:rsid w:val="001203FF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1203FF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1203FF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1203FF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1203FF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1203FF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1203FF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1203FF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1203FF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1203FF"/>
    <w:rPr>
      <w:rFonts w:ascii="Consolas" w:hAnsi="Consolas"/>
      <w:sz w:val="22"/>
    </w:rPr>
  </w:style>
  <w:style w:type="character" w:customStyle="1" w:styleId="ExtensionTok">
    <w:name w:val="ExtensionTok"/>
    <w:basedOn w:val="VerbatimChar"/>
    <w:rsid w:val="001203FF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1203FF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1203FF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1203FF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1203FF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1203FF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1203FF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1203FF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1203FF"/>
    <w:rPr>
      <w:rFonts w:ascii="Consolas" w:hAnsi="Consolas"/>
      <w:sz w:val="22"/>
    </w:rPr>
  </w:style>
  <w:style w:type="paragraph" w:styleId="ac">
    <w:name w:val="List Paragraph"/>
    <w:basedOn w:val="a"/>
    <w:rsid w:val="00716ECF"/>
    <w:pPr>
      <w:ind w:left="720"/>
      <w:contextualSpacing/>
    </w:pPr>
  </w:style>
  <w:style w:type="paragraph" w:styleId="ad">
    <w:name w:val="Balloon Text"/>
    <w:basedOn w:val="a"/>
    <w:link w:val="ae"/>
    <w:rsid w:val="00B561D4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B561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120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1203FF"/>
    <w:pPr>
      <w:spacing w:before="180" w:after="180"/>
    </w:pPr>
  </w:style>
  <w:style w:type="paragraph" w:customStyle="1" w:styleId="FirstParagraph">
    <w:name w:val="First Paragraph"/>
    <w:basedOn w:val="a3"/>
    <w:next w:val="a3"/>
    <w:qFormat/>
    <w:rsid w:val="001203FF"/>
  </w:style>
  <w:style w:type="paragraph" w:customStyle="1" w:styleId="Compact">
    <w:name w:val="Compact"/>
    <w:basedOn w:val="a3"/>
    <w:qFormat/>
    <w:rsid w:val="001203FF"/>
    <w:pPr>
      <w:spacing w:before="36" w:after="36"/>
    </w:pPr>
  </w:style>
  <w:style w:type="paragraph" w:styleId="a4">
    <w:name w:val="Title"/>
    <w:basedOn w:val="a"/>
    <w:next w:val="a3"/>
    <w:qFormat/>
    <w:rsid w:val="001203FF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3"/>
    <w:qFormat/>
    <w:rsid w:val="001203FF"/>
    <w:pPr>
      <w:spacing w:before="240"/>
    </w:pPr>
    <w:rPr>
      <w:sz w:val="30"/>
      <w:szCs w:val="30"/>
    </w:rPr>
  </w:style>
  <w:style w:type="paragraph" w:customStyle="1" w:styleId="Author">
    <w:name w:val="Author"/>
    <w:next w:val="a3"/>
    <w:qFormat/>
    <w:rsid w:val="001203FF"/>
    <w:pPr>
      <w:keepNext/>
      <w:keepLines/>
      <w:jc w:val="center"/>
    </w:pPr>
  </w:style>
  <w:style w:type="paragraph" w:styleId="a6">
    <w:name w:val="Date"/>
    <w:next w:val="a3"/>
    <w:qFormat/>
    <w:rsid w:val="001203FF"/>
    <w:pPr>
      <w:keepNext/>
      <w:keepLines/>
      <w:jc w:val="center"/>
    </w:pPr>
  </w:style>
  <w:style w:type="paragraph" w:customStyle="1" w:styleId="Abstract">
    <w:name w:val="Abstract"/>
    <w:basedOn w:val="a"/>
    <w:next w:val="a3"/>
    <w:qFormat/>
    <w:rsid w:val="001203FF"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  <w:rsid w:val="001203FF"/>
  </w:style>
  <w:style w:type="paragraph" w:customStyle="1" w:styleId="11">
    <w:name w:val="Заголовок 11"/>
    <w:basedOn w:val="a"/>
    <w:next w:val="a3"/>
    <w:uiPriority w:val="9"/>
    <w:qFormat/>
    <w:rsid w:val="001203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21">
    <w:name w:val="Заголовок 21"/>
    <w:basedOn w:val="a"/>
    <w:next w:val="a3"/>
    <w:uiPriority w:val="9"/>
    <w:unhideWhenUsed/>
    <w:qFormat/>
    <w:rsid w:val="001203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customStyle="1" w:styleId="31">
    <w:name w:val="Заголовок 31"/>
    <w:basedOn w:val="a"/>
    <w:next w:val="a3"/>
    <w:uiPriority w:val="9"/>
    <w:unhideWhenUsed/>
    <w:qFormat/>
    <w:rsid w:val="001203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customStyle="1" w:styleId="41">
    <w:name w:val="Заголовок 41"/>
    <w:basedOn w:val="a"/>
    <w:next w:val="a3"/>
    <w:uiPriority w:val="9"/>
    <w:unhideWhenUsed/>
    <w:qFormat/>
    <w:rsid w:val="001203F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51">
    <w:name w:val="Заголовок 51"/>
    <w:basedOn w:val="a"/>
    <w:next w:val="a3"/>
    <w:uiPriority w:val="9"/>
    <w:unhideWhenUsed/>
    <w:qFormat/>
    <w:rsid w:val="001203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customStyle="1" w:styleId="61">
    <w:name w:val="Заголовок 61"/>
    <w:basedOn w:val="a"/>
    <w:next w:val="a3"/>
    <w:uiPriority w:val="9"/>
    <w:unhideWhenUsed/>
    <w:qFormat/>
    <w:rsid w:val="001203F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a8">
    <w:name w:val="Block Text"/>
    <w:basedOn w:val="a3"/>
    <w:next w:val="a3"/>
    <w:uiPriority w:val="9"/>
    <w:unhideWhenUsed/>
    <w:qFormat/>
    <w:rsid w:val="001203FF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customStyle="1" w:styleId="1">
    <w:name w:val="Текст сноски1"/>
    <w:basedOn w:val="a"/>
    <w:uiPriority w:val="9"/>
    <w:unhideWhenUsed/>
    <w:qFormat/>
    <w:rsid w:val="001203FF"/>
  </w:style>
  <w:style w:type="paragraph" w:customStyle="1" w:styleId="DefinitionTerm">
    <w:name w:val="Definition Term"/>
    <w:basedOn w:val="a"/>
    <w:next w:val="Definition"/>
    <w:rsid w:val="001203FF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  <w:rsid w:val="001203FF"/>
  </w:style>
  <w:style w:type="paragraph" w:customStyle="1" w:styleId="10">
    <w:name w:val="Название объекта1"/>
    <w:basedOn w:val="a"/>
    <w:link w:val="a9"/>
    <w:rsid w:val="001203FF"/>
    <w:pPr>
      <w:spacing w:after="120"/>
    </w:pPr>
    <w:rPr>
      <w:i/>
    </w:rPr>
  </w:style>
  <w:style w:type="paragraph" w:customStyle="1" w:styleId="TableCaption">
    <w:name w:val="Table Caption"/>
    <w:basedOn w:val="10"/>
    <w:rsid w:val="001203FF"/>
    <w:pPr>
      <w:keepNext/>
    </w:pPr>
  </w:style>
  <w:style w:type="paragraph" w:customStyle="1" w:styleId="ImageCaption">
    <w:name w:val="Image Caption"/>
    <w:basedOn w:val="10"/>
    <w:rsid w:val="001203FF"/>
  </w:style>
  <w:style w:type="paragraph" w:customStyle="1" w:styleId="Figure">
    <w:name w:val="Figure"/>
    <w:basedOn w:val="a"/>
    <w:rsid w:val="001203FF"/>
  </w:style>
  <w:style w:type="paragraph" w:customStyle="1" w:styleId="FigurewithCaption">
    <w:name w:val="Figure with Caption"/>
    <w:basedOn w:val="Figure"/>
    <w:rsid w:val="001203FF"/>
    <w:pPr>
      <w:keepNext/>
    </w:pPr>
  </w:style>
  <w:style w:type="character" w:customStyle="1" w:styleId="a9">
    <w:name w:val="Основной текст Знак"/>
    <w:basedOn w:val="a0"/>
    <w:link w:val="10"/>
    <w:rsid w:val="001203FF"/>
  </w:style>
  <w:style w:type="character" w:customStyle="1" w:styleId="VerbatimChar">
    <w:name w:val="Verbatim Char"/>
    <w:basedOn w:val="a9"/>
    <w:link w:val="SourceCode"/>
    <w:rsid w:val="001203FF"/>
    <w:rPr>
      <w:rFonts w:ascii="Consolas" w:hAnsi="Consolas"/>
      <w:sz w:val="22"/>
    </w:rPr>
  </w:style>
  <w:style w:type="character" w:customStyle="1" w:styleId="12">
    <w:name w:val="Знак сноски1"/>
    <w:basedOn w:val="a9"/>
    <w:rsid w:val="001203FF"/>
    <w:rPr>
      <w:vertAlign w:val="superscript"/>
    </w:rPr>
  </w:style>
  <w:style w:type="character" w:styleId="aa">
    <w:name w:val="Hyperlink"/>
    <w:basedOn w:val="a9"/>
    <w:rsid w:val="001203FF"/>
    <w:rPr>
      <w:color w:val="4F81BD" w:themeColor="accent1"/>
    </w:rPr>
  </w:style>
  <w:style w:type="paragraph" w:styleId="ab">
    <w:name w:val="TOC Heading"/>
    <w:basedOn w:val="11"/>
    <w:next w:val="a3"/>
    <w:uiPriority w:val="39"/>
    <w:unhideWhenUsed/>
    <w:qFormat/>
    <w:rsid w:val="001203FF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rsid w:val="001203FF"/>
    <w:pPr>
      <w:wordWrap w:val="0"/>
    </w:pPr>
  </w:style>
  <w:style w:type="character" w:customStyle="1" w:styleId="KeywordTok">
    <w:name w:val="KeywordTok"/>
    <w:basedOn w:val="VerbatimChar"/>
    <w:rsid w:val="001203FF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1203FF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1203FF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1203FF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1203FF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1203FF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1203FF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1203FF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1203FF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1203FF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1203FF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1203FF"/>
    <w:rPr>
      <w:rFonts w:ascii="Consolas" w:hAnsi="Consolas"/>
      <w:sz w:val="22"/>
    </w:rPr>
  </w:style>
  <w:style w:type="character" w:customStyle="1" w:styleId="CommentTok">
    <w:name w:val="CommentTok"/>
    <w:basedOn w:val="VerbatimChar"/>
    <w:rsid w:val="001203FF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1203FF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1203FF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1203FF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1203FF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1203FF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1203FF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1203FF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1203FF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1203FF"/>
    <w:rPr>
      <w:rFonts w:ascii="Consolas" w:hAnsi="Consolas"/>
      <w:sz w:val="22"/>
    </w:rPr>
  </w:style>
  <w:style w:type="character" w:customStyle="1" w:styleId="ExtensionTok">
    <w:name w:val="ExtensionTok"/>
    <w:basedOn w:val="VerbatimChar"/>
    <w:rsid w:val="001203FF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1203FF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1203FF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1203FF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1203FF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1203FF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1203FF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1203FF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1203FF"/>
    <w:rPr>
      <w:rFonts w:ascii="Consolas" w:hAnsi="Consolas"/>
      <w:sz w:val="22"/>
    </w:rPr>
  </w:style>
  <w:style w:type="paragraph" w:styleId="ac">
    <w:name w:val="List Paragraph"/>
    <w:basedOn w:val="a"/>
    <w:rsid w:val="00716ECF"/>
    <w:pPr>
      <w:ind w:left="720"/>
      <w:contextualSpacing/>
    </w:pPr>
  </w:style>
  <w:style w:type="paragraph" w:styleId="ad">
    <w:name w:val="Balloon Text"/>
    <w:basedOn w:val="a"/>
    <w:link w:val="ae"/>
    <w:rsid w:val="00B561D4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B561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2019-03-23T08:59:00Z</cp:lastPrinted>
  <dcterms:created xsi:type="dcterms:W3CDTF">2023-08-25T03:39:00Z</dcterms:created>
  <dcterms:modified xsi:type="dcterms:W3CDTF">2025-04-10T05:30:00Z</dcterms:modified>
</cp:coreProperties>
</file>