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9B93E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:lang w:eastAsia="ru-RU"/>
        </w:rPr>
        <w:t>Методическая работа с учетом анализа детских образовательных результатов</w:t>
      </w:r>
    </w:p>
    <w:p w14:paraId="0918CC1C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:lang w:eastAsia="ru-RU"/>
        </w:rPr>
        <w:t xml:space="preserve"> в МБОУСОШ с. Хондергей</w:t>
      </w:r>
      <w:r>
        <w:rPr>
          <w:rFonts w:hint="default" w:ascii="Times New Roman" w:hAnsi="Times New Roman" w:eastAsia="Times New Roman" w:cs="Times New Roman"/>
          <w:b/>
          <w:bCs/>
          <w:color w:val="212529"/>
          <w:sz w:val="24"/>
          <w:szCs w:val="24"/>
          <w:lang w:val="en-US" w:eastAsia="ru-RU"/>
        </w:rPr>
        <w:t xml:space="preserve"> 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212529"/>
          <w:sz w:val="24"/>
          <w:szCs w:val="24"/>
          <w:lang w:eastAsia="ru-RU"/>
        </w:rPr>
        <w:t xml:space="preserve">на 2024-2025 учебный год </w:t>
      </w:r>
    </w:p>
    <w:p w14:paraId="157B0272">
      <w:pPr>
        <w:shd w:val="clear" w:color="auto" w:fill="FFFFFF"/>
        <w:spacing w:after="0" w:line="240" w:lineRule="auto"/>
        <w:jc w:val="center"/>
        <w:rPr>
          <w:rFonts w:ascii="Segoe UI" w:hAnsi="Segoe UI" w:eastAsia="Times New Roman" w:cs="Segoe UI"/>
          <w:b/>
          <w:bCs/>
          <w:color w:val="212529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840"/>
        <w:gridCol w:w="1405"/>
        <w:gridCol w:w="2316"/>
        <w:gridCol w:w="2063"/>
        <w:gridCol w:w="1557"/>
        <w:gridCol w:w="1530"/>
        <w:gridCol w:w="2078"/>
        <w:gridCol w:w="1539"/>
      </w:tblGrid>
      <w:tr w14:paraId="27FC4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30FB702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0" w:type="dxa"/>
          </w:tcPr>
          <w:p w14:paraId="7E6AB2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Направление методической работы</w:t>
            </w:r>
          </w:p>
        </w:tc>
        <w:tc>
          <w:tcPr>
            <w:tcW w:w="1405" w:type="dxa"/>
          </w:tcPr>
          <w:p w14:paraId="4D8F07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316" w:type="dxa"/>
          </w:tcPr>
          <w:p w14:paraId="4C551A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063" w:type="dxa"/>
          </w:tcPr>
          <w:p w14:paraId="66EEA5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1557" w:type="dxa"/>
          </w:tcPr>
          <w:p w14:paraId="40AE76F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530" w:type="dxa"/>
          </w:tcPr>
          <w:p w14:paraId="7D339A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078" w:type="dxa"/>
          </w:tcPr>
          <w:p w14:paraId="317F97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539" w:type="dxa"/>
          </w:tcPr>
          <w:p w14:paraId="1F32FB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Критерии оценки результата</w:t>
            </w:r>
          </w:p>
        </w:tc>
      </w:tr>
      <w:tr w14:paraId="3390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  <w:vAlign w:val="center"/>
          </w:tcPr>
          <w:p w14:paraId="11F745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12529"/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1840" w:type="dxa"/>
            <w:vAlign w:val="center"/>
          </w:tcPr>
          <w:p w14:paraId="5FD5D9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После анализа результатов ВПР по математике</w:t>
            </w:r>
          </w:p>
          <w:p w14:paraId="61B938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 xml:space="preserve"> в 4-7 классах: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з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акрепление знания таблицы умножения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</w:p>
          <w:p w14:paraId="3787F5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2"/>
                <w:szCs w:val="22"/>
                <w:lang w:val="ru-RU" w:eastAsia="ru-RU"/>
              </w:rPr>
            </w:pPr>
          </w:p>
        </w:tc>
        <w:tc>
          <w:tcPr>
            <w:tcW w:w="1405" w:type="dxa"/>
            <w:vAlign w:val="center"/>
          </w:tcPr>
          <w:p w14:paraId="1370A8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Добиться 100% знания таблицы умножения у всех учащихся</w:t>
            </w:r>
          </w:p>
        </w:tc>
        <w:tc>
          <w:tcPr>
            <w:tcW w:w="2316" w:type="dxa"/>
            <w:vAlign w:val="center"/>
          </w:tcPr>
          <w:p w14:paraId="372E58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1.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Провести диагностику знания таблицы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.</w:t>
            </w:r>
          </w:p>
          <w:p w14:paraId="469729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2.И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спользовать игровые методы обучения (карточки, тренажеры, онлайн-игры).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3.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Организовать индивидуальную работу с учащимися, испытывающими трудности.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4.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Проводить регулярные устные опросы и математические диктанты.</w:t>
            </w:r>
          </w:p>
        </w:tc>
        <w:tc>
          <w:tcPr>
            <w:tcW w:w="2063" w:type="dxa"/>
            <w:vAlign w:val="center"/>
          </w:tcPr>
          <w:p w14:paraId="1453A6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1.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Использование игровых технологий на уроках.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2.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Индивидуальные занятия.</w:t>
            </w:r>
          </w:p>
          <w:p w14:paraId="4B1F6D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3.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Проведение математических диктантов.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4.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Организация конкурсов на знание таблицы умножения.</w:t>
            </w:r>
          </w:p>
        </w:tc>
        <w:tc>
          <w:tcPr>
            <w:tcW w:w="1557" w:type="dxa"/>
            <w:vAlign w:val="center"/>
          </w:tcPr>
          <w:p w14:paraId="59D483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Сентябрь 2024 - Май 2025</w:t>
            </w:r>
          </w:p>
        </w:tc>
        <w:tc>
          <w:tcPr>
            <w:tcW w:w="1530" w:type="dxa"/>
            <w:vAlign w:val="center"/>
          </w:tcPr>
          <w:p w14:paraId="260CA8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Учител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я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математики</w:t>
            </w:r>
          </w:p>
        </w:tc>
        <w:tc>
          <w:tcPr>
            <w:tcW w:w="2078" w:type="dxa"/>
            <w:vAlign w:val="center"/>
          </w:tcPr>
          <w:p w14:paraId="73787D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1.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100% знание таблицы умножения всеми учащимися.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2.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Увеличение скорости выполнения вычислительных операций.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3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Повышение уверенности учащихся в своих математических способностях.</w:t>
            </w:r>
          </w:p>
        </w:tc>
        <w:tc>
          <w:tcPr>
            <w:tcW w:w="1539" w:type="dxa"/>
            <w:vAlign w:val="center"/>
          </w:tcPr>
          <w:p w14:paraId="2C3D27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- Результаты диагностических работ по знанию таблицы умножения. - Скорость выполнения вычислительных операций на уроках. </w:t>
            </w:r>
          </w:p>
          <w:p w14:paraId="232B5B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- Отзывы учащихся.</w:t>
            </w:r>
          </w:p>
        </w:tc>
      </w:tr>
      <w:tr w14:paraId="2B86A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7F02C272">
            <w:pPr>
              <w:spacing w:after="0" w:line="240" w:lineRule="auto"/>
              <w:jc w:val="center"/>
              <w:rPr>
                <w:rFonts w:hint="default" w:ascii="Segoe UI" w:hAnsi="Segoe UI" w:eastAsia="Times New Roman" w:cs="Segoe UI"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hint="default" w:ascii="Segoe UI" w:hAnsi="Segoe UI" w:eastAsia="Times New Roman" w:cs="Segoe UI"/>
                <w:color w:val="212529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840" w:type="dxa"/>
            <w:vAlign w:val="center"/>
          </w:tcPr>
          <w:p w14:paraId="6FCFD2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Совершенствование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грамматических навыков</w:t>
            </w:r>
          </w:p>
          <w:p w14:paraId="3FCD4D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 xml:space="preserve"> по анализу муницип. этапа ВсОШ</w:t>
            </w:r>
          </w:p>
        </w:tc>
        <w:tc>
          <w:tcPr>
            <w:tcW w:w="1405" w:type="dxa"/>
            <w:vAlign w:val="center"/>
          </w:tcPr>
          <w:p w14:paraId="51DF6E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Снизить количество грамматических ошибок в письменных работах учащихся на 20%</w:t>
            </w:r>
          </w:p>
        </w:tc>
        <w:tc>
          <w:tcPr>
            <w:tcW w:w="2316" w:type="dxa"/>
            <w:vAlign w:val="center"/>
          </w:tcPr>
          <w:p w14:paraId="1F3D0D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1.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Провести повторение основных грамматических тем (времена, артикли, предлоги). 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2.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Использовать интерактивные упражнения и онлайн-платформы для тренировки грамматических навыков.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3.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Организовать систематическую работу над ошибками в письменных работах учащихся. 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4.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Разработать карточки с грамматическими правилами и примерами.</w:t>
            </w:r>
          </w:p>
        </w:tc>
        <w:tc>
          <w:tcPr>
            <w:tcW w:w="2063" w:type="dxa"/>
            <w:vAlign w:val="center"/>
          </w:tcPr>
          <w:p w14:paraId="1352D1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1.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Семинар для учителей английского языка по эффективным методикам обучения грамматике.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2.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Разработка дидактических материалов по грамматике.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3.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Использование онлайн-ресурсов для тренировки грамматических навыков.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4.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Индивидуальные консультации для учащихся, испытывающих трудности.</w:t>
            </w:r>
          </w:p>
        </w:tc>
        <w:tc>
          <w:tcPr>
            <w:tcW w:w="1557" w:type="dxa"/>
            <w:vAlign w:val="center"/>
          </w:tcPr>
          <w:p w14:paraId="2101BC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Октябрь 2024 - Апрель 2025</w:t>
            </w:r>
          </w:p>
        </w:tc>
        <w:tc>
          <w:tcPr>
            <w:tcW w:w="1530" w:type="dxa"/>
            <w:vAlign w:val="center"/>
          </w:tcPr>
          <w:p w14:paraId="6474CE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Учителя английского языка</w:t>
            </w:r>
          </w:p>
        </w:tc>
        <w:tc>
          <w:tcPr>
            <w:tcW w:w="2078" w:type="dxa"/>
            <w:vAlign w:val="center"/>
          </w:tcPr>
          <w:p w14:paraId="343080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1.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Снижение количества грамматических ошибок в письменных работах учащихся. -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2.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Улучшение понимания и использования грамматических правил в речи.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3.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Повышение грамотности письменной речи.</w:t>
            </w:r>
          </w:p>
        </w:tc>
        <w:tc>
          <w:tcPr>
            <w:tcW w:w="1539" w:type="dxa"/>
            <w:vAlign w:val="center"/>
          </w:tcPr>
          <w:p w14:paraId="0E276A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- Анализ письменных работ учащихся (количество грамматических ошибок).</w:t>
            </w:r>
          </w:p>
          <w:p w14:paraId="5531E5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Результаты тестов по грамматике. - Отзывы учителей и учащихся.</w:t>
            </w:r>
          </w:p>
        </w:tc>
      </w:tr>
      <w:tr w14:paraId="1B90E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38745140">
            <w:pPr>
              <w:spacing w:after="0" w:line="240" w:lineRule="auto"/>
              <w:jc w:val="center"/>
              <w:rPr>
                <w:rFonts w:hint="default" w:ascii="Segoe UI" w:hAnsi="Segoe UI" w:eastAsia="Times New Roman" w:cs="Segoe UI"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hint="default" w:ascii="Segoe UI" w:hAnsi="Segoe UI" w:eastAsia="Times New Roman" w:cs="Segoe UI"/>
                <w:color w:val="212529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40" w:type="dxa"/>
            <w:vAlign w:val="center"/>
          </w:tcPr>
          <w:p w14:paraId="55A8D86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firstLine="110" w:firstLineChars="5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bdr w:val="none" w:color="auto" w:sz="0" w:space="0"/>
                <w:shd w:val="clear" w:fill="FFFFFF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bdr w:val="none" w:color="auto" w:sz="0" w:space="0"/>
                <w:shd w:val="clear" w:fill="FFFFFF"/>
                <w:lang w:val="ru-RU"/>
              </w:rPr>
              <w:t xml:space="preserve">ВШК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показал</w:t>
            </w:r>
          </w:p>
          <w:p w14:paraId="723332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firstLine="0"/>
              <w:jc w:val="left"/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 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bdr w:val="none" w:color="auto" w:sz="0" w:space="0"/>
                <w:shd w:val="clear" w:fill="FFFFFF"/>
                <w:lang w:val="ru-RU"/>
              </w:rPr>
              <w:t>н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>едостаточно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bdr w:val="none" w:color="auto" w:sz="0" w:space="0"/>
                <w:shd w:val="clear" w:fill="FFFFFF"/>
                <w:lang w:val="ru-RU"/>
              </w:rPr>
              <w:t>го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2"/>
                <w:szCs w:val="22"/>
                <w:bdr w:val="none" w:color="auto" w:sz="0" w:space="0"/>
                <w:shd w:val="clear" w:fill="FFFFFF"/>
              </w:rPr>
              <w:t xml:space="preserve">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использовани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bdr w:val="none" w:color="auto" w:sz="0" w:space="0"/>
                <w:shd w:val="clear" w:fill="FFFFFF"/>
                <w:lang w:val="ru-RU"/>
              </w:rPr>
              <w:t>я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 xml:space="preserve"> дифференцированного обучения на уроках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.</w:t>
            </w:r>
          </w:p>
          <w:p w14:paraId="16E25A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4168CD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Совершенствование методики дифференцированного обучения</w:t>
            </w:r>
          </w:p>
        </w:tc>
        <w:tc>
          <w:tcPr>
            <w:tcW w:w="1405" w:type="dxa"/>
            <w:vAlign w:val="center"/>
          </w:tcPr>
          <w:p w14:paraId="05BF62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Повысить эффективность дифференцированного обучения на уроках</w:t>
            </w:r>
          </w:p>
        </w:tc>
        <w:tc>
          <w:tcPr>
            <w:tcW w:w="2316" w:type="dxa"/>
            <w:vAlign w:val="center"/>
          </w:tcPr>
          <w:p w14:paraId="551B1B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Изучить современные подходы к дифференцированному обучению.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2.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Разработать алгоритм планирования дифференцированных уроков.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3.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Обеспечить методическую поддержку учителей в разработке дифференцированных заданий.</w:t>
            </w:r>
          </w:p>
          <w:p w14:paraId="174AE44D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4.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Провести взаимопосещения уроков с анализом и обменом опытом.</w:t>
            </w:r>
          </w:p>
        </w:tc>
        <w:tc>
          <w:tcPr>
            <w:tcW w:w="2063" w:type="dxa"/>
            <w:vAlign w:val="center"/>
          </w:tcPr>
          <w:p w14:paraId="481219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1.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Семинар-практикум для учителей.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2.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Методические консультации.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3.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Взаимопосещение уроков с последующим анализом и обменом опытом.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4.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Разработка методических рекомендаций по дифференцированному обучению.</w:t>
            </w:r>
          </w:p>
        </w:tc>
        <w:tc>
          <w:tcPr>
            <w:tcW w:w="1557" w:type="dxa"/>
            <w:vAlign w:val="center"/>
          </w:tcPr>
          <w:p w14:paraId="770609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Сентябрь 2024 - Май 2025</w:t>
            </w:r>
          </w:p>
        </w:tc>
        <w:tc>
          <w:tcPr>
            <w:tcW w:w="1530" w:type="dxa"/>
            <w:vAlign w:val="center"/>
          </w:tcPr>
          <w:p w14:paraId="3236CE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Заместитель директора по УВР, методический совет, учителя</w:t>
            </w:r>
          </w:p>
        </w:tc>
        <w:tc>
          <w:tcPr>
            <w:tcW w:w="2078" w:type="dxa"/>
            <w:vAlign w:val="center"/>
          </w:tcPr>
          <w:p w14:paraId="032060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1.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Повышение уровня владения учителями методикой дифференцированного обучения.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2.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Повышение качества планирования и проведения уроков с учетом индивидуальных особенностей учащихся.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3.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Улучшение образовательных результатов учащихся с разными потребностями.</w:t>
            </w:r>
          </w:p>
        </w:tc>
        <w:tc>
          <w:tcPr>
            <w:tcW w:w="1539" w:type="dxa"/>
            <w:vAlign w:val="center"/>
          </w:tcPr>
          <w:p w14:paraId="642033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- Анализ планов уроков (наличие дифференцированных заданий, учета индивидуальных особенностей).</w:t>
            </w:r>
          </w:p>
          <w:p w14:paraId="270D24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Посещение уроков (оценка использования дифференцированных методов и приемов).</w:t>
            </w:r>
          </w:p>
          <w:p w14:paraId="4AF964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Анкетирование учителей (оценка уровня владения методикой). - Анализ динамики образовательных результатов учащихся</w:t>
            </w:r>
          </w:p>
        </w:tc>
      </w:tr>
      <w:tr w14:paraId="1D61F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" w:type="dxa"/>
          </w:tcPr>
          <w:p w14:paraId="6941503F">
            <w:pPr>
              <w:spacing w:after="0" w:line="240" w:lineRule="auto"/>
              <w:jc w:val="center"/>
              <w:rPr>
                <w:rFonts w:hint="default" w:ascii="Segoe UI" w:hAnsi="Segoe UI" w:eastAsia="Times New Roman" w:cs="Segoe UI"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hint="default" w:ascii="Segoe UI" w:hAnsi="Segoe UI" w:eastAsia="Times New Roman" w:cs="Segoe UI"/>
                <w:color w:val="212529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840" w:type="dxa"/>
            <w:vAlign w:val="center"/>
          </w:tcPr>
          <w:p w14:paraId="3BB3FF41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bdr w:val="none" w:color="auto" w:sz="0" w:space="0"/>
                <w:shd w:val="clear" w:fill="FFFFFF"/>
                <w:lang w:val="ru-RU"/>
              </w:rPr>
              <w:t>А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нализ результатов ОГЭ по биологии выяви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bdr w:val="none" w:color="auto" w:sz="0" w:space="0"/>
                <w:shd w:val="clear" w:fill="FFFFFF"/>
                <w:lang w:val="ru-RU"/>
              </w:rPr>
              <w:t>л н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изкий процент выполнения задания линии 23 (работа с биологическими объектами, эксперимент)  ОГЭ.</w:t>
            </w:r>
          </w:p>
          <w:p w14:paraId="0657CB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 w14:paraId="2DE241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Совершенствование навыков работы с биологическими объектами и проведения экспериментов</w:t>
            </w:r>
          </w:p>
        </w:tc>
        <w:tc>
          <w:tcPr>
            <w:tcW w:w="1405" w:type="dxa"/>
            <w:vAlign w:val="center"/>
          </w:tcPr>
          <w:p w14:paraId="7A13B6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Повысить процент выполнения задания линии 23 на ОГЭ по биологии на 20%</w:t>
            </w:r>
          </w:p>
        </w:tc>
        <w:tc>
          <w:tcPr>
            <w:tcW w:w="2316" w:type="dxa"/>
            <w:vAlign w:val="center"/>
          </w:tcPr>
          <w:p w14:paraId="6B06D39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Проанализировать типичные ошибки, допускаемые учащимися при выполнении задания линии 23.</w:t>
            </w:r>
          </w:p>
          <w:p w14:paraId="7F277BA4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2.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Увеличить количество практических занятий с биологическими объектами и проведением экспериментов.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3.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Организовать работу в группах и индивидуальные консультации для учащихся, испытывающих трудности.</w:t>
            </w:r>
          </w:p>
        </w:tc>
        <w:tc>
          <w:tcPr>
            <w:tcW w:w="2063" w:type="dxa"/>
            <w:vAlign w:val="center"/>
          </w:tcPr>
          <w:p w14:paraId="51D5FE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1.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Анализ результатов ОГЭ (ошибки, допущенные учащимися).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2.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Разработка методических рекомендаций, карточек, инструкций.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3.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Проведение практикумов и лабораторных работ.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4.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Организация индивидуальных консультаций.</w:t>
            </w:r>
          </w:p>
        </w:tc>
        <w:tc>
          <w:tcPr>
            <w:tcW w:w="1557" w:type="dxa"/>
            <w:vAlign w:val="center"/>
          </w:tcPr>
          <w:p w14:paraId="3D0B2D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Сентябрь 2024 - Май 2025</w:t>
            </w:r>
          </w:p>
        </w:tc>
        <w:tc>
          <w:tcPr>
            <w:tcW w:w="1530" w:type="dxa"/>
            <w:vAlign w:val="center"/>
          </w:tcPr>
          <w:p w14:paraId="20788B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Учитель биологии</w:t>
            </w:r>
          </w:p>
        </w:tc>
        <w:tc>
          <w:tcPr>
            <w:tcW w:w="2078" w:type="dxa"/>
            <w:vAlign w:val="center"/>
          </w:tcPr>
          <w:p w14:paraId="17064F5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Повышение среднего балла за задание линии 23 на ОГЭ.</w:t>
            </w:r>
          </w:p>
          <w:p w14:paraId="612B611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Улучшение навыков работы с биологическими объектами.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3.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Развитие умений планировать и проводить эксперименты.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ru-RU" w:eastAsia="zh-CN" w:bidi="ar"/>
              </w:rPr>
              <w:t>4.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Повышение уверенности учащихся в своих знаниях.</w:t>
            </w:r>
          </w:p>
        </w:tc>
        <w:tc>
          <w:tcPr>
            <w:tcW w:w="1539" w:type="dxa"/>
            <w:vAlign w:val="center"/>
          </w:tcPr>
          <w:p w14:paraId="3E8591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- Результаты ОГЭ (сравнение баллов за задание линии 23 с предыдущим годом). </w:t>
            </w:r>
          </w:p>
          <w:p w14:paraId="674379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>- Результаты пробных экзаменов.</w:t>
            </w:r>
          </w:p>
          <w:p w14:paraId="2E65C9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- Анализ выполненных заданий учащимися. Наблюдения за работой учащихся на уроках и практикумах.</w:t>
            </w:r>
          </w:p>
        </w:tc>
      </w:tr>
    </w:tbl>
    <w:p w14:paraId="3ABF4D69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PT Sans">
    <w:panose1 w:val="020B0503020203020204"/>
    <w:charset w:val="00"/>
    <w:family w:val="auto"/>
    <w:pitch w:val="default"/>
    <w:sig w:usb0="A00002EF" w:usb1="5000204B" w:usb2="00000020" w:usb3="00000000" w:csb0="20000097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Tinos">
    <w:panose1 w:val="02020603050405020304"/>
    <w:charset w:val="00"/>
    <w:family w:val="auto"/>
    <w:pitch w:val="default"/>
    <w:sig w:usb0="E0000AFF" w:usb1="500078FF" w:usb2="00000021" w:usb3="00000000" w:csb0="600001B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D2CA1D"/>
    <w:multiLevelType w:val="singleLevel"/>
    <w:tmpl w:val="3DD2CA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B28E01B"/>
    <w:multiLevelType w:val="singleLevel"/>
    <w:tmpl w:val="6B28E01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F3A5B74"/>
    <w:multiLevelType w:val="singleLevel"/>
    <w:tmpl w:val="6F3A5B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6C"/>
    <w:rsid w:val="003F301B"/>
    <w:rsid w:val="00F1446C"/>
    <w:rsid w:val="24DB4D0B"/>
    <w:rsid w:val="41035822"/>
    <w:rsid w:val="4DE9121D"/>
    <w:rsid w:val="53EB143A"/>
    <w:rsid w:val="66137375"/>
    <w:rsid w:val="7C24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</Words>
  <Characters>284</Characters>
  <Lines>2</Lines>
  <Paragraphs>1</Paragraphs>
  <TotalTime>22</TotalTime>
  <ScaleCrop>false</ScaleCrop>
  <LinksUpToDate>false</LinksUpToDate>
  <CharactersWithSpaces>332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2025-05-28T10:22:00Z</dcterms:created>
  <dc:creator>1</dc:creator>
  <cp:lastModifiedBy>1</cp:lastModifiedBy>
  <dcterms:modified xsi:type="dcterms:W3CDTF">2025-05-28T11:32:15Z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9440F0AE4D2F4AFBAF15EB209288E779_12</vt:lpwstr>
  </property>
</Properties>
</file>